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B425" w14:textId="77777777" w:rsidR="007E67F0" w:rsidRPr="00D70BC2" w:rsidRDefault="00335250" w:rsidP="007E67F0">
      <w:pPr>
        <w:ind w:left="6480"/>
        <w:jc w:val="both"/>
        <w:rPr>
          <w:rFonts w:cs="Arial"/>
        </w:rPr>
      </w:pPr>
      <w:r>
        <w:rPr>
          <w:rFonts w:cs="Arial"/>
        </w:rPr>
        <w:t>September</w:t>
      </w:r>
      <w:r w:rsidRPr="00D70BC2">
        <w:rPr>
          <w:rFonts w:cs="Arial"/>
        </w:rPr>
        <w:t xml:space="preserve"> </w:t>
      </w:r>
      <w:r w:rsidR="006A30C1">
        <w:rPr>
          <w:rFonts w:cs="Arial"/>
        </w:rPr>
        <w:t>12</w:t>
      </w:r>
      <w:r w:rsidRPr="00D70BC2">
        <w:rPr>
          <w:rFonts w:cs="Arial"/>
        </w:rPr>
        <w:t>, 202</w:t>
      </w:r>
      <w:r w:rsidR="006A30C1">
        <w:rPr>
          <w:rFonts w:cs="Arial"/>
        </w:rPr>
        <w:t>2</w:t>
      </w:r>
    </w:p>
    <w:p w14:paraId="12C8B426" w14:textId="77777777" w:rsidR="007E67F0" w:rsidRPr="00D70BC2" w:rsidRDefault="007E67F0" w:rsidP="007E67F0">
      <w:pPr>
        <w:jc w:val="both"/>
        <w:rPr>
          <w:rFonts w:cs="Arial"/>
        </w:rPr>
      </w:pPr>
    </w:p>
    <w:p w14:paraId="12C8B427" w14:textId="77777777" w:rsidR="007E67F0" w:rsidRPr="00D70BC2" w:rsidRDefault="007E67F0" w:rsidP="007E67F0">
      <w:pPr>
        <w:jc w:val="both"/>
        <w:rPr>
          <w:rFonts w:cs="Arial"/>
        </w:rPr>
      </w:pPr>
    </w:p>
    <w:p w14:paraId="12C8B428" w14:textId="77777777" w:rsidR="007E67F0" w:rsidRPr="00D70BC2" w:rsidRDefault="00335250" w:rsidP="007E67F0">
      <w:pPr>
        <w:jc w:val="both"/>
        <w:rPr>
          <w:rFonts w:cs="Arial"/>
        </w:rPr>
      </w:pPr>
      <w:r w:rsidRPr="00D70BC2">
        <w:rPr>
          <w:rFonts w:cs="Arial"/>
        </w:rPr>
        <w:t>STATE OF TENNESSEE</w:t>
      </w:r>
    </w:p>
    <w:p w14:paraId="12C8B429" w14:textId="77777777" w:rsidR="007E67F0" w:rsidRPr="00D70BC2" w:rsidRDefault="007E67F0" w:rsidP="007E67F0">
      <w:pPr>
        <w:jc w:val="both"/>
        <w:rPr>
          <w:rFonts w:cs="Arial"/>
        </w:rPr>
      </w:pPr>
    </w:p>
    <w:p w14:paraId="12C8B42A" w14:textId="77777777" w:rsidR="007E67F0" w:rsidRPr="00D70BC2" w:rsidRDefault="00335250" w:rsidP="007E67F0">
      <w:pPr>
        <w:jc w:val="both"/>
        <w:rPr>
          <w:rFonts w:cs="Arial"/>
        </w:rPr>
      </w:pPr>
      <w:r w:rsidRPr="00D70BC2">
        <w:rPr>
          <w:rFonts w:cs="Arial"/>
        </w:rPr>
        <w:t>COUNTY OF WILLIAMSON</w:t>
      </w:r>
    </w:p>
    <w:p w14:paraId="12C8B42B" w14:textId="77777777" w:rsidR="007E67F0" w:rsidRPr="00D70BC2" w:rsidRDefault="007E67F0" w:rsidP="007E67F0">
      <w:pPr>
        <w:jc w:val="both"/>
        <w:rPr>
          <w:rFonts w:cs="Arial"/>
        </w:rPr>
      </w:pPr>
    </w:p>
    <w:p w14:paraId="12C8B42C" w14:textId="77777777" w:rsidR="007E67F0" w:rsidRPr="00D70BC2" w:rsidRDefault="007E67F0" w:rsidP="007E67F0">
      <w:pPr>
        <w:jc w:val="both"/>
        <w:rPr>
          <w:rFonts w:cs="Arial"/>
        </w:rPr>
      </w:pPr>
    </w:p>
    <w:p w14:paraId="12C8B42D" w14:textId="77777777" w:rsidR="007E67F0" w:rsidRDefault="00335250" w:rsidP="007E67F0">
      <w:pPr>
        <w:spacing w:line="480" w:lineRule="auto"/>
        <w:jc w:val="both"/>
        <w:rPr>
          <w:rFonts w:eastAsia="Calibri"/>
        </w:rPr>
      </w:pPr>
      <w:r>
        <w:rPr>
          <w:rFonts w:eastAsia="Calibri"/>
        </w:rPr>
        <w:tab/>
      </w:r>
      <w:r w:rsidRPr="008878D4">
        <w:rPr>
          <w:rFonts w:cs="Arial"/>
        </w:rPr>
        <w:t xml:space="preserve">The Williamson County Commission, the Legislative Body of Williamson County, was called to order by </w:t>
      </w:r>
      <w:r w:rsidR="0053489E">
        <w:rPr>
          <w:rFonts w:cs="Arial"/>
        </w:rPr>
        <w:t xml:space="preserve">County Clerk Jeff </w:t>
      </w:r>
      <w:proofErr w:type="spellStart"/>
      <w:r w:rsidR="0053489E">
        <w:rPr>
          <w:rFonts w:cs="Arial"/>
        </w:rPr>
        <w:t>Whidby</w:t>
      </w:r>
      <w:proofErr w:type="spellEnd"/>
      <w:r w:rsidRPr="008878D4">
        <w:rPr>
          <w:rFonts w:cs="Arial"/>
        </w:rPr>
        <w:t xml:space="preserve"> on </w:t>
      </w:r>
      <w:r w:rsidR="007F2438">
        <w:rPr>
          <w:rFonts w:cs="Arial"/>
        </w:rPr>
        <w:t>September</w:t>
      </w:r>
      <w:r w:rsidRPr="008878D4">
        <w:rPr>
          <w:rFonts w:cs="Arial"/>
        </w:rPr>
        <w:t xml:space="preserve"> </w:t>
      </w:r>
      <w:r w:rsidR="007F2438">
        <w:rPr>
          <w:rFonts w:cs="Arial"/>
        </w:rPr>
        <w:t>1</w:t>
      </w:r>
      <w:r w:rsidR="0053489E">
        <w:rPr>
          <w:rFonts w:cs="Arial"/>
        </w:rPr>
        <w:t>2</w:t>
      </w:r>
      <w:r w:rsidRPr="008878D4">
        <w:rPr>
          <w:rFonts w:cs="Arial"/>
        </w:rPr>
        <w:t>, 20</w:t>
      </w:r>
      <w:r>
        <w:rPr>
          <w:rFonts w:cs="Arial"/>
        </w:rPr>
        <w:t>2</w:t>
      </w:r>
      <w:r w:rsidR="0053489E">
        <w:rPr>
          <w:rFonts w:cs="Arial"/>
        </w:rPr>
        <w:t>2</w:t>
      </w:r>
      <w:r w:rsidRPr="008878D4">
        <w:rPr>
          <w:rFonts w:cs="Arial"/>
        </w:rPr>
        <w:t xml:space="preserve">, at </w:t>
      </w:r>
      <w:r w:rsidR="007F2438">
        <w:rPr>
          <w:rFonts w:cs="Arial"/>
        </w:rPr>
        <w:t>7</w:t>
      </w:r>
      <w:r w:rsidRPr="008878D4">
        <w:rPr>
          <w:rFonts w:cs="Arial"/>
        </w:rPr>
        <w:t xml:space="preserve">:00 </w:t>
      </w:r>
      <w:r w:rsidR="007F2438">
        <w:rPr>
          <w:rFonts w:cs="Arial"/>
        </w:rPr>
        <w:t>p</w:t>
      </w:r>
      <w:r w:rsidRPr="008878D4">
        <w:rPr>
          <w:rFonts w:cs="Arial"/>
        </w:rPr>
        <w:t xml:space="preserve">.m. at the Administrative Complex, </w:t>
      </w:r>
      <w:smartTag w:uri="urn:schemas-microsoft-com:office:smarttags" w:element="place">
        <w:smartTag w:uri="urn:schemas-microsoft-com:office:smarttags" w:element="City">
          <w:r w:rsidRPr="008878D4">
            <w:rPr>
              <w:rFonts w:cs="Arial"/>
            </w:rPr>
            <w:t>Franklin</w:t>
          </w:r>
        </w:smartTag>
        <w:r w:rsidRPr="008878D4">
          <w:rPr>
            <w:rFonts w:cs="Arial"/>
          </w:rPr>
          <w:t xml:space="preserve">, </w:t>
        </w:r>
        <w:smartTag w:uri="urn:schemas-microsoft-com:office:smarttags" w:element="State">
          <w:r w:rsidRPr="008878D4">
            <w:rPr>
              <w:rFonts w:cs="Arial"/>
            </w:rPr>
            <w:t>Tennessee</w:t>
          </w:r>
        </w:smartTag>
      </w:smartTag>
      <w:r w:rsidRPr="008878D4">
        <w:rPr>
          <w:rFonts w:cs="Arial"/>
        </w:rPr>
        <w:t>.</w:t>
      </w:r>
    </w:p>
    <w:p w14:paraId="12C8B42E" w14:textId="77777777" w:rsidR="007E67F0" w:rsidRPr="00630131" w:rsidRDefault="00335250" w:rsidP="007E67F0">
      <w:pPr>
        <w:spacing w:line="480" w:lineRule="auto"/>
        <w:jc w:val="both"/>
        <w:rPr>
          <w:rFonts w:cs="Arial"/>
        </w:rPr>
      </w:pPr>
      <w:r>
        <w:rPr>
          <w:rFonts w:eastAsia="Calibri"/>
        </w:rPr>
        <w:t>- - - - - - -</w:t>
      </w:r>
    </w:p>
    <w:p w14:paraId="12C8B42F" w14:textId="77777777" w:rsidR="007E67F0" w:rsidRPr="00D70BC2" w:rsidRDefault="00335250" w:rsidP="007E67F0">
      <w:pPr>
        <w:spacing w:line="480" w:lineRule="auto"/>
        <w:jc w:val="both"/>
        <w:rPr>
          <w:rFonts w:cs="Arial"/>
        </w:rPr>
      </w:pPr>
      <w:r w:rsidRPr="00D70BC2">
        <w:rPr>
          <w:rFonts w:cs="Arial"/>
        </w:rPr>
        <w:tab/>
        <w:t>The invocation was given by Commissioner</w:t>
      </w:r>
      <w:r>
        <w:rPr>
          <w:rFonts w:cs="Arial"/>
        </w:rPr>
        <w:t xml:space="preserve"> </w:t>
      </w:r>
      <w:r w:rsidR="0053489E">
        <w:rPr>
          <w:rFonts w:cs="Arial"/>
        </w:rPr>
        <w:t>Williams</w:t>
      </w:r>
      <w:r w:rsidRPr="00D70BC2">
        <w:rPr>
          <w:rFonts w:cs="Arial"/>
        </w:rPr>
        <w:t>.</w:t>
      </w:r>
    </w:p>
    <w:p w14:paraId="12C8B430" w14:textId="77777777" w:rsidR="007E67F0" w:rsidRPr="00D70BC2" w:rsidRDefault="00335250" w:rsidP="007E67F0">
      <w:pPr>
        <w:spacing w:line="480" w:lineRule="auto"/>
        <w:jc w:val="both"/>
        <w:rPr>
          <w:rFonts w:cs="Arial"/>
        </w:rPr>
      </w:pPr>
      <w:r w:rsidRPr="00D70BC2">
        <w:rPr>
          <w:rFonts w:cs="Arial"/>
        </w:rPr>
        <w:tab/>
        <w:t xml:space="preserve">The Pledge of Allegiance was led </w:t>
      </w:r>
      <w:r w:rsidR="0053489E">
        <w:rPr>
          <w:rFonts w:cs="Arial"/>
        </w:rPr>
        <w:t>Commissioner Herbert</w:t>
      </w:r>
      <w:r w:rsidRPr="00D70BC2">
        <w:rPr>
          <w:rFonts w:cs="Arial"/>
        </w:rPr>
        <w:t>.</w:t>
      </w:r>
    </w:p>
    <w:p w14:paraId="12C8B431" w14:textId="77777777" w:rsidR="007E67F0" w:rsidRPr="00D70BC2" w:rsidRDefault="00335250" w:rsidP="007E67F0">
      <w:pPr>
        <w:spacing w:line="480" w:lineRule="auto"/>
        <w:jc w:val="both"/>
        <w:rPr>
          <w:rFonts w:cs="Arial"/>
        </w:rPr>
      </w:pPr>
      <w:r w:rsidRPr="00D70BC2">
        <w:rPr>
          <w:rFonts w:cs="Arial"/>
        </w:rPr>
        <w:t>________________</w:t>
      </w:r>
    </w:p>
    <w:p w14:paraId="12C8B432" w14:textId="77777777" w:rsidR="005F433D" w:rsidRDefault="00335250" w:rsidP="007E67F0">
      <w:pPr>
        <w:spacing w:line="480" w:lineRule="auto"/>
        <w:jc w:val="both"/>
        <w:rPr>
          <w:rFonts w:cs="Arial"/>
          <w:u w:val="single"/>
        </w:rPr>
      </w:pPr>
      <w:r w:rsidRPr="00D70BC2">
        <w:rPr>
          <w:rFonts w:cs="Arial"/>
          <w:u w:val="single"/>
        </w:rPr>
        <w:t>ROLL CALL</w:t>
      </w:r>
    </w:p>
    <w:p w14:paraId="12C8B433" w14:textId="2965A657" w:rsidR="00ED0334" w:rsidRDefault="00335250" w:rsidP="00ED0334">
      <w:pPr>
        <w:spacing w:line="480" w:lineRule="auto"/>
        <w:jc w:val="both"/>
        <w:rPr>
          <w:rFonts w:cs="Arial"/>
        </w:rPr>
      </w:pPr>
      <w:r>
        <w:rPr>
          <w:rFonts w:cs="Arial"/>
        </w:rPr>
        <w:tab/>
      </w:r>
      <w:r w:rsidRPr="00D70BC2">
        <w:rPr>
          <w:rFonts w:cs="Arial"/>
        </w:rPr>
        <w:t xml:space="preserve">County Clerk </w:t>
      </w:r>
      <w:r>
        <w:rPr>
          <w:rFonts w:cs="Arial"/>
        </w:rPr>
        <w:t xml:space="preserve">Jeff </w:t>
      </w:r>
      <w:proofErr w:type="spellStart"/>
      <w:r>
        <w:rPr>
          <w:rFonts w:cs="Arial"/>
        </w:rPr>
        <w:t>Whidby</w:t>
      </w:r>
      <w:proofErr w:type="spellEnd"/>
      <w:r w:rsidRPr="00D70BC2">
        <w:rPr>
          <w:rFonts w:cs="Arial"/>
        </w:rPr>
        <w:t xml:space="preserve"> announced 2</w:t>
      </w:r>
      <w:r w:rsidR="00FA5D62">
        <w:rPr>
          <w:rFonts w:cs="Arial"/>
        </w:rPr>
        <w:t>3</w:t>
      </w:r>
      <w:r w:rsidRPr="00D70BC2">
        <w:rPr>
          <w:rFonts w:cs="Arial"/>
        </w:rPr>
        <w:t xml:space="preserve"> ‘present’, with </w:t>
      </w:r>
      <w:r w:rsidR="00FA5D62">
        <w:rPr>
          <w:rFonts w:cs="Arial"/>
        </w:rPr>
        <w:t>1</w:t>
      </w:r>
      <w:r w:rsidRPr="00D70BC2">
        <w:rPr>
          <w:rFonts w:cs="Arial"/>
        </w:rPr>
        <w:t xml:space="preserve"> ‘</w:t>
      </w:r>
      <w:r w:rsidR="008C7C14">
        <w:rPr>
          <w:rFonts w:cs="Arial"/>
        </w:rPr>
        <w:t>vacancy</w:t>
      </w:r>
      <w:r w:rsidRPr="00D70BC2">
        <w:rPr>
          <w:rFonts w:cs="Arial"/>
        </w:rPr>
        <w: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338"/>
        <w:gridCol w:w="2337"/>
        <w:gridCol w:w="2337"/>
      </w:tblGrid>
      <w:tr w:rsidR="001847FA" w14:paraId="12C8B438" w14:textId="77777777" w:rsidTr="0041630A">
        <w:tc>
          <w:tcPr>
            <w:tcW w:w="2394" w:type="dxa"/>
            <w:shd w:val="clear" w:color="auto" w:fill="auto"/>
          </w:tcPr>
          <w:p w14:paraId="12C8B434" w14:textId="77777777" w:rsidR="00770B96" w:rsidRPr="00770B96" w:rsidRDefault="00335250" w:rsidP="00770B96">
            <w:pPr>
              <w:jc w:val="center"/>
              <w:rPr>
                <w:rFonts w:cs="Arial"/>
                <w:u w:val="single"/>
              </w:rPr>
            </w:pPr>
            <w:r w:rsidRPr="00770B96">
              <w:rPr>
                <w:rFonts w:cs="Arial"/>
                <w:u w:val="single"/>
              </w:rPr>
              <w:t>PRESENT</w:t>
            </w:r>
          </w:p>
        </w:tc>
        <w:tc>
          <w:tcPr>
            <w:tcW w:w="2394" w:type="dxa"/>
            <w:shd w:val="clear" w:color="auto" w:fill="auto"/>
          </w:tcPr>
          <w:p w14:paraId="12C8B435" w14:textId="77777777" w:rsidR="00770B96" w:rsidRPr="00770B96" w:rsidRDefault="00335250" w:rsidP="00770B96">
            <w:pPr>
              <w:jc w:val="center"/>
              <w:rPr>
                <w:rFonts w:cs="Arial"/>
                <w:u w:val="single"/>
              </w:rPr>
            </w:pPr>
            <w:r w:rsidRPr="00770B96">
              <w:rPr>
                <w:rFonts w:cs="Arial"/>
                <w:u w:val="single"/>
              </w:rPr>
              <w:t>PRESENT</w:t>
            </w:r>
          </w:p>
        </w:tc>
        <w:tc>
          <w:tcPr>
            <w:tcW w:w="2394" w:type="dxa"/>
            <w:shd w:val="clear" w:color="auto" w:fill="auto"/>
          </w:tcPr>
          <w:p w14:paraId="12C8B436" w14:textId="77777777" w:rsidR="00770B96" w:rsidRPr="00770B96" w:rsidRDefault="00335250" w:rsidP="00770B96">
            <w:pPr>
              <w:jc w:val="center"/>
              <w:rPr>
                <w:rFonts w:cs="Arial"/>
                <w:u w:val="single"/>
              </w:rPr>
            </w:pPr>
            <w:r w:rsidRPr="00770B96">
              <w:rPr>
                <w:rFonts w:cs="Arial"/>
                <w:u w:val="single"/>
              </w:rPr>
              <w:t>PRESENT</w:t>
            </w:r>
          </w:p>
        </w:tc>
        <w:tc>
          <w:tcPr>
            <w:tcW w:w="2394" w:type="dxa"/>
            <w:shd w:val="clear" w:color="auto" w:fill="auto"/>
          </w:tcPr>
          <w:p w14:paraId="12C8B437" w14:textId="77777777" w:rsidR="00770B96" w:rsidRPr="00770B96" w:rsidRDefault="00335250" w:rsidP="00770B96">
            <w:pPr>
              <w:jc w:val="center"/>
              <w:rPr>
                <w:rFonts w:cs="Arial"/>
                <w:u w:val="single"/>
              </w:rPr>
            </w:pPr>
            <w:r w:rsidRPr="00770B96">
              <w:rPr>
                <w:rFonts w:cs="Arial"/>
                <w:u w:val="single"/>
              </w:rPr>
              <w:t>PRESENT</w:t>
            </w:r>
          </w:p>
        </w:tc>
      </w:tr>
      <w:tr w:rsidR="001847FA" w14:paraId="12C8B43D" w14:textId="77777777" w:rsidTr="0041630A">
        <w:tc>
          <w:tcPr>
            <w:tcW w:w="2394" w:type="dxa"/>
            <w:shd w:val="clear" w:color="auto" w:fill="auto"/>
          </w:tcPr>
          <w:p w14:paraId="12C8B439" w14:textId="77777777" w:rsidR="00770B96" w:rsidRPr="00770B96" w:rsidRDefault="00335250" w:rsidP="00770B96">
            <w:pPr>
              <w:jc w:val="center"/>
              <w:rPr>
                <w:rFonts w:cs="Arial"/>
              </w:rPr>
            </w:pPr>
            <w:r w:rsidRPr="00770B96">
              <w:rPr>
                <w:rFonts w:cs="Arial"/>
              </w:rPr>
              <w:t>Sean Aiello</w:t>
            </w:r>
          </w:p>
        </w:tc>
        <w:tc>
          <w:tcPr>
            <w:tcW w:w="2394" w:type="dxa"/>
            <w:shd w:val="clear" w:color="auto" w:fill="auto"/>
          </w:tcPr>
          <w:p w14:paraId="12C8B43A" w14:textId="77777777" w:rsidR="00770B96" w:rsidRPr="00770B96" w:rsidRDefault="00335250" w:rsidP="00770B96">
            <w:pPr>
              <w:jc w:val="center"/>
              <w:rPr>
                <w:rFonts w:cs="Arial"/>
              </w:rPr>
            </w:pPr>
            <w:r w:rsidRPr="00770B96">
              <w:rPr>
                <w:rFonts w:cs="Arial"/>
              </w:rPr>
              <w:t>Betsy Hester</w:t>
            </w:r>
          </w:p>
        </w:tc>
        <w:tc>
          <w:tcPr>
            <w:tcW w:w="2394" w:type="dxa"/>
            <w:shd w:val="clear" w:color="auto" w:fill="auto"/>
          </w:tcPr>
          <w:p w14:paraId="12C8B43B" w14:textId="77777777" w:rsidR="00770B96" w:rsidRPr="00770B96" w:rsidRDefault="00335250" w:rsidP="00770B96">
            <w:pPr>
              <w:jc w:val="center"/>
              <w:rPr>
                <w:rFonts w:cs="Arial"/>
              </w:rPr>
            </w:pPr>
            <w:r w:rsidRPr="00770B96">
              <w:rPr>
                <w:rFonts w:cs="Arial"/>
              </w:rPr>
              <w:t>Chas Morton</w:t>
            </w:r>
          </w:p>
        </w:tc>
        <w:tc>
          <w:tcPr>
            <w:tcW w:w="2394" w:type="dxa"/>
            <w:shd w:val="clear" w:color="auto" w:fill="auto"/>
          </w:tcPr>
          <w:p w14:paraId="12C8B43C" w14:textId="77777777" w:rsidR="00770B96" w:rsidRPr="00770B96" w:rsidRDefault="00335250" w:rsidP="00770B96">
            <w:pPr>
              <w:jc w:val="center"/>
              <w:rPr>
                <w:rFonts w:cs="Arial"/>
              </w:rPr>
            </w:pPr>
            <w:r w:rsidRPr="00770B96">
              <w:rPr>
                <w:rFonts w:cs="Arial"/>
              </w:rPr>
              <w:t>Barb Sturgeon</w:t>
            </w:r>
          </w:p>
        </w:tc>
      </w:tr>
      <w:tr w:rsidR="001847FA" w14:paraId="12C8B442" w14:textId="77777777" w:rsidTr="0041630A">
        <w:tc>
          <w:tcPr>
            <w:tcW w:w="2394" w:type="dxa"/>
            <w:shd w:val="clear" w:color="auto" w:fill="auto"/>
          </w:tcPr>
          <w:p w14:paraId="12C8B43E" w14:textId="77777777" w:rsidR="00770B96" w:rsidRPr="00770B96" w:rsidRDefault="00335250" w:rsidP="00770B96">
            <w:pPr>
              <w:jc w:val="center"/>
              <w:rPr>
                <w:rFonts w:cs="Arial"/>
                <w:b/>
              </w:rPr>
            </w:pPr>
            <w:r w:rsidRPr="00770B96">
              <w:rPr>
                <w:rFonts w:cs="Arial"/>
              </w:rPr>
              <w:t>Brian Beathard</w:t>
            </w:r>
          </w:p>
        </w:tc>
        <w:tc>
          <w:tcPr>
            <w:tcW w:w="2394" w:type="dxa"/>
            <w:shd w:val="clear" w:color="auto" w:fill="auto"/>
          </w:tcPr>
          <w:p w14:paraId="12C8B43F" w14:textId="77777777" w:rsidR="00770B96" w:rsidRPr="00770B96" w:rsidRDefault="00335250" w:rsidP="00770B96">
            <w:pPr>
              <w:jc w:val="center"/>
              <w:rPr>
                <w:rFonts w:cs="Arial"/>
              </w:rPr>
            </w:pPr>
            <w:r w:rsidRPr="00770B96">
              <w:rPr>
                <w:rFonts w:cs="Arial"/>
              </w:rPr>
              <w:t>Ricky Jones</w:t>
            </w:r>
          </w:p>
        </w:tc>
        <w:tc>
          <w:tcPr>
            <w:tcW w:w="2394" w:type="dxa"/>
            <w:shd w:val="clear" w:color="auto" w:fill="auto"/>
          </w:tcPr>
          <w:p w14:paraId="12C8B440" w14:textId="77777777" w:rsidR="00770B96" w:rsidRPr="00770B96" w:rsidRDefault="00335250" w:rsidP="00770B96">
            <w:pPr>
              <w:jc w:val="center"/>
              <w:rPr>
                <w:rFonts w:cs="Arial"/>
              </w:rPr>
            </w:pPr>
            <w:r w:rsidRPr="00770B96">
              <w:rPr>
                <w:rFonts w:cs="Arial"/>
              </w:rPr>
              <w:t>Erin Nations</w:t>
            </w:r>
          </w:p>
        </w:tc>
        <w:tc>
          <w:tcPr>
            <w:tcW w:w="2394" w:type="dxa"/>
            <w:shd w:val="clear" w:color="auto" w:fill="auto"/>
          </w:tcPr>
          <w:p w14:paraId="12C8B441" w14:textId="77777777" w:rsidR="00770B96" w:rsidRPr="00770B96" w:rsidRDefault="00335250" w:rsidP="00770B96">
            <w:pPr>
              <w:jc w:val="center"/>
              <w:rPr>
                <w:rFonts w:cs="Arial"/>
              </w:rPr>
            </w:pPr>
            <w:r w:rsidRPr="00770B96">
              <w:rPr>
                <w:rFonts w:cs="Arial"/>
              </w:rPr>
              <w:t>Drew Torres</w:t>
            </w:r>
          </w:p>
        </w:tc>
      </w:tr>
      <w:tr w:rsidR="001847FA" w14:paraId="12C8B447" w14:textId="77777777" w:rsidTr="0041630A">
        <w:tc>
          <w:tcPr>
            <w:tcW w:w="2394" w:type="dxa"/>
            <w:shd w:val="clear" w:color="auto" w:fill="auto"/>
          </w:tcPr>
          <w:p w14:paraId="12C8B443" w14:textId="77777777" w:rsidR="00770B96" w:rsidRPr="00770B96" w:rsidRDefault="00335250" w:rsidP="00770B96">
            <w:pPr>
              <w:jc w:val="center"/>
              <w:rPr>
                <w:rFonts w:cs="Arial"/>
              </w:rPr>
            </w:pPr>
            <w:r w:rsidRPr="00770B96">
              <w:rPr>
                <w:rFonts w:cs="Arial"/>
              </w:rPr>
              <w:t>Brian Clifford</w:t>
            </w:r>
          </w:p>
        </w:tc>
        <w:tc>
          <w:tcPr>
            <w:tcW w:w="2394" w:type="dxa"/>
            <w:shd w:val="clear" w:color="auto" w:fill="auto"/>
          </w:tcPr>
          <w:p w14:paraId="12C8B444" w14:textId="77777777" w:rsidR="00770B96" w:rsidRPr="00770B96" w:rsidRDefault="00335250" w:rsidP="00770B96">
            <w:pPr>
              <w:jc w:val="center"/>
              <w:rPr>
                <w:rFonts w:cs="Arial"/>
              </w:rPr>
            </w:pPr>
            <w:r w:rsidRPr="00770B96">
              <w:rPr>
                <w:rFonts w:cs="Arial"/>
              </w:rPr>
              <w:t>David Landrum</w:t>
            </w:r>
          </w:p>
        </w:tc>
        <w:tc>
          <w:tcPr>
            <w:tcW w:w="2394" w:type="dxa"/>
            <w:shd w:val="clear" w:color="auto" w:fill="auto"/>
          </w:tcPr>
          <w:p w14:paraId="12C8B445" w14:textId="77777777" w:rsidR="00770B96" w:rsidRPr="00770B96" w:rsidRDefault="00335250" w:rsidP="00770B96">
            <w:pPr>
              <w:jc w:val="center"/>
              <w:rPr>
                <w:rFonts w:cs="Arial"/>
              </w:rPr>
            </w:pPr>
            <w:r w:rsidRPr="00770B96">
              <w:rPr>
                <w:rFonts w:cs="Arial"/>
              </w:rPr>
              <w:t>Greg Sanford</w:t>
            </w:r>
          </w:p>
        </w:tc>
        <w:tc>
          <w:tcPr>
            <w:tcW w:w="2394" w:type="dxa"/>
            <w:shd w:val="clear" w:color="auto" w:fill="auto"/>
          </w:tcPr>
          <w:p w14:paraId="12C8B446" w14:textId="77777777" w:rsidR="00770B96" w:rsidRPr="00770B96" w:rsidRDefault="00335250" w:rsidP="00770B96">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44C" w14:textId="77777777" w:rsidTr="0041630A">
        <w:tc>
          <w:tcPr>
            <w:tcW w:w="2394" w:type="dxa"/>
            <w:shd w:val="clear" w:color="auto" w:fill="auto"/>
          </w:tcPr>
          <w:p w14:paraId="12C8B448" w14:textId="77777777" w:rsidR="00770B96" w:rsidRPr="00770B96" w:rsidRDefault="00335250" w:rsidP="00770B96">
            <w:pPr>
              <w:jc w:val="center"/>
              <w:rPr>
                <w:rFonts w:cs="Arial"/>
              </w:rPr>
            </w:pPr>
            <w:r w:rsidRPr="00770B96">
              <w:rPr>
                <w:rFonts w:cs="Arial"/>
              </w:rPr>
              <w:t>Jeff Graves</w:t>
            </w:r>
          </w:p>
        </w:tc>
        <w:tc>
          <w:tcPr>
            <w:tcW w:w="2394" w:type="dxa"/>
            <w:shd w:val="clear" w:color="auto" w:fill="auto"/>
          </w:tcPr>
          <w:p w14:paraId="12C8B449" w14:textId="77777777" w:rsidR="00770B96" w:rsidRPr="00770B96" w:rsidRDefault="00335250" w:rsidP="00770B96">
            <w:pPr>
              <w:jc w:val="center"/>
              <w:rPr>
                <w:rFonts w:cs="Arial"/>
              </w:rPr>
            </w:pPr>
            <w:r w:rsidRPr="00770B96">
              <w:rPr>
                <w:rFonts w:cs="Arial"/>
              </w:rPr>
              <w:t>Gregg Lawrence</w:t>
            </w:r>
          </w:p>
        </w:tc>
        <w:tc>
          <w:tcPr>
            <w:tcW w:w="2394" w:type="dxa"/>
            <w:shd w:val="clear" w:color="auto" w:fill="auto"/>
          </w:tcPr>
          <w:p w14:paraId="12C8B44A" w14:textId="77777777" w:rsidR="00770B96" w:rsidRPr="00770B96" w:rsidRDefault="00335250" w:rsidP="00770B96">
            <w:pPr>
              <w:jc w:val="center"/>
              <w:rPr>
                <w:rFonts w:cs="Arial"/>
              </w:rPr>
            </w:pPr>
            <w:r w:rsidRPr="00770B96">
              <w:rPr>
                <w:rFonts w:cs="Arial"/>
              </w:rPr>
              <w:t>Mary Smith</w:t>
            </w:r>
          </w:p>
        </w:tc>
        <w:tc>
          <w:tcPr>
            <w:tcW w:w="2394" w:type="dxa"/>
            <w:shd w:val="clear" w:color="auto" w:fill="auto"/>
          </w:tcPr>
          <w:p w14:paraId="12C8B44B" w14:textId="77777777" w:rsidR="00770B96" w:rsidRPr="00770B96" w:rsidRDefault="00335250" w:rsidP="00770B96">
            <w:pPr>
              <w:jc w:val="center"/>
              <w:rPr>
                <w:rFonts w:cs="Arial"/>
              </w:rPr>
            </w:pPr>
            <w:r w:rsidRPr="00770B96">
              <w:rPr>
                <w:rFonts w:cs="Arial"/>
              </w:rPr>
              <w:t>Paul Webb</w:t>
            </w:r>
          </w:p>
        </w:tc>
      </w:tr>
      <w:tr w:rsidR="001847FA" w14:paraId="12C8B451" w14:textId="77777777" w:rsidTr="0041630A">
        <w:tc>
          <w:tcPr>
            <w:tcW w:w="2394" w:type="dxa"/>
            <w:shd w:val="clear" w:color="auto" w:fill="auto"/>
          </w:tcPr>
          <w:p w14:paraId="12C8B44D" w14:textId="77777777" w:rsidR="00770B96" w:rsidRPr="00770B96" w:rsidRDefault="00335250" w:rsidP="00770B96">
            <w:pPr>
              <w:jc w:val="center"/>
              <w:rPr>
                <w:rFonts w:cs="Arial"/>
              </w:rPr>
            </w:pPr>
            <w:r w:rsidRPr="00770B96">
              <w:rPr>
                <w:rFonts w:cs="Arial"/>
              </w:rPr>
              <w:t xml:space="preserve">Meghan </w:t>
            </w:r>
            <w:proofErr w:type="spellStart"/>
            <w:r w:rsidRPr="00770B96">
              <w:rPr>
                <w:rFonts w:cs="Arial"/>
              </w:rPr>
              <w:t>Guffee</w:t>
            </w:r>
            <w:proofErr w:type="spellEnd"/>
          </w:p>
        </w:tc>
        <w:tc>
          <w:tcPr>
            <w:tcW w:w="2394" w:type="dxa"/>
            <w:shd w:val="clear" w:color="auto" w:fill="auto"/>
          </w:tcPr>
          <w:p w14:paraId="12C8B44E" w14:textId="77777777" w:rsidR="00770B96" w:rsidRPr="00770B96" w:rsidRDefault="00335250" w:rsidP="00770B96">
            <w:pPr>
              <w:jc w:val="center"/>
              <w:rPr>
                <w:rFonts w:cs="Arial"/>
              </w:rPr>
            </w:pPr>
            <w:r w:rsidRPr="00770B96">
              <w:rPr>
                <w:rFonts w:cs="Arial"/>
              </w:rPr>
              <w:t>Lisa Lenox</w:t>
            </w:r>
          </w:p>
        </w:tc>
        <w:tc>
          <w:tcPr>
            <w:tcW w:w="2394" w:type="dxa"/>
            <w:shd w:val="clear" w:color="auto" w:fill="auto"/>
          </w:tcPr>
          <w:p w14:paraId="12C8B44F" w14:textId="77777777" w:rsidR="00770B96" w:rsidRPr="00770B96" w:rsidRDefault="00335250" w:rsidP="00770B96">
            <w:pPr>
              <w:jc w:val="center"/>
              <w:rPr>
                <w:rFonts w:cs="Arial"/>
              </w:rPr>
            </w:pPr>
            <w:r w:rsidRPr="00770B96">
              <w:rPr>
                <w:rFonts w:cs="Arial"/>
              </w:rPr>
              <w:t>Steve Smith</w:t>
            </w:r>
          </w:p>
        </w:tc>
        <w:tc>
          <w:tcPr>
            <w:tcW w:w="2394" w:type="dxa"/>
            <w:shd w:val="clear" w:color="auto" w:fill="auto"/>
          </w:tcPr>
          <w:p w14:paraId="12C8B450" w14:textId="77777777" w:rsidR="00770B96" w:rsidRPr="00770B96" w:rsidRDefault="00335250" w:rsidP="00770B96">
            <w:pPr>
              <w:jc w:val="center"/>
              <w:rPr>
                <w:rFonts w:cs="Arial"/>
              </w:rPr>
            </w:pPr>
            <w:r w:rsidRPr="00770B96">
              <w:rPr>
                <w:rFonts w:cs="Arial"/>
              </w:rPr>
              <w:t>Matt Williams</w:t>
            </w:r>
          </w:p>
        </w:tc>
      </w:tr>
      <w:tr w:rsidR="001847FA" w14:paraId="12C8B456" w14:textId="77777777" w:rsidTr="0041630A">
        <w:tc>
          <w:tcPr>
            <w:tcW w:w="2394" w:type="dxa"/>
            <w:shd w:val="clear" w:color="auto" w:fill="auto"/>
          </w:tcPr>
          <w:p w14:paraId="12C8B452" w14:textId="77777777" w:rsidR="00770B96" w:rsidRPr="00770B96" w:rsidRDefault="00335250" w:rsidP="00770B96">
            <w:pPr>
              <w:jc w:val="center"/>
              <w:rPr>
                <w:rFonts w:cs="Arial"/>
              </w:rPr>
            </w:pPr>
            <w:r w:rsidRPr="00770B96">
              <w:rPr>
                <w:rFonts w:cs="Arial"/>
              </w:rPr>
              <w:t>Judy Herbert</w:t>
            </w:r>
          </w:p>
        </w:tc>
        <w:tc>
          <w:tcPr>
            <w:tcW w:w="2394" w:type="dxa"/>
            <w:shd w:val="clear" w:color="auto" w:fill="auto"/>
          </w:tcPr>
          <w:p w14:paraId="12C8B453" w14:textId="77777777" w:rsidR="00770B96" w:rsidRPr="00770B96" w:rsidRDefault="00335250" w:rsidP="00770B96">
            <w:pPr>
              <w:jc w:val="center"/>
              <w:rPr>
                <w:rFonts w:cs="Arial"/>
              </w:rPr>
            </w:pPr>
            <w:r w:rsidRPr="00770B96">
              <w:rPr>
                <w:rFonts w:cs="Arial"/>
              </w:rPr>
              <w:t>Jennifer Mason</w:t>
            </w:r>
          </w:p>
        </w:tc>
        <w:tc>
          <w:tcPr>
            <w:tcW w:w="2394" w:type="dxa"/>
            <w:shd w:val="clear" w:color="auto" w:fill="auto"/>
          </w:tcPr>
          <w:p w14:paraId="12C8B454" w14:textId="77777777" w:rsidR="00770B96" w:rsidRPr="00770B96" w:rsidRDefault="00335250" w:rsidP="00770B96">
            <w:pPr>
              <w:jc w:val="center"/>
              <w:rPr>
                <w:rFonts w:cs="Arial"/>
              </w:rPr>
            </w:pPr>
            <w:r w:rsidRPr="00770B96">
              <w:rPr>
                <w:rFonts w:cs="Arial"/>
              </w:rPr>
              <w:t xml:space="preserve">Pete </w:t>
            </w:r>
            <w:proofErr w:type="spellStart"/>
            <w:r w:rsidRPr="00770B96">
              <w:rPr>
                <w:rFonts w:cs="Arial"/>
              </w:rPr>
              <w:t>Stresser</w:t>
            </w:r>
            <w:proofErr w:type="spellEnd"/>
          </w:p>
        </w:tc>
        <w:tc>
          <w:tcPr>
            <w:tcW w:w="2394" w:type="dxa"/>
            <w:shd w:val="clear" w:color="auto" w:fill="auto"/>
          </w:tcPr>
          <w:p w14:paraId="12C8B455" w14:textId="77777777" w:rsidR="00770B96" w:rsidRPr="00770B96" w:rsidRDefault="00770B96" w:rsidP="00770B96">
            <w:pPr>
              <w:jc w:val="center"/>
              <w:rPr>
                <w:rFonts w:cs="Arial"/>
              </w:rPr>
            </w:pPr>
          </w:p>
        </w:tc>
      </w:tr>
    </w:tbl>
    <w:p w14:paraId="12C8B457" w14:textId="77777777" w:rsidR="00ED0334" w:rsidRDefault="00335250" w:rsidP="00ED0334">
      <w:pPr>
        <w:spacing w:line="480" w:lineRule="auto"/>
        <w:jc w:val="both"/>
        <w:rPr>
          <w:rFonts w:cs="Arial"/>
        </w:rPr>
      </w:pPr>
      <w:r w:rsidRPr="00D70BC2">
        <w:rPr>
          <w:rFonts w:cs="Arial"/>
        </w:rPr>
        <w:t>________________</w:t>
      </w:r>
    </w:p>
    <w:p w14:paraId="12C8B458" w14:textId="77777777" w:rsidR="0096745E" w:rsidRDefault="00335250" w:rsidP="002D337B">
      <w:pPr>
        <w:spacing w:line="480" w:lineRule="auto"/>
        <w:jc w:val="both"/>
        <w:rPr>
          <w:rFonts w:cs="Arial"/>
        </w:rPr>
      </w:pPr>
      <w:r>
        <w:rPr>
          <w:rFonts w:cs="Arial"/>
        </w:rPr>
        <w:tab/>
      </w:r>
      <w:r w:rsidR="00770B96">
        <w:rPr>
          <w:rFonts w:cs="Arial"/>
        </w:rPr>
        <w:t xml:space="preserve">County Clerk </w:t>
      </w:r>
      <w:proofErr w:type="spellStart"/>
      <w:r w:rsidR="00770B96">
        <w:rPr>
          <w:rFonts w:cs="Arial"/>
        </w:rPr>
        <w:t>Whidby</w:t>
      </w:r>
      <w:proofErr w:type="spellEnd"/>
      <w:r>
        <w:rPr>
          <w:rFonts w:cs="Arial"/>
        </w:rPr>
        <w:t xml:space="preserve"> stated, without objection, at this time he would move the elections for Chairperson and Chair Pro-Tempore up on the Agenda.  There were no objections.</w:t>
      </w:r>
    </w:p>
    <w:p w14:paraId="12C8B459" w14:textId="77777777" w:rsidR="002D337B" w:rsidRDefault="00335250" w:rsidP="002D337B">
      <w:pPr>
        <w:spacing w:line="480" w:lineRule="auto"/>
        <w:jc w:val="both"/>
        <w:rPr>
          <w:rFonts w:cs="Arial"/>
        </w:rPr>
      </w:pPr>
      <w:r>
        <w:rPr>
          <w:rFonts w:cs="Arial"/>
        </w:rPr>
        <w:tab/>
        <w:t xml:space="preserve">Commissioner Steve Smith stated that it has been an honor to serve as Chair Pro-Tempore and stated that after consideration, he has decided not to seek appointment as Chairman. </w:t>
      </w:r>
    </w:p>
    <w:p w14:paraId="12C8B45A" w14:textId="77777777" w:rsidR="0070169D" w:rsidRDefault="00335250" w:rsidP="002D337B">
      <w:pPr>
        <w:spacing w:line="480" w:lineRule="auto"/>
        <w:ind w:firstLine="720"/>
        <w:jc w:val="both"/>
        <w:rPr>
          <w:rFonts w:cs="Arial"/>
        </w:rPr>
      </w:pPr>
      <w:r>
        <w:rPr>
          <w:rFonts w:cs="Arial"/>
        </w:rPr>
        <w:t xml:space="preserve">County Clerk </w:t>
      </w:r>
      <w:proofErr w:type="spellStart"/>
      <w:r>
        <w:rPr>
          <w:rFonts w:cs="Arial"/>
        </w:rPr>
        <w:t>Whidby</w:t>
      </w:r>
      <w:proofErr w:type="spellEnd"/>
      <w:r w:rsidR="002D337B">
        <w:rPr>
          <w:rFonts w:cs="Arial"/>
        </w:rPr>
        <w:t xml:space="preserve"> opened the floor for nominations for Chairperson of the County Commission.  </w:t>
      </w:r>
    </w:p>
    <w:p w14:paraId="12C8B45B" w14:textId="77777777" w:rsidR="0070169D" w:rsidRDefault="00335250" w:rsidP="002D337B">
      <w:pPr>
        <w:spacing w:line="480" w:lineRule="auto"/>
        <w:ind w:firstLine="720"/>
        <w:jc w:val="both"/>
        <w:rPr>
          <w:rFonts w:cs="Arial"/>
        </w:rPr>
      </w:pPr>
      <w:r>
        <w:rPr>
          <w:rFonts w:cs="Arial"/>
        </w:rPr>
        <w:t xml:space="preserve">Commissioner Steve Smith nominated Commissioner </w:t>
      </w:r>
      <w:r w:rsidR="00770B96">
        <w:rPr>
          <w:rFonts w:cs="Arial"/>
        </w:rPr>
        <w:t>Beathard</w:t>
      </w:r>
      <w:r>
        <w:rPr>
          <w:rFonts w:cs="Arial"/>
        </w:rPr>
        <w:t xml:space="preserve">, seconded by Commissioner Williams.  Commissioner Lawrence nominated Commissioner Sturgeon, seconded by Commissioner </w:t>
      </w:r>
      <w:r w:rsidR="002A4580">
        <w:rPr>
          <w:rFonts w:cs="Arial"/>
        </w:rPr>
        <w:t>Mary Smith</w:t>
      </w:r>
      <w:r>
        <w:rPr>
          <w:rFonts w:cs="Arial"/>
        </w:rPr>
        <w:t>.</w:t>
      </w:r>
    </w:p>
    <w:p w14:paraId="12C8B45C" w14:textId="77777777" w:rsidR="0070169D" w:rsidRDefault="00335250" w:rsidP="0070169D">
      <w:pPr>
        <w:spacing w:line="480" w:lineRule="auto"/>
        <w:jc w:val="both"/>
        <w:rPr>
          <w:rFonts w:cs="Arial"/>
        </w:rPr>
      </w:pPr>
      <w:r>
        <w:rPr>
          <w:rFonts w:cs="Arial"/>
        </w:rPr>
        <w:lastRenderedPageBreak/>
        <w:tab/>
        <w:t>The vote for Williamson County Commission Chairperson was 16-7 in favor of Commissioner Beathard as follows:</w:t>
      </w:r>
    </w:p>
    <w:p w14:paraId="12C8B45D" w14:textId="77777777" w:rsidR="0070169D" w:rsidRDefault="00335250" w:rsidP="0070169D">
      <w:pPr>
        <w:spacing w:line="480" w:lineRule="auto"/>
        <w:jc w:val="both"/>
        <w:rPr>
          <w:rFonts w:cs="Arial"/>
        </w:rPr>
      </w:pPr>
      <w:r>
        <w:rPr>
          <w:rFonts w:cs="Arial"/>
        </w:rPr>
        <w:tab/>
        <w:t>Votes for Commissioner Beathard: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1847FA" w14:paraId="12C8B461" w14:textId="77777777" w:rsidTr="0041630A">
        <w:tc>
          <w:tcPr>
            <w:tcW w:w="2214" w:type="dxa"/>
            <w:shd w:val="clear" w:color="auto" w:fill="auto"/>
          </w:tcPr>
          <w:p w14:paraId="12C8B45E" w14:textId="77777777" w:rsidR="0070169D" w:rsidRPr="00B87D59" w:rsidRDefault="00335250" w:rsidP="0070169D">
            <w:pPr>
              <w:jc w:val="center"/>
              <w:rPr>
                <w:rFonts w:cs="Arial"/>
              </w:rPr>
            </w:pPr>
            <w:r w:rsidRPr="00770B96">
              <w:rPr>
                <w:rFonts w:cs="Arial"/>
              </w:rPr>
              <w:t>Sean Aiello</w:t>
            </w:r>
          </w:p>
        </w:tc>
        <w:tc>
          <w:tcPr>
            <w:tcW w:w="2214" w:type="dxa"/>
            <w:shd w:val="clear" w:color="auto" w:fill="auto"/>
          </w:tcPr>
          <w:p w14:paraId="12C8B45F" w14:textId="77777777" w:rsidR="0070169D" w:rsidRPr="00B87D59" w:rsidRDefault="00335250" w:rsidP="0070169D">
            <w:pPr>
              <w:jc w:val="center"/>
              <w:rPr>
                <w:rFonts w:cs="Arial"/>
              </w:rPr>
            </w:pPr>
            <w:r w:rsidRPr="00770B96">
              <w:rPr>
                <w:rFonts w:cs="Arial"/>
              </w:rPr>
              <w:t>Ricky Jones</w:t>
            </w:r>
          </w:p>
        </w:tc>
        <w:tc>
          <w:tcPr>
            <w:tcW w:w="2214" w:type="dxa"/>
            <w:shd w:val="clear" w:color="auto" w:fill="auto"/>
          </w:tcPr>
          <w:p w14:paraId="12C8B460" w14:textId="77777777" w:rsidR="0070169D" w:rsidRPr="00B87D59" w:rsidRDefault="00335250" w:rsidP="0070169D">
            <w:pPr>
              <w:jc w:val="center"/>
              <w:rPr>
                <w:rFonts w:cs="Arial"/>
              </w:rPr>
            </w:pPr>
            <w:r w:rsidRPr="00770B96">
              <w:rPr>
                <w:rFonts w:cs="Arial"/>
              </w:rPr>
              <w:t>Steve Smith</w:t>
            </w:r>
          </w:p>
        </w:tc>
      </w:tr>
      <w:tr w:rsidR="001847FA" w14:paraId="12C8B465" w14:textId="77777777" w:rsidTr="0041630A">
        <w:tc>
          <w:tcPr>
            <w:tcW w:w="2214" w:type="dxa"/>
            <w:shd w:val="clear" w:color="auto" w:fill="auto"/>
          </w:tcPr>
          <w:p w14:paraId="12C8B462" w14:textId="77777777" w:rsidR="0070169D" w:rsidRPr="00B87D59" w:rsidRDefault="00335250" w:rsidP="0070169D">
            <w:pPr>
              <w:jc w:val="center"/>
              <w:rPr>
                <w:rFonts w:cs="Arial"/>
              </w:rPr>
            </w:pPr>
            <w:r w:rsidRPr="00770B96">
              <w:rPr>
                <w:rFonts w:cs="Arial"/>
              </w:rPr>
              <w:t>Brian Beathard</w:t>
            </w:r>
          </w:p>
        </w:tc>
        <w:tc>
          <w:tcPr>
            <w:tcW w:w="2214" w:type="dxa"/>
            <w:shd w:val="clear" w:color="auto" w:fill="auto"/>
          </w:tcPr>
          <w:p w14:paraId="12C8B463" w14:textId="77777777" w:rsidR="0070169D" w:rsidRPr="00B87D59" w:rsidRDefault="00335250" w:rsidP="0070169D">
            <w:pPr>
              <w:jc w:val="center"/>
              <w:rPr>
                <w:rFonts w:cs="Arial"/>
              </w:rPr>
            </w:pPr>
            <w:r w:rsidRPr="00770B96">
              <w:rPr>
                <w:rFonts w:cs="Arial"/>
              </w:rPr>
              <w:t>David Landrum</w:t>
            </w:r>
          </w:p>
        </w:tc>
        <w:tc>
          <w:tcPr>
            <w:tcW w:w="2214" w:type="dxa"/>
            <w:shd w:val="clear" w:color="auto" w:fill="auto"/>
          </w:tcPr>
          <w:p w14:paraId="12C8B464" w14:textId="77777777" w:rsidR="0070169D" w:rsidRPr="00B87D59" w:rsidRDefault="00335250" w:rsidP="0070169D">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469" w14:textId="77777777" w:rsidTr="0041630A">
        <w:tc>
          <w:tcPr>
            <w:tcW w:w="2214" w:type="dxa"/>
            <w:shd w:val="clear" w:color="auto" w:fill="auto"/>
          </w:tcPr>
          <w:p w14:paraId="12C8B466" w14:textId="77777777" w:rsidR="0070169D" w:rsidRPr="00B87D59" w:rsidRDefault="00335250" w:rsidP="0070169D">
            <w:pPr>
              <w:jc w:val="center"/>
              <w:rPr>
                <w:rFonts w:cs="Arial"/>
              </w:rPr>
            </w:pPr>
            <w:r w:rsidRPr="00770B96">
              <w:rPr>
                <w:rFonts w:cs="Arial"/>
              </w:rPr>
              <w:t>Brian Clifford</w:t>
            </w:r>
          </w:p>
        </w:tc>
        <w:tc>
          <w:tcPr>
            <w:tcW w:w="2214" w:type="dxa"/>
            <w:shd w:val="clear" w:color="auto" w:fill="auto"/>
          </w:tcPr>
          <w:p w14:paraId="12C8B467" w14:textId="77777777" w:rsidR="0070169D" w:rsidRPr="00B87D59" w:rsidRDefault="00335250" w:rsidP="0070169D">
            <w:pPr>
              <w:jc w:val="center"/>
              <w:rPr>
                <w:rFonts w:cs="Arial"/>
              </w:rPr>
            </w:pPr>
            <w:r w:rsidRPr="00770B96">
              <w:rPr>
                <w:rFonts w:cs="Arial"/>
              </w:rPr>
              <w:t>Jennifer Mason</w:t>
            </w:r>
          </w:p>
        </w:tc>
        <w:tc>
          <w:tcPr>
            <w:tcW w:w="2214" w:type="dxa"/>
            <w:shd w:val="clear" w:color="auto" w:fill="auto"/>
          </w:tcPr>
          <w:p w14:paraId="12C8B468" w14:textId="77777777" w:rsidR="0070169D" w:rsidRPr="00B87D59" w:rsidRDefault="00335250" w:rsidP="0070169D">
            <w:pPr>
              <w:jc w:val="center"/>
              <w:rPr>
                <w:rFonts w:cs="Arial"/>
              </w:rPr>
            </w:pPr>
            <w:r w:rsidRPr="00770B96">
              <w:rPr>
                <w:rFonts w:cs="Arial"/>
              </w:rPr>
              <w:t>Paul Webb</w:t>
            </w:r>
          </w:p>
        </w:tc>
      </w:tr>
      <w:tr w:rsidR="001847FA" w14:paraId="12C8B46D" w14:textId="77777777" w:rsidTr="0041630A">
        <w:tc>
          <w:tcPr>
            <w:tcW w:w="2214" w:type="dxa"/>
            <w:shd w:val="clear" w:color="auto" w:fill="auto"/>
          </w:tcPr>
          <w:p w14:paraId="12C8B46A" w14:textId="77777777" w:rsidR="0070169D" w:rsidRPr="00B87D59" w:rsidRDefault="00335250" w:rsidP="0070169D">
            <w:pPr>
              <w:jc w:val="center"/>
              <w:rPr>
                <w:rFonts w:cs="Arial"/>
              </w:rPr>
            </w:pPr>
            <w:r w:rsidRPr="00770B96">
              <w:rPr>
                <w:rFonts w:cs="Arial"/>
              </w:rPr>
              <w:t xml:space="preserve">Meghan </w:t>
            </w:r>
            <w:proofErr w:type="spellStart"/>
            <w:r w:rsidRPr="00770B96">
              <w:rPr>
                <w:rFonts w:cs="Arial"/>
              </w:rPr>
              <w:t>Guffee</w:t>
            </w:r>
            <w:proofErr w:type="spellEnd"/>
          </w:p>
        </w:tc>
        <w:tc>
          <w:tcPr>
            <w:tcW w:w="2214" w:type="dxa"/>
            <w:shd w:val="clear" w:color="auto" w:fill="auto"/>
          </w:tcPr>
          <w:p w14:paraId="12C8B46B" w14:textId="77777777" w:rsidR="0070169D" w:rsidRPr="00B87D59" w:rsidRDefault="00335250" w:rsidP="0070169D">
            <w:pPr>
              <w:jc w:val="center"/>
              <w:rPr>
                <w:rFonts w:cs="Arial"/>
              </w:rPr>
            </w:pPr>
            <w:r w:rsidRPr="00770B96">
              <w:rPr>
                <w:rFonts w:cs="Arial"/>
              </w:rPr>
              <w:t>Chas Morton</w:t>
            </w:r>
          </w:p>
        </w:tc>
        <w:tc>
          <w:tcPr>
            <w:tcW w:w="2214" w:type="dxa"/>
            <w:shd w:val="clear" w:color="auto" w:fill="auto"/>
          </w:tcPr>
          <w:p w14:paraId="12C8B46C" w14:textId="77777777" w:rsidR="0070169D" w:rsidRPr="00B87D59" w:rsidRDefault="00335250" w:rsidP="0070169D">
            <w:pPr>
              <w:jc w:val="center"/>
              <w:rPr>
                <w:rFonts w:cs="Arial"/>
              </w:rPr>
            </w:pPr>
            <w:r w:rsidRPr="00770B96">
              <w:rPr>
                <w:rFonts w:cs="Arial"/>
              </w:rPr>
              <w:t>Matt Williams</w:t>
            </w:r>
          </w:p>
        </w:tc>
      </w:tr>
      <w:tr w:rsidR="001847FA" w14:paraId="12C8B471" w14:textId="77777777" w:rsidTr="0041630A">
        <w:tc>
          <w:tcPr>
            <w:tcW w:w="2214" w:type="dxa"/>
            <w:shd w:val="clear" w:color="auto" w:fill="auto"/>
          </w:tcPr>
          <w:p w14:paraId="12C8B46E" w14:textId="77777777" w:rsidR="0070169D" w:rsidRPr="00B87D59" w:rsidRDefault="00335250" w:rsidP="0070169D">
            <w:pPr>
              <w:jc w:val="center"/>
              <w:rPr>
                <w:rFonts w:cs="Arial"/>
              </w:rPr>
            </w:pPr>
            <w:r w:rsidRPr="00770B96">
              <w:rPr>
                <w:rFonts w:cs="Arial"/>
              </w:rPr>
              <w:t>Judy Herbert</w:t>
            </w:r>
          </w:p>
        </w:tc>
        <w:tc>
          <w:tcPr>
            <w:tcW w:w="2214" w:type="dxa"/>
            <w:shd w:val="clear" w:color="auto" w:fill="auto"/>
          </w:tcPr>
          <w:p w14:paraId="12C8B46F" w14:textId="77777777" w:rsidR="0070169D" w:rsidRPr="00B87D59" w:rsidRDefault="00335250" w:rsidP="0070169D">
            <w:pPr>
              <w:jc w:val="center"/>
              <w:rPr>
                <w:rFonts w:cs="Arial"/>
              </w:rPr>
            </w:pPr>
            <w:r w:rsidRPr="00770B96">
              <w:rPr>
                <w:rFonts w:cs="Arial"/>
              </w:rPr>
              <w:t>Erin Nations</w:t>
            </w:r>
          </w:p>
        </w:tc>
        <w:tc>
          <w:tcPr>
            <w:tcW w:w="2214" w:type="dxa"/>
            <w:shd w:val="clear" w:color="auto" w:fill="auto"/>
          </w:tcPr>
          <w:p w14:paraId="12C8B470" w14:textId="77777777" w:rsidR="0070169D" w:rsidRPr="00B87D59" w:rsidRDefault="0070169D" w:rsidP="0070169D">
            <w:pPr>
              <w:jc w:val="center"/>
              <w:rPr>
                <w:rFonts w:cs="Arial"/>
              </w:rPr>
            </w:pPr>
          </w:p>
        </w:tc>
      </w:tr>
      <w:tr w:rsidR="001847FA" w14:paraId="12C8B475" w14:textId="77777777" w:rsidTr="0041630A">
        <w:tc>
          <w:tcPr>
            <w:tcW w:w="2214" w:type="dxa"/>
            <w:shd w:val="clear" w:color="auto" w:fill="auto"/>
          </w:tcPr>
          <w:p w14:paraId="12C8B472" w14:textId="77777777" w:rsidR="0070169D" w:rsidRPr="00B87D59" w:rsidRDefault="00335250" w:rsidP="0070169D">
            <w:pPr>
              <w:jc w:val="center"/>
              <w:rPr>
                <w:rFonts w:cs="Arial"/>
              </w:rPr>
            </w:pPr>
            <w:r w:rsidRPr="00770B96">
              <w:rPr>
                <w:rFonts w:cs="Arial"/>
              </w:rPr>
              <w:t>Betsy Hester</w:t>
            </w:r>
          </w:p>
        </w:tc>
        <w:tc>
          <w:tcPr>
            <w:tcW w:w="2214" w:type="dxa"/>
            <w:shd w:val="clear" w:color="auto" w:fill="auto"/>
          </w:tcPr>
          <w:p w14:paraId="12C8B473" w14:textId="77777777" w:rsidR="0070169D" w:rsidRPr="00B87D59" w:rsidRDefault="00335250" w:rsidP="0070169D">
            <w:pPr>
              <w:jc w:val="center"/>
              <w:rPr>
                <w:rFonts w:cs="Arial"/>
              </w:rPr>
            </w:pPr>
            <w:r w:rsidRPr="00770B96">
              <w:rPr>
                <w:rFonts w:cs="Arial"/>
              </w:rPr>
              <w:t>Greg Sanford</w:t>
            </w:r>
          </w:p>
        </w:tc>
        <w:tc>
          <w:tcPr>
            <w:tcW w:w="2214" w:type="dxa"/>
            <w:shd w:val="clear" w:color="auto" w:fill="auto"/>
          </w:tcPr>
          <w:p w14:paraId="12C8B474" w14:textId="77777777" w:rsidR="0070169D" w:rsidRPr="00B87D59" w:rsidRDefault="0070169D" w:rsidP="0070169D">
            <w:pPr>
              <w:jc w:val="center"/>
              <w:rPr>
                <w:rFonts w:cs="Arial"/>
              </w:rPr>
            </w:pPr>
          </w:p>
        </w:tc>
      </w:tr>
    </w:tbl>
    <w:p w14:paraId="12C8B476" w14:textId="77777777" w:rsidR="00907D6D" w:rsidRDefault="00907D6D" w:rsidP="0070169D">
      <w:pPr>
        <w:spacing w:line="480" w:lineRule="auto"/>
        <w:jc w:val="both"/>
        <w:rPr>
          <w:rFonts w:cs="Arial"/>
        </w:rPr>
      </w:pPr>
    </w:p>
    <w:p w14:paraId="12C8B477" w14:textId="77777777" w:rsidR="0070169D" w:rsidRPr="00196AB8" w:rsidRDefault="00335250" w:rsidP="0070169D">
      <w:pPr>
        <w:spacing w:line="480" w:lineRule="auto"/>
        <w:jc w:val="both"/>
        <w:rPr>
          <w:rFonts w:cs="Arial"/>
        </w:rPr>
      </w:pPr>
      <w:r>
        <w:rPr>
          <w:rFonts w:cs="Arial"/>
        </w:rPr>
        <w:tab/>
        <w:t>Votes for Commissioner Sturgeon: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tblGrid>
      <w:tr w:rsidR="001847FA" w14:paraId="12C8B47A" w14:textId="77777777" w:rsidTr="0041630A">
        <w:tc>
          <w:tcPr>
            <w:tcW w:w="2214" w:type="dxa"/>
            <w:shd w:val="clear" w:color="auto" w:fill="auto"/>
          </w:tcPr>
          <w:p w14:paraId="12C8B478" w14:textId="77777777" w:rsidR="00907D6D" w:rsidRPr="00B87D59" w:rsidRDefault="00335250" w:rsidP="00907D6D">
            <w:pPr>
              <w:jc w:val="center"/>
              <w:rPr>
                <w:rFonts w:cs="Arial"/>
              </w:rPr>
            </w:pPr>
            <w:r w:rsidRPr="00770B96">
              <w:rPr>
                <w:rFonts w:cs="Arial"/>
              </w:rPr>
              <w:t>Jeff Graves</w:t>
            </w:r>
          </w:p>
        </w:tc>
        <w:tc>
          <w:tcPr>
            <w:tcW w:w="2214" w:type="dxa"/>
            <w:shd w:val="clear" w:color="auto" w:fill="auto"/>
          </w:tcPr>
          <w:p w14:paraId="12C8B479" w14:textId="77777777" w:rsidR="00907D6D" w:rsidRPr="00B87D59" w:rsidRDefault="00335250" w:rsidP="00907D6D">
            <w:pPr>
              <w:jc w:val="center"/>
              <w:rPr>
                <w:rFonts w:cs="Arial"/>
              </w:rPr>
            </w:pPr>
            <w:r w:rsidRPr="00770B96">
              <w:rPr>
                <w:rFonts w:cs="Arial"/>
              </w:rPr>
              <w:t>Drew Torres</w:t>
            </w:r>
          </w:p>
        </w:tc>
      </w:tr>
      <w:tr w:rsidR="001847FA" w14:paraId="12C8B47D" w14:textId="77777777" w:rsidTr="0041630A">
        <w:tc>
          <w:tcPr>
            <w:tcW w:w="2214" w:type="dxa"/>
            <w:shd w:val="clear" w:color="auto" w:fill="auto"/>
          </w:tcPr>
          <w:p w14:paraId="12C8B47B" w14:textId="77777777" w:rsidR="00907D6D" w:rsidRPr="00B87D59" w:rsidRDefault="00335250" w:rsidP="00907D6D">
            <w:pPr>
              <w:jc w:val="center"/>
              <w:rPr>
                <w:rFonts w:cs="Arial"/>
              </w:rPr>
            </w:pPr>
            <w:r w:rsidRPr="00770B96">
              <w:rPr>
                <w:rFonts w:cs="Arial"/>
              </w:rPr>
              <w:t>Gregg Lawrence</w:t>
            </w:r>
          </w:p>
        </w:tc>
        <w:tc>
          <w:tcPr>
            <w:tcW w:w="2214" w:type="dxa"/>
            <w:shd w:val="clear" w:color="auto" w:fill="auto"/>
          </w:tcPr>
          <w:p w14:paraId="12C8B47C" w14:textId="77777777" w:rsidR="00907D6D" w:rsidRPr="00B87D59" w:rsidRDefault="00907D6D" w:rsidP="00907D6D">
            <w:pPr>
              <w:jc w:val="center"/>
              <w:rPr>
                <w:rFonts w:cs="Arial"/>
              </w:rPr>
            </w:pPr>
          </w:p>
        </w:tc>
      </w:tr>
      <w:tr w:rsidR="001847FA" w14:paraId="12C8B480" w14:textId="77777777" w:rsidTr="0041630A">
        <w:tc>
          <w:tcPr>
            <w:tcW w:w="2214" w:type="dxa"/>
            <w:shd w:val="clear" w:color="auto" w:fill="auto"/>
          </w:tcPr>
          <w:p w14:paraId="12C8B47E" w14:textId="77777777" w:rsidR="00907D6D" w:rsidRPr="00B87D59" w:rsidRDefault="00335250" w:rsidP="00907D6D">
            <w:pPr>
              <w:jc w:val="center"/>
              <w:rPr>
                <w:rFonts w:cs="Arial"/>
              </w:rPr>
            </w:pPr>
            <w:r w:rsidRPr="00770B96">
              <w:rPr>
                <w:rFonts w:cs="Arial"/>
              </w:rPr>
              <w:t>Lisa Lenox</w:t>
            </w:r>
          </w:p>
        </w:tc>
        <w:tc>
          <w:tcPr>
            <w:tcW w:w="2214" w:type="dxa"/>
            <w:shd w:val="clear" w:color="auto" w:fill="auto"/>
          </w:tcPr>
          <w:p w14:paraId="12C8B47F" w14:textId="77777777" w:rsidR="00907D6D" w:rsidRPr="00B87D59" w:rsidRDefault="00907D6D" w:rsidP="00907D6D">
            <w:pPr>
              <w:jc w:val="center"/>
              <w:rPr>
                <w:rFonts w:cs="Arial"/>
              </w:rPr>
            </w:pPr>
          </w:p>
        </w:tc>
      </w:tr>
      <w:tr w:rsidR="001847FA" w14:paraId="12C8B483" w14:textId="77777777" w:rsidTr="0041630A">
        <w:tc>
          <w:tcPr>
            <w:tcW w:w="2214" w:type="dxa"/>
            <w:shd w:val="clear" w:color="auto" w:fill="auto"/>
          </w:tcPr>
          <w:p w14:paraId="12C8B481" w14:textId="77777777" w:rsidR="00907D6D" w:rsidRPr="00B87D59" w:rsidRDefault="00335250" w:rsidP="00907D6D">
            <w:pPr>
              <w:jc w:val="center"/>
              <w:rPr>
                <w:rFonts w:cs="Arial"/>
              </w:rPr>
            </w:pPr>
            <w:r w:rsidRPr="00770B96">
              <w:rPr>
                <w:rFonts w:cs="Arial"/>
              </w:rPr>
              <w:t>Mary Smith</w:t>
            </w:r>
          </w:p>
        </w:tc>
        <w:tc>
          <w:tcPr>
            <w:tcW w:w="2214" w:type="dxa"/>
            <w:shd w:val="clear" w:color="auto" w:fill="auto"/>
          </w:tcPr>
          <w:p w14:paraId="12C8B482" w14:textId="77777777" w:rsidR="00907D6D" w:rsidRPr="00B87D59" w:rsidRDefault="00907D6D" w:rsidP="00907D6D">
            <w:pPr>
              <w:jc w:val="center"/>
              <w:rPr>
                <w:rFonts w:cs="Arial"/>
              </w:rPr>
            </w:pPr>
          </w:p>
        </w:tc>
      </w:tr>
      <w:tr w:rsidR="001847FA" w14:paraId="12C8B486" w14:textId="77777777" w:rsidTr="0041630A">
        <w:tc>
          <w:tcPr>
            <w:tcW w:w="2214" w:type="dxa"/>
            <w:shd w:val="clear" w:color="auto" w:fill="auto"/>
          </w:tcPr>
          <w:p w14:paraId="12C8B484" w14:textId="77777777" w:rsidR="00907D6D" w:rsidRPr="00B87D59" w:rsidRDefault="00335250" w:rsidP="00907D6D">
            <w:pPr>
              <w:jc w:val="center"/>
              <w:rPr>
                <w:rFonts w:cs="Arial"/>
              </w:rPr>
            </w:pPr>
            <w:r w:rsidRPr="00770B96">
              <w:rPr>
                <w:rFonts w:cs="Arial"/>
              </w:rPr>
              <w:t xml:space="preserve">Pete </w:t>
            </w:r>
            <w:proofErr w:type="spellStart"/>
            <w:r w:rsidRPr="00770B96">
              <w:rPr>
                <w:rFonts w:cs="Arial"/>
              </w:rPr>
              <w:t>Stresser</w:t>
            </w:r>
            <w:proofErr w:type="spellEnd"/>
          </w:p>
        </w:tc>
        <w:tc>
          <w:tcPr>
            <w:tcW w:w="2214" w:type="dxa"/>
            <w:shd w:val="clear" w:color="auto" w:fill="auto"/>
          </w:tcPr>
          <w:p w14:paraId="12C8B485" w14:textId="77777777" w:rsidR="00907D6D" w:rsidRPr="00B87D59" w:rsidRDefault="00907D6D" w:rsidP="00907D6D">
            <w:pPr>
              <w:jc w:val="center"/>
              <w:rPr>
                <w:rFonts w:cs="Arial"/>
              </w:rPr>
            </w:pPr>
          </w:p>
        </w:tc>
      </w:tr>
      <w:tr w:rsidR="001847FA" w14:paraId="12C8B489" w14:textId="77777777" w:rsidTr="0041630A">
        <w:tc>
          <w:tcPr>
            <w:tcW w:w="2214" w:type="dxa"/>
            <w:shd w:val="clear" w:color="auto" w:fill="auto"/>
          </w:tcPr>
          <w:p w14:paraId="12C8B487" w14:textId="77777777" w:rsidR="00907D6D" w:rsidRPr="00B87D59" w:rsidRDefault="00335250" w:rsidP="00907D6D">
            <w:pPr>
              <w:jc w:val="center"/>
              <w:rPr>
                <w:rFonts w:cs="Arial"/>
              </w:rPr>
            </w:pPr>
            <w:r w:rsidRPr="00770B96">
              <w:rPr>
                <w:rFonts w:cs="Arial"/>
              </w:rPr>
              <w:t>Barb Sturgeon</w:t>
            </w:r>
          </w:p>
        </w:tc>
        <w:tc>
          <w:tcPr>
            <w:tcW w:w="2214" w:type="dxa"/>
            <w:shd w:val="clear" w:color="auto" w:fill="auto"/>
          </w:tcPr>
          <w:p w14:paraId="12C8B488" w14:textId="77777777" w:rsidR="00907D6D" w:rsidRPr="00B87D59" w:rsidRDefault="00907D6D" w:rsidP="00907D6D">
            <w:pPr>
              <w:jc w:val="center"/>
              <w:rPr>
                <w:rFonts w:cs="Arial"/>
              </w:rPr>
            </w:pPr>
          </w:p>
        </w:tc>
      </w:tr>
    </w:tbl>
    <w:p w14:paraId="12C8B48A" w14:textId="77777777" w:rsidR="0070169D" w:rsidRDefault="0070169D" w:rsidP="0070169D">
      <w:pPr>
        <w:spacing w:line="480" w:lineRule="auto"/>
        <w:jc w:val="both"/>
        <w:rPr>
          <w:rFonts w:cs="Arial"/>
        </w:rPr>
      </w:pPr>
    </w:p>
    <w:p w14:paraId="12C8B48B" w14:textId="77777777" w:rsidR="002A4580" w:rsidRDefault="00335250" w:rsidP="002A4580">
      <w:pPr>
        <w:spacing w:line="480" w:lineRule="auto"/>
        <w:jc w:val="both"/>
        <w:rPr>
          <w:rFonts w:cs="Arial"/>
        </w:rPr>
      </w:pPr>
      <w:r>
        <w:rPr>
          <w:rFonts w:cs="Arial"/>
        </w:rPr>
        <w:tab/>
        <w:t xml:space="preserve">Commissioner </w:t>
      </w:r>
      <w:r w:rsidR="00907D6D">
        <w:rPr>
          <w:rFonts w:cs="Arial"/>
        </w:rPr>
        <w:t>Beathard</w:t>
      </w:r>
      <w:r>
        <w:rPr>
          <w:rFonts w:cs="Arial"/>
        </w:rPr>
        <w:t xml:space="preserve"> was elected to serve as the Williamson County Commission Chairperson for a one-year term by </w:t>
      </w:r>
      <w:r w:rsidR="007F3871">
        <w:rPr>
          <w:rFonts w:cs="Arial"/>
        </w:rPr>
        <w:t>roll call</w:t>
      </w:r>
      <w:r>
        <w:rPr>
          <w:rFonts w:cs="Arial"/>
        </w:rPr>
        <w:t xml:space="preserve"> vote.</w:t>
      </w:r>
    </w:p>
    <w:p w14:paraId="12C8B48C" w14:textId="77777777" w:rsidR="0070169D" w:rsidRDefault="00335250" w:rsidP="002A4580">
      <w:pPr>
        <w:spacing w:line="480" w:lineRule="auto"/>
        <w:jc w:val="both"/>
        <w:rPr>
          <w:rFonts w:cs="Arial"/>
        </w:rPr>
      </w:pPr>
      <w:r>
        <w:rPr>
          <w:rFonts w:cs="Arial"/>
        </w:rPr>
        <w:t>- - -</w:t>
      </w:r>
    </w:p>
    <w:p w14:paraId="12C8B48D" w14:textId="77777777" w:rsidR="002A4580" w:rsidRDefault="00335250" w:rsidP="002D337B">
      <w:pPr>
        <w:spacing w:line="480" w:lineRule="auto"/>
        <w:jc w:val="both"/>
        <w:rPr>
          <w:rFonts w:cs="Arial"/>
        </w:rPr>
      </w:pPr>
      <w:r>
        <w:rPr>
          <w:rFonts w:cs="Arial"/>
        </w:rPr>
        <w:tab/>
        <w:t>Chairman Beathard opened the floor for nominations for Chair Pro-Tempore.</w:t>
      </w:r>
    </w:p>
    <w:p w14:paraId="12C8B48E" w14:textId="77777777" w:rsidR="002D337B" w:rsidRDefault="00335250" w:rsidP="002D337B">
      <w:pPr>
        <w:spacing w:line="480" w:lineRule="auto"/>
        <w:jc w:val="both"/>
        <w:rPr>
          <w:rFonts w:cs="Arial"/>
        </w:rPr>
      </w:pPr>
      <w:r>
        <w:rPr>
          <w:rFonts w:cs="Arial"/>
        </w:rPr>
        <w:tab/>
        <w:t>Commissioner Webb nominated Commissioner Williams, seconded by Commissioner Aiello.  Commissioner Lawrence nominated Commissioner Sturgeon, seconded by Commissioner Mary Smith.</w:t>
      </w:r>
    </w:p>
    <w:p w14:paraId="12C8B48F" w14:textId="77777777" w:rsidR="0033777E" w:rsidRDefault="00335250" w:rsidP="0033777E">
      <w:pPr>
        <w:spacing w:line="480" w:lineRule="auto"/>
        <w:jc w:val="both"/>
        <w:rPr>
          <w:rFonts w:cs="Arial"/>
        </w:rPr>
      </w:pPr>
      <w:r>
        <w:rPr>
          <w:rFonts w:cs="Arial"/>
        </w:rPr>
        <w:tab/>
        <w:t>The vote for Williamson County Commission Chair Pro-Tempore was 16-7 in favor of Commissioner Williams as follows:</w:t>
      </w:r>
    </w:p>
    <w:p w14:paraId="12C8B490" w14:textId="77777777" w:rsidR="0033777E" w:rsidRDefault="00335250" w:rsidP="0033777E">
      <w:pPr>
        <w:spacing w:line="480" w:lineRule="auto"/>
        <w:jc w:val="both"/>
        <w:rPr>
          <w:rFonts w:cs="Arial"/>
        </w:rPr>
      </w:pPr>
      <w:r>
        <w:rPr>
          <w:rFonts w:cs="Arial"/>
        </w:rPr>
        <w:tab/>
        <w:t xml:space="preserve">Votes for Commissioner </w:t>
      </w:r>
      <w:r w:rsidR="00F7469F">
        <w:rPr>
          <w:rFonts w:cs="Arial"/>
        </w:rPr>
        <w:t>Williams</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1847FA" w14:paraId="12C8B494" w14:textId="77777777" w:rsidTr="0041630A">
        <w:tc>
          <w:tcPr>
            <w:tcW w:w="2214" w:type="dxa"/>
            <w:shd w:val="clear" w:color="auto" w:fill="auto"/>
          </w:tcPr>
          <w:p w14:paraId="12C8B491" w14:textId="77777777" w:rsidR="0033777E" w:rsidRPr="00B87D59" w:rsidRDefault="00335250" w:rsidP="0041630A">
            <w:pPr>
              <w:jc w:val="center"/>
              <w:rPr>
                <w:rFonts w:cs="Arial"/>
              </w:rPr>
            </w:pPr>
            <w:r w:rsidRPr="00770B96">
              <w:rPr>
                <w:rFonts w:cs="Arial"/>
              </w:rPr>
              <w:t>Sean Aiello</w:t>
            </w:r>
          </w:p>
        </w:tc>
        <w:tc>
          <w:tcPr>
            <w:tcW w:w="2214" w:type="dxa"/>
            <w:shd w:val="clear" w:color="auto" w:fill="auto"/>
          </w:tcPr>
          <w:p w14:paraId="12C8B492" w14:textId="77777777" w:rsidR="0033777E" w:rsidRPr="00B87D59" w:rsidRDefault="00335250" w:rsidP="0041630A">
            <w:pPr>
              <w:jc w:val="center"/>
              <w:rPr>
                <w:rFonts w:cs="Arial"/>
              </w:rPr>
            </w:pPr>
            <w:r w:rsidRPr="00770B96">
              <w:rPr>
                <w:rFonts w:cs="Arial"/>
              </w:rPr>
              <w:t>Betsy Hester</w:t>
            </w:r>
          </w:p>
        </w:tc>
        <w:tc>
          <w:tcPr>
            <w:tcW w:w="2214" w:type="dxa"/>
            <w:shd w:val="clear" w:color="auto" w:fill="auto"/>
          </w:tcPr>
          <w:p w14:paraId="12C8B493" w14:textId="77777777" w:rsidR="0033777E" w:rsidRPr="00B87D59" w:rsidRDefault="00335250" w:rsidP="0041630A">
            <w:pPr>
              <w:jc w:val="center"/>
              <w:rPr>
                <w:rFonts w:cs="Arial"/>
              </w:rPr>
            </w:pPr>
            <w:r w:rsidRPr="00770B96">
              <w:rPr>
                <w:rFonts w:cs="Arial"/>
              </w:rPr>
              <w:t>Steve Smith</w:t>
            </w:r>
          </w:p>
        </w:tc>
      </w:tr>
      <w:tr w:rsidR="001847FA" w14:paraId="12C8B498" w14:textId="77777777" w:rsidTr="0041630A">
        <w:tc>
          <w:tcPr>
            <w:tcW w:w="2214" w:type="dxa"/>
            <w:shd w:val="clear" w:color="auto" w:fill="auto"/>
          </w:tcPr>
          <w:p w14:paraId="12C8B495" w14:textId="77777777" w:rsidR="00F7469F" w:rsidRPr="00B87D59" w:rsidRDefault="00335250" w:rsidP="00F7469F">
            <w:pPr>
              <w:jc w:val="center"/>
              <w:rPr>
                <w:rFonts w:cs="Arial"/>
              </w:rPr>
            </w:pPr>
            <w:r w:rsidRPr="00770B96">
              <w:rPr>
                <w:rFonts w:cs="Arial"/>
              </w:rPr>
              <w:t>Brian Beathard</w:t>
            </w:r>
          </w:p>
        </w:tc>
        <w:tc>
          <w:tcPr>
            <w:tcW w:w="2214" w:type="dxa"/>
            <w:shd w:val="clear" w:color="auto" w:fill="auto"/>
          </w:tcPr>
          <w:p w14:paraId="12C8B496" w14:textId="77777777" w:rsidR="00F7469F" w:rsidRPr="00B87D59" w:rsidRDefault="00335250" w:rsidP="00F7469F">
            <w:pPr>
              <w:jc w:val="center"/>
              <w:rPr>
                <w:rFonts w:cs="Arial"/>
              </w:rPr>
            </w:pPr>
            <w:r w:rsidRPr="00770B96">
              <w:rPr>
                <w:rFonts w:cs="Arial"/>
              </w:rPr>
              <w:t>Ricky Jones</w:t>
            </w:r>
          </w:p>
        </w:tc>
        <w:tc>
          <w:tcPr>
            <w:tcW w:w="2214" w:type="dxa"/>
            <w:shd w:val="clear" w:color="auto" w:fill="auto"/>
          </w:tcPr>
          <w:p w14:paraId="12C8B497" w14:textId="77777777" w:rsidR="00F7469F" w:rsidRPr="00B87D59" w:rsidRDefault="00335250" w:rsidP="00F7469F">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49C" w14:textId="77777777" w:rsidTr="0041630A">
        <w:tc>
          <w:tcPr>
            <w:tcW w:w="2214" w:type="dxa"/>
            <w:shd w:val="clear" w:color="auto" w:fill="auto"/>
          </w:tcPr>
          <w:p w14:paraId="12C8B499" w14:textId="77777777" w:rsidR="00F7469F" w:rsidRPr="00B87D59" w:rsidRDefault="00335250" w:rsidP="00F7469F">
            <w:pPr>
              <w:jc w:val="center"/>
              <w:rPr>
                <w:rFonts w:cs="Arial"/>
              </w:rPr>
            </w:pPr>
            <w:r w:rsidRPr="00770B96">
              <w:rPr>
                <w:rFonts w:cs="Arial"/>
              </w:rPr>
              <w:t>Brian Clifford</w:t>
            </w:r>
          </w:p>
        </w:tc>
        <w:tc>
          <w:tcPr>
            <w:tcW w:w="2214" w:type="dxa"/>
            <w:shd w:val="clear" w:color="auto" w:fill="auto"/>
          </w:tcPr>
          <w:p w14:paraId="12C8B49A" w14:textId="77777777" w:rsidR="00F7469F" w:rsidRPr="00B87D59" w:rsidRDefault="00335250" w:rsidP="00F7469F">
            <w:pPr>
              <w:jc w:val="center"/>
              <w:rPr>
                <w:rFonts w:cs="Arial"/>
              </w:rPr>
            </w:pPr>
            <w:r w:rsidRPr="00770B96">
              <w:rPr>
                <w:rFonts w:cs="Arial"/>
              </w:rPr>
              <w:t>David Landrum</w:t>
            </w:r>
          </w:p>
        </w:tc>
        <w:tc>
          <w:tcPr>
            <w:tcW w:w="2214" w:type="dxa"/>
            <w:shd w:val="clear" w:color="auto" w:fill="auto"/>
          </w:tcPr>
          <w:p w14:paraId="12C8B49B" w14:textId="77777777" w:rsidR="00F7469F" w:rsidRPr="00B87D59" w:rsidRDefault="00335250" w:rsidP="00F7469F">
            <w:pPr>
              <w:jc w:val="center"/>
              <w:rPr>
                <w:rFonts w:cs="Arial"/>
              </w:rPr>
            </w:pPr>
            <w:r w:rsidRPr="00770B96">
              <w:rPr>
                <w:rFonts w:cs="Arial"/>
              </w:rPr>
              <w:t>Paul Webb</w:t>
            </w:r>
          </w:p>
        </w:tc>
      </w:tr>
      <w:tr w:rsidR="001847FA" w14:paraId="12C8B4A0" w14:textId="77777777" w:rsidTr="0041630A">
        <w:tc>
          <w:tcPr>
            <w:tcW w:w="2214" w:type="dxa"/>
            <w:shd w:val="clear" w:color="auto" w:fill="auto"/>
          </w:tcPr>
          <w:p w14:paraId="12C8B49D" w14:textId="77777777" w:rsidR="00F7469F" w:rsidRPr="00B87D59" w:rsidRDefault="00335250" w:rsidP="00F7469F">
            <w:pPr>
              <w:jc w:val="center"/>
              <w:rPr>
                <w:rFonts w:cs="Arial"/>
              </w:rPr>
            </w:pPr>
            <w:r w:rsidRPr="00770B96">
              <w:rPr>
                <w:rFonts w:cs="Arial"/>
              </w:rPr>
              <w:t>Jeff Graves</w:t>
            </w:r>
          </w:p>
        </w:tc>
        <w:tc>
          <w:tcPr>
            <w:tcW w:w="2214" w:type="dxa"/>
            <w:shd w:val="clear" w:color="auto" w:fill="auto"/>
          </w:tcPr>
          <w:p w14:paraId="12C8B49E" w14:textId="77777777" w:rsidR="00F7469F" w:rsidRPr="00B87D59" w:rsidRDefault="00335250" w:rsidP="00F7469F">
            <w:pPr>
              <w:jc w:val="center"/>
              <w:rPr>
                <w:rFonts w:cs="Arial"/>
              </w:rPr>
            </w:pPr>
            <w:r w:rsidRPr="00770B96">
              <w:rPr>
                <w:rFonts w:cs="Arial"/>
              </w:rPr>
              <w:t>Jennifer Mason</w:t>
            </w:r>
          </w:p>
        </w:tc>
        <w:tc>
          <w:tcPr>
            <w:tcW w:w="2214" w:type="dxa"/>
            <w:shd w:val="clear" w:color="auto" w:fill="auto"/>
          </w:tcPr>
          <w:p w14:paraId="12C8B49F" w14:textId="77777777" w:rsidR="00F7469F" w:rsidRPr="00B87D59" w:rsidRDefault="00335250" w:rsidP="00F7469F">
            <w:pPr>
              <w:jc w:val="center"/>
              <w:rPr>
                <w:rFonts w:cs="Arial"/>
              </w:rPr>
            </w:pPr>
            <w:r w:rsidRPr="00770B96">
              <w:rPr>
                <w:rFonts w:cs="Arial"/>
              </w:rPr>
              <w:t>Matt Williams</w:t>
            </w:r>
          </w:p>
        </w:tc>
      </w:tr>
      <w:tr w:rsidR="001847FA" w14:paraId="12C8B4A4" w14:textId="77777777" w:rsidTr="0041630A">
        <w:tc>
          <w:tcPr>
            <w:tcW w:w="2214" w:type="dxa"/>
            <w:shd w:val="clear" w:color="auto" w:fill="auto"/>
          </w:tcPr>
          <w:p w14:paraId="12C8B4A1" w14:textId="77777777" w:rsidR="00F7469F" w:rsidRPr="00B87D59" w:rsidRDefault="00335250" w:rsidP="00F7469F">
            <w:pPr>
              <w:jc w:val="center"/>
              <w:rPr>
                <w:rFonts w:cs="Arial"/>
              </w:rPr>
            </w:pPr>
            <w:r w:rsidRPr="00770B96">
              <w:rPr>
                <w:rFonts w:cs="Arial"/>
              </w:rPr>
              <w:t xml:space="preserve">Meghan </w:t>
            </w:r>
            <w:proofErr w:type="spellStart"/>
            <w:r w:rsidRPr="00770B96">
              <w:rPr>
                <w:rFonts w:cs="Arial"/>
              </w:rPr>
              <w:t>Guffee</w:t>
            </w:r>
            <w:proofErr w:type="spellEnd"/>
          </w:p>
        </w:tc>
        <w:tc>
          <w:tcPr>
            <w:tcW w:w="2214" w:type="dxa"/>
            <w:shd w:val="clear" w:color="auto" w:fill="auto"/>
          </w:tcPr>
          <w:p w14:paraId="12C8B4A2" w14:textId="77777777" w:rsidR="00F7469F" w:rsidRPr="00B87D59" w:rsidRDefault="00335250" w:rsidP="00F7469F">
            <w:pPr>
              <w:jc w:val="center"/>
              <w:rPr>
                <w:rFonts w:cs="Arial"/>
              </w:rPr>
            </w:pPr>
            <w:r w:rsidRPr="00770B96">
              <w:rPr>
                <w:rFonts w:cs="Arial"/>
              </w:rPr>
              <w:t>Chas Morton</w:t>
            </w:r>
          </w:p>
        </w:tc>
        <w:tc>
          <w:tcPr>
            <w:tcW w:w="2214" w:type="dxa"/>
            <w:shd w:val="clear" w:color="auto" w:fill="auto"/>
          </w:tcPr>
          <w:p w14:paraId="12C8B4A3" w14:textId="77777777" w:rsidR="00F7469F" w:rsidRPr="00B87D59" w:rsidRDefault="00F7469F" w:rsidP="00F7469F">
            <w:pPr>
              <w:jc w:val="center"/>
              <w:rPr>
                <w:rFonts w:cs="Arial"/>
              </w:rPr>
            </w:pPr>
          </w:p>
        </w:tc>
      </w:tr>
      <w:tr w:rsidR="001847FA" w14:paraId="12C8B4A8" w14:textId="77777777" w:rsidTr="0041630A">
        <w:tc>
          <w:tcPr>
            <w:tcW w:w="2214" w:type="dxa"/>
            <w:shd w:val="clear" w:color="auto" w:fill="auto"/>
          </w:tcPr>
          <w:p w14:paraId="12C8B4A5" w14:textId="77777777" w:rsidR="00F7469F" w:rsidRPr="00B87D59" w:rsidRDefault="00335250" w:rsidP="00F7469F">
            <w:pPr>
              <w:jc w:val="center"/>
              <w:rPr>
                <w:rFonts w:cs="Arial"/>
              </w:rPr>
            </w:pPr>
            <w:r w:rsidRPr="00770B96">
              <w:rPr>
                <w:rFonts w:cs="Arial"/>
              </w:rPr>
              <w:t>Judy Herbert</w:t>
            </w:r>
          </w:p>
        </w:tc>
        <w:tc>
          <w:tcPr>
            <w:tcW w:w="2214" w:type="dxa"/>
            <w:shd w:val="clear" w:color="auto" w:fill="auto"/>
          </w:tcPr>
          <w:p w14:paraId="12C8B4A6" w14:textId="77777777" w:rsidR="00F7469F" w:rsidRPr="00B87D59" w:rsidRDefault="00335250" w:rsidP="00F7469F">
            <w:pPr>
              <w:jc w:val="center"/>
              <w:rPr>
                <w:rFonts w:cs="Arial"/>
              </w:rPr>
            </w:pPr>
            <w:r w:rsidRPr="00770B96">
              <w:rPr>
                <w:rFonts w:cs="Arial"/>
              </w:rPr>
              <w:t>Erin Nations</w:t>
            </w:r>
          </w:p>
        </w:tc>
        <w:tc>
          <w:tcPr>
            <w:tcW w:w="2214" w:type="dxa"/>
            <w:shd w:val="clear" w:color="auto" w:fill="auto"/>
          </w:tcPr>
          <w:p w14:paraId="12C8B4A7" w14:textId="77777777" w:rsidR="00F7469F" w:rsidRPr="00B87D59" w:rsidRDefault="00F7469F" w:rsidP="00F7469F">
            <w:pPr>
              <w:jc w:val="center"/>
              <w:rPr>
                <w:rFonts w:cs="Arial"/>
              </w:rPr>
            </w:pPr>
          </w:p>
        </w:tc>
      </w:tr>
    </w:tbl>
    <w:p w14:paraId="12C8B4A9" w14:textId="77777777" w:rsidR="0033777E" w:rsidRDefault="0033777E" w:rsidP="0033777E">
      <w:pPr>
        <w:spacing w:line="480" w:lineRule="auto"/>
        <w:jc w:val="both"/>
        <w:rPr>
          <w:rFonts w:cs="Arial"/>
        </w:rPr>
      </w:pPr>
    </w:p>
    <w:p w14:paraId="12C8B4AA" w14:textId="152BEFF8" w:rsidR="0033777E" w:rsidRDefault="00335250" w:rsidP="0033777E">
      <w:pPr>
        <w:spacing w:line="480" w:lineRule="auto"/>
        <w:jc w:val="both"/>
        <w:rPr>
          <w:rFonts w:cs="Arial"/>
        </w:rPr>
      </w:pPr>
      <w:r>
        <w:rPr>
          <w:rFonts w:cs="Arial"/>
        </w:rPr>
        <w:tab/>
        <w:t>Votes for Commissioner Sturgeon:</w:t>
      </w:r>
    </w:p>
    <w:p w14:paraId="51A1AE2C" w14:textId="77777777" w:rsidR="00672F35" w:rsidRPr="00196AB8" w:rsidRDefault="00672F35" w:rsidP="0033777E">
      <w:pPr>
        <w:spacing w:line="48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tblGrid>
      <w:tr w:rsidR="001847FA" w14:paraId="12C8B4AD" w14:textId="77777777" w:rsidTr="0041630A">
        <w:tc>
          <w:tcPr>
            <w:tcW w:w="2214" w:type="dxa"/>
            <w:shd w:val="clear" w:color="auto" w:fill="auto"/>
          </w:tcPr>
          <w:p w14:paraId="12C8B4AB" w14:textId="77777777" w:rsidR="00F7469F" w:rsidRPr="00B87D59" w:rsidRDefault="00335250" w:rsidP="00F7469F">
            <w:pPr>
              <w:jc w:val="center"/>
              <w:rPr>
                <w:rFonts w:cs="Arial"/>
              </w:rPr>
            </w:pPr>
            <w:r w:rsidRPr="00770B96">
              <w:rPr>
                <w:rFonts w:cs="Arial"/>
              </w:rPr>
              <w:lastRenderedPageBreak/>
              <w:t>Gregg Lawrence</w:t>
            </w:r>
          </w:p>
        </w:tc>
        <w:tc>
          <w:tcPr>
            <w:tcW w:w="2214" w:type="dxa"/>
            <w:shd w:val="clear" w:color="auto" w:fill="auto"/>
          </w:tcPr>
          <w:p w14:paraId="12C8B4AC" w14:textId="77777777" w:rsidR="00F7469F" w:rsidRPr="00B87D59" w:rsidRDefault="00335250" w:rsidP="00F7469F">
            <w:pPr>
              <w:jc w:val="center"/>
              <w:rPr>
                <w:rFonts w:cs="Arial"/>
              </w:rPr>
            </w:pPr>
            <w:r w:rsidRPr="00770B96">
              <w:rPr>
                <w:rFonts w:cs="Arial"/>
              </w:rPr>
              <w:t>Drew Torres</w:t>
            </w:r>
          </w:p>
        </w:tc>
      </w:tr>
      <w:tr w:rsidR="001847FA" w14:paraId="12C8B4B0" w14:textId="77777777" w:rsidTr="0041630A">
        <w:tc>
          <w:tcPr>
            <w:tcW w:w="2214" w:type="dxa"/>
            <w:shd w:val="clear" w:color="auto" w:fill="auto"/>
          </w:tcPr>
          <w:p w14:paraId="12C8B4AE" w14:textId="77777777" w:rsidR="00F7469F" w:rsidRPr="00B87D59" w:rsidRDefault="00335250" w:rsidP="00F7469F">
            <w:pPr>
              <w:jc w:val="center"/>
              <w:rPr>
                <w:rFonts w:cs="Arial"/>
              </w:rPr>
            </w:pPr>
            <w:r w:rsidRPr="00770B96">
              <w:rPr>
                <w:rFonts w:cs="Arial"/>
              </w:rPr>
              <w:t>Lisa Lenox</w:t>
            </w:r>
          </w:p>
        </w:tc>
        <w:tc>
          <w:tcPr>
            <w:tcW w:w="2214" w:type="dxa"/>
            <w:shd w:val="clear" w:color="auto" w:fill="auto"/>
          </w:tcPr>
          <w:p w14:paraId="12C8B4AF" w14:textId="77777777" w:rsidR="00F7469F" w:rsidRPr="00B87D59" w:rsidRDefault="00F7469F" w:rsidP="00F7469F">
            <w:pPr>
              <w:jc w:val="center"/>
              <w:rPr>
                <w:rFonts w:cs="Arial"/>
              </w:rPr>
            </w:pPr>
          </w:p>
        </w:tc>
      </w:tr>
      <w:tr w:rsidR="001847FA" w14:paraId="12C8B4B3" w14:textId="77777777" w:rsidTr="0041630A">
        <w:tc>
          <w:tcPr>
            <w:tcW w:w="2214" w:type="dxa"/>
            <w:shd w:val="clear" w:color="auto" w:fill="auto"/>
          </w:tcPr>
          <w:p w14:paraId="12C8B4B1" w14:textId="77777777" w:rsidR="00F7469F" w:rsidRPr="00B87D59" w:rsidRDefault="00335250" w:rsidP="00F7469F">
            <w:pPr>
              <w:jc w:val="center"/>
              <w:rPr>
                <w:rFonts w:cs="Arial"/>
              </w:rPr>
            </w:pPr>
            <w:r w:rsidRPr="00770B96">
              <w:rPr>
                <w:rFonts w:cs="Arial"/>
              </w:rPr>
              <w:t>Greg Sanford</w:t>
            </w:r>
          </w:p>
        </w:tc>
        <w:tc>
          <w:tcPr>
            <w:tcW w:w="2214" w:type="dxa"/>
            <w:shd w:val="clear" w:color="auto" w:fill="auto"/>
          </w:tcPr>
          <w:p w14:paraId="12C8B4B2" w14:textId="77777777" w:rsidR="00F7469F" w:rsidRPr="00B87D59" w:rsidRDefault="00F7469F" w:rsidP="00F7469F">
            <w:pPr>
              <w:jc w:val="center"/>
              <w:rPr>
                <w:rFonts w:cs="Arial"/>
              </w:rPr>
            </w:pPr>
          </w:p>
        </w:tc>
      </w:tr>
      <w:tr w:rsidR="001847FA" w14:paraId="12C8B4B6" w14:textId="77777777" w:rsidTr="0041630A">
        <w:tc>
          <w:tcPr>
            <w:tcW w:w="2214" w:type="dxa"/>
            <w:shd w:val="clear" w:color="auto" w:fill="auto"/>
          </w:tcPr>
          <w:p w14:paraId="12C8B4B4" w14:textId="77777777" w:rsidR="00F7469F" w:rsidRPr="00B87D59" w:rsidRDefault="00335250" w:rsidP="00F7469F">
            <w:pPr>
              <w:jc w:val="center"/>
              <w:rPr>
                <w:rFonts w:cs="Arial"/>
              </w:rPr>
            </w:pPr>
            <w:r w:rsidRPr="00770B96">
              <w:rPr>
                <w:rFonts w:cs="Arial"/>
              </w:rPr>
              <w:t>Mary Smith</w:t>
            </w:r>
          </w:p>
        </w:tc>
        <w:tc>
          <w:tcPr>
            <w:tcW w:w="2214" w:type="dxa"/>
            <w:shd w:val="clear" w:color="auto" w:fill="auto"/>
          </w:tcPr>
          <w:p w14:paraId="12C8B4B5" w14:textId="77777777" w:rsidR="00F7469F" w:rsidRPr="00B87D59" w:rsidRDefault="00F7469F" w:rsidP="00F7469F">
            <w:pPr>
              <w:jc w:val="center"/>
              <w:rPr>
                <w:rFonts w:cs="Arial"/>
              </w:rPr>
            </w:pPr>
          </w:p>
        </w:tc>
      </w:tr>
      <w:tr w:rsidR="001847FA" w14:paraId="12C8B4B9" w14:textId="77777777" w:rsidTr="0041630A">
        <w:tc>
          <w:tcPr>
            <w:tcW w:w="2214" w:type="dxa"/>
            <w:shd w:val="clear" w:color="auto" w:fill="auto"/>
          </w:tcPr>
          <w:p w14:paraId="12C8B4B7" w14:textId="77777777" w:rsidR="00F7469F" w:rsidRPr="00B87D59" w:rsidRDefault="00335250" w:rsidP="00F7469F">
            <w:pPr>
              <w:jc w:val="center"/>
              <w:rPr>
                <w:rFonts w:cs="Arial"/>
              </w:rPr>
            </w:pPr>
            <w:r w:rsidRPr="00770B96">
              <w:rPr>
                <w:rFonts w:cs="Arial"/>
              </w:rPr>
              <w:t xml:space="preserve">Pete </w:t>
            </w:r>
            <w:proofErr w:type="spellStart"/>
            <w:r w:rsidRPr="00770B96">
              <w:rPr>
                <w:rFonts w:cs="Arial"/>
              </w:rPr>
              <w:t>Stresser</w:t>
            </w:r>
            <w:proofErr w:type="spellEnd"/>
          </w:p>
        </w:tc>
        <w:tc>
          <w:tcPr>
            <w:tcW w:w="2214" w:type="dxa"/>
            <w:shd w:val="clear" w:color="auto" w:fill="auto"/>
          </w:tcPr>
          <w:p w14:paraId="12C8B4B8" w14:textId="77777777" w:rsidR="00F7469F" w:rsidRPr="00B87D59" w:rsidRDefault="00F7469F" w:rsidP="00F7469F">
            <w:pPr>
              <w:jc w:val="center"/>
              <w:rPr>
                <w:rFonts w:cs="Arial"/>
              </w:rPr>
            </w:pPr>
          </w:p>
        </w:tc>
      </w:tr>
      <w:tr w:rsidR="001847FA" w14:paraId="12C8B4BC" w14:textId="77777777" w:rsidTr="0041630A">
        <w:tc>
          <w:tcPr>
            <w:tcW w:w="2214" w:type="dxa"/>
            <w:shd w:val="clear" w:color="auto" w:fill="auto"/>
          </w:tcPr>
          <w:p w14:paraId="12C8B4BA" w14:textId="77777777" w:rsidR="00F7469F" w:rsidRPr="00B87D59" w:rsidRDefault="00335250" w:rsidP="00F7469F">
            <w:pPr>
              <w:jc w:val="center"/>
              <w:rPr>
                <w:rFonts w:cs="Arial"/>
              </w:rPr>
            </w:pPr>
            <w:r w:rsidRPr="00770B96">
              <w:rPr>
                <w:rFonts w:cs="Arial"/>
              </w:rPr>
              <w:t>Barb Sturgeon</w:t>
            </w:r>
          </w:p>
        </w:tc>
        <w:tc>
          <w:tcPr>
            <w:tcW w:w="2214" w:type="dxa"/>
            <w:shd w:val="clear" w:color="auto" w:fill="auto"/>
          </w:tcPr>
          <w:p w14:paraId="12C8B4BB" w14:textId="77777777" w:rsidR="00F7469F" w:rsidRPr="00B87D59" w:rsidRDefault="00F7469F" w:rsidP="00F7469F">
            <w:pPr>
              <w:jc w:val="center"/>
              <w:rPr>
                <w:rFonts w:cs="Arial"/>
              </w:rPr>
            </w:pPr>
          </w:p>
        </w:tc>
      </w:tr>
    </w:tbl>
    <w:p w14:paraId="12C8B4BD" w14:textId="77777777" w:rsidR="0033777E" w:rsidRDefault="0033777E" w:rsidP="0033777E">
      <w:pPr>
        <w:spacing w:line="480" w:lineRule="auto"/>
        <w:jc w:val="both"/>
        <w:rPr>
          <w:rFonts w:cs="Arial"/>
        </w:rPr>
      </w:pPr>
    </w:p>
    <w:p w14:paraId="12C8B4BE" w14:textId="77777777" w:rsidR="002A4580" w:rsidRDefault="00335250" w:rsidP="0033777E">
      <w:pPr>
        <w:spacing w:line="480" w:lineRule="auto"/>
        <w:jc w:val="both"/>
        <w:rPr>
          <w:rFonts w:cs="Arial"/>
        </w:rPr>
      </w:pPr>
      <w:r>
        <w:rPr>
          <w:rFonts w:cs="Arial"/>
        </w:rPr>
        <w:tab/>
        <w:t xml:space="preserve">Commissioner </w:t>
      </w:r>
      <w:r w:rsidR="00E52BEA">
        <w:rPr>
          <w:rFonts w:cs="Arial"/>
        </w:rPr>
        <w:t>Williams</w:t>
      </w:r>
      <w:r>
        <w:rPr>
          <w:rFonts w:cs="Arial"/>
        </w:rPr>
        <w:t xml:space="preserve"> was elected to serve as the Williamson County Commission Chair</w:t>
      </w:r>
      <w:r w:rsidR="00E52BEA">
        <w:rPr>
          <w:rFonts w:cs="Arial"/>
        </w:rPr>
        <w:t xml:space="preserve"> Pro-Tempore</w:t>
      </w:r>
      <w:r>
        <w:rPr>
          <w:rFonts w:cs="Arial"/>
        </w:rPr>
        <w:t xml:space="preserve"> for a one-year term by </w:t>
      </w:r>
      <w:r w:rsidR="007F3871">
        <w:rPr>
          <w:rFonts w:cs="Arial"/>
        </w:rPr>
        <w:t>roll call</w:t>
      </w:r>
      <w:r>
        <w:rPr>
          <w:rFonts w:cs="Arial"/>
        </w:rPr>
        <w:t xml:space="preserve"> vote.</w:t>
      </w:r>
    </w:p>
    <w:p w14:paraId="12C8B4BF" w14:textId="77777777" w:rsidR="002D337B" w:rsidRDefault="00335250" w:rsidP="002D337B">
      <w:pPr>
        <w:spacing w:line="480" w:lineRule="auto"/>
        <w:jc w:val="both"/>
        <w:rPr>
          <w:rFonts w:cs="Arial"/>
        </w:rPr>
      </w:pPr>
      <w:r w:rsidRPr="004634E1">
        <w:rPr>
          <w:rFonts w:cs="Arial"/>
        </w:rPr>
        <w:t>_______________</w:t>
      </w:r>
    </w:p>
    <w:p w14:paraId="12C8B4C0" w14:textId="77777777" w:rsidR="00ED0334" w:rsidRDefault="00335250" w:rsidP="00ED0334">
      <w:pPr>
        <w:spacing w:line="480" w:lineRule="auto"/>
        <w:jc w:val="both"/>
        <w:rPr>
          <w:rFonts w:cs="Arial"/>
          <w:u w:val="single"/>
        </w:rPr>
      </w:pPr>
      <w:r w:rsidRPr="00D70BC2">
        <w:rPr>
          <w:rFonts w:cs="Arial"/>
          <w:u w:val="single"/>
        </w:rPr>
        <w:t>APPROVAL OF MINUTES</w:t>
      </w:r>
    </w:p>
    <w:p w14:paraId="12C8B4C1" w14:textId="77777777" w:rsidR="00A93D7D" w:rsidRDefault="00335250" w:rsidP="00FA085C">
      <w:pPr>
        <w:spacing w:line="480" w:lineRule="auto"/>
        <w:jc w:val="both"/>
        <w:rPr>
          <w:rFonts w:cs="Arial"/>
        </w:rPr>
      </w:pPr>
      <w:r w:rsidRPr="00D70BC2">
        <w:rPr>
          <w:rFonts w:cs="Arial"/>
        </w:rPr>
        <w:tab/>
        <w:t>Commissioner</w:t>
      </w:r>
      <w:r w:rsidR="00027B55">
        <w:rPr>
          <w:rFonts w:cs="Arial"/>
        </w:rPr>
        <w:t xml:space="preserve"> Steve</w:t>
      </w:r>
      <w:r w:rsidRPr="00D70BC2">
        <w:rPr>
          <w:rFonts w:cs="Arial"/>
        </w:rPr>
        <w:t xml:space="preserve"> </w:t>
      </w:r>
      <w:r w:rsidR="00027B55">
        <w:rPr>
          <w:rFonts w:cs="Arial"/>
        </w:rPr>
        <w:t>Smith</w:t>
      </w:r>
      <w:r>
        <w:rPr>
          <w:rFonts w:cs="Arial"/>
        </w:rPr>
        <w:t xml:space="preserve"> </w:t>
      </w:r>
      <w:r w:rsidRPr="00D70BC2">
        <w:rPr>
          <w:rFonts w:cs="Arial"/>
        </w:rPr>
        <w:t xml:space="preserve">moved to approve the minutes of the regular </w:t>
      </w:r>
      <w:r>
        <w:rPr>
          <w:rFonts w:cs="Arial"/>
        </w:rPr>
        <w:t>July 1</w:t>
      </w:r>
      <w:r w:rsidR="00027B55">
        <w:rPr>
          <w:rFonts w:cs="Arial"/>
        </w:rPr>
        <w:t>1</w:t>
      </w:r>
      <w:r w:rsidRPr="00D70BC2">
        <w:rPr>
          <w:rFonts w:cs="Arial"/>
        </w:rPr>
        <w:t>, 202</w:t>
      </w:r>
      <w:r w:rsidR="00027B55">
        <w:rPr>
          <w:rFonts w:cs="Arial"/>
        </w:rPr>
        <w:t>2</w:t>
      </w:r>
      <w:r w:rsidRPr="00D70BC2">
        <w:rPr>
          <w:rFonts w:cs="Arial"/>
        </w:rPr>
        <w:t xml:space="preserve">, meeting of the Williamson County Commission, the Legislative Body of Williamson County.  Seconded by Commissioner </w:t>
      </w:r>
      <w:r w:rsidR="00027B55">
        <w:rPr>
          <w:rFonts w:cs="Arial"/>
        </w:rPr>
        <w:t>Williams</w:t>
      </w:r>
      <w:r w:rsidRPr="00D70BC2">
        <w:rPr>
          <w:rFonts w:cs="Arial"/>
        </w:rPr>
        <w:t xml:space="preserve">.  Motion passed by unanimous </w:t>
      </w:r>
      <w:r w:rsidR="00F306CC">
        <w:rPr>
          <w:rFonts w:cs="Arial"/>
        </w:rPr>
        <w:t>recorded vote, 19</w:t>
      </w:r>
      <w:r>
        <w:rPr>
          <w:rFonts w:cs="Arial"/>
        </w:rPr>
        <w:t xml:space="preserve"> ‘Yes’</w:t>
      </w:r>
      <w:r w:rsidR="00F306CC">
        <w:rPr>
          <w:rFonts w:cs="Arial"/>
        </w:rPr>
        <w:t>,</w:t>
      </w:r>
      <w:r>
        <w:rPr>
          <w:rFonts w:cs="Arial"/>
        </w:rPr>
        <w:t xml:space="preserve"> </w:t>
      </w:r>
      <w:r w:rsidR="00497DC1">
        <w:rPr>
          <w:rFonts w:cs="Arial"/>
        </w:rPr>
        <w:t xml:space="preserve">0 </w:t>
      </w:r>
      <w:r>
        <w:rPr>
          <w:rFonts w:cs="Arial"/>
        </w:rPr>
        <w:t xml:space="preserve">‘No’ </w:t>
      </w:r>
      <w:r w:rsidR="00F306CC">
        <w:rPr>
          <w:rFonts w:cs="Arial"/>
        </w:rPr>
        <w:t xml:space="preserve">and 4 ‘Abstain’ </w:t>
      </w:r>
      <w:r>
        <w:rPr>
          <w:rFonts w:cs="Arial"/>
        </w:rPr>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4C6" w14:textId="77777777" w:rsidTr="001A74A9">
        <w:tc>
          <w:tcPr>
            <w:tcW w:w="2337" w:type="dxa"/>
            <w:shd w:val="clear" w:color="auto" w:fill="auto"/>
          </w:tcPr>
          <w:p w14:paraId="12C8B4C2" w14:textId="77777777" w:rsidR="00B75308" w:rsidRPr="00770B96" w:rsidRDefault="00335250" w:rsidP="0041630A">
            <w:pPr>
              <w:jc w:val="center"/>
              <w:rPr>
                <w:rFonts w:cs="Arial"/>
                <w:u w:val="single"/>
              </w:rPr>
            </w:pPr>
            <w:r>
              <w:rPr>
                <w:rFonts w:cs="Arial"/>
                <w:u w:val="single"/>
              </w:rPr>
              <w:t>YES</w:t>
            </w:r>
          </w:p>
        </w:tc>
        <w:tc>
          <w:tcPr>
            <w:tcW w:w="2339" w:type="dxa"/>
            <w:shd w:val="clear" w:color="auto" w:fill="auto"/>
          </w:tcPr>
          <w:p w14:paraId="12C8B4C3" w14:textId="77777777" w:rsidR="00B75308" w:rsidRPr="00770B96" w:rsidRDefault="00335250" w:rsidP="0041630A">
            <w:pPr>
              <w:jc w:val="center"/>
              <w:rPr>
                <w:rFonts w:cs="Arial"/>
                <w:u w:val="single"/>
              </w:rPr>
            </w:pPr>
            <w:r>
              <w:rPr>
                <w:rFonts w:cs="Arial"/>
                <w:u w:val="single"/>
              </w:rPr>
              <w:t>YES</w:t>
            </w:r>
          </w:p>
        </w:tc>
        <w:tc>
          <w:tcPr>
            <w:tcW w:w="2332" w:type="dxa"/>
            <w:shd w:val="clear" w:color="auto" w:fill="auto"/>
          </w:tcPr>
          <w:p w14:paraId="12C8B4C4" w14:textId="77777777" w:rsidR="00B75308" w:rsidRPr="00770B96" w:rsidRDefault="00335250" w:rsidP="0041630A">
            <w:pPr>
              <w:jc w:val="center"/>
              <w:rPr>
                <w:rFonts w:cs="Arial"/>
                <w:u w:val="single"/>
              </w:rPr>
            </w:pPr>
            <w:r>
              <w:rPr>
                <w:rFonts w:cs="Arial"/>
                <w:u w:val="single"/>
              </w:rPr>
              <w:t>YES</w:t>
            </w:r>
          </w:p>
        </w:tc>
        <w:tc>
          <w:tcPr>
            <w:tcW w:w="2342" w:type="dxa"/>
            <w:shd w:val="clear" w:color="auto" w:fill="auto"/>
          </w:tcPr>
          <w:p w14:paraId="12C8B4C5" w14:textId="77777777" w:rsidR="00B75308" w:rsidRPr="00770B96" w:rsidRDefault="00335250" w:rsidP="0041630A">
            <w:pPr>
              <w:jc w:val="center"/>
              <w:rPr>
                <w:rFonts w:cs="Arial"/>
                <w:u w:val="single"/>
              </w:rPr>
            </w:pPr>
            <w:r>
              <w:rPr>
                <w:rFonts w:cs="Arial"/>
                <w:u w:val="single"/>
              </w:rPr>
              <w:t>ABSTAIN</w:t>
            </w:r>
          </w:p>
        </w:tc>
      </w:tr>
      <w:tr w:rsidR="001847FA" w14:paraId="12C8B4CB" w14:textId="77777777" w:rsidTr="001A74A9">
        <w:tc>
          <w:tcPr>
            <w:tcW w:w="2337" w:type="dxa"/>
            <w:shd w:val="clear" w:color="auto" w:fill="auto"/>
          </w:tcPr>
          <w:p w14:paraId="12C8B4C7" w14:textId="77777777" w:rsidR="001A74A9" w:rsidRPr="00770B96" w:rsidRDefault="00335250" w:rsidP="001A74A9">
            <w:pPr>
              <w:jc w:val="center"/>
              <w:rPr>
                <w:rFonts w:cs="Arial"/>
              </w:rPr>
            </w:pPr>
            <w:r w:rsidRPr="00770B96">
              <w:rPr>
                <w:rFonts w:cs="Arial"/>
              </w:rPr>
              <w:t>Sean Aiello</w:t>
            </w:r>
          </w:p>
        </w:tc>
        <w:tc>
          <w:tcPr>
            <w:tcW w:w="2339" w:type="dxa"/>
            <w:shd w:val="clear" w:color="auto" w:fill="auto"/>
          </w:tcPr>
          <w:p w14:paraId="12C8B4C8" w14:textId="77777777" w:rsidR="001A74A9" w:rsidRPr="00770B96" w:rsidRDefault="00335250" w:rsidP="001A74A9">
            <w:pPr>
              <w:jc w:val="center"/>
              <w:rPr>
                <w:rFonts w:cs="Arial"/>
              </w:rPr>
            </w:pPr>
            <w:r w:rsidRPr="00770B96">
              <w:rPr>
                <w:rFonts w:cs="Arial"/>
              </w:rPr>
              <w:t>David Landrum</w:t>
            </w:r>
          </w:p>
        </w:tc>
        <w:tc>
          <w:tcPr>
            <w:tcW w:w="2332" w:type="dxa"/>
            <w:shd w:val="clear" w:color="auto" w:fill="auto"/>
          </w:tcPr>
          <w:p w14:paraId="12C8B4C9" w14:textId="77777777" w:rsidR="001A74A9" w:rsidRPr="00770B96" w:rsidRDefault="00335250" w:rsidP="001A7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4CA" w14:textId="77777777" w:rsidR="001A74A9" w:rsidRPr="00770B96" w:rsidRDefault="00335250" w:rsidP="001A74A9">
            <w:pPr>
              <w:jc w:val="center"/>
              <w:rPr>
                <w:rFonts w:cs="Arial"/>
              </w:rPr>
            </w:pPr>
            <w:r>
              <w:rPr>
                <w:rFonts w:cs="Arial"/>
              </w:rPr>
              <w:t>Jeff Graves</w:t>
            </w:r>
          </w:p>
        </w:tc>
      </w:tr>
      <w:tr w:rsidR="001847FA" w14:paraId="12C8B4D0" w14:textId="77777777" w:rsidTr="001A74A9">
        <w:tc>
          <w:tcPr>
            <w:tcW w:w="2337" w:type="dxa"/>
            <w:shd w:val="clear" w:color="auto" w:fill="auto"/>
          </w:tcPr>
          <w:p w14:paraId="12C8B4CC" w14:textId="77777777" w:rsidR="001A74A9" w:rsidRPr="00770B96" w:rsidRDefault="00335250" w:rsidP="001A74A9">
            <w:pPr>
              <w:jc w:val="center"/>
              <w:rPr>
                <w:rFonts w:cs="Arial"/>
                <w:b/>
              </w:rPr>
            </w:pPr>
            <w:r w:rsidRPr="00770B96">
              <w:rPr>
                <w:rFonts w:cs="Arial"/>
              </w:rPr>
              <w:t>Brian Beathard</w:t>
            </w:r>
          </w:p>
        </w:tc>
        <w:tc>
          <w:tcPr>
            <w:tcW w:w="2339" w:type="dxa"/>
            <w:shd w:val="clear" w:color="auto" w:fill="auto"/>
          </w:tcPr>
          <w:p w14:paraId="12C8B4CD" w14:textId="77777777" w:rsidR="001A74A9" w:rsidRPr="00770B96" w:rsidRDefault="00335250" w:rsidP="001A74A9">
            <w:pPr>
              <w:jc w:val="center"/>
              <w:rPr>
                <w:rFonts w:cs="Arial"/>
              </w:rPr>
            </w:pPr>
            <w:r w:rsidRPr="00770B96">
              <w:rPr>
                <w:rFonts w:cs="Arial"/>
              </w:rPr>
              <w:t>Gregg Lawrence</w:t>
            </w:r>
          </w:p>
        </w:tc>
        <w:tc>
          <w:tcPr>
            <w:tcW w:w="2332" w:type="dxa"/>
            <w:shd w:val="clear" w:color="auto" w:fill="auto"/>
          </w:tcPr>
          <w:p w14:paraId="12C8B4CE" w14:textId="77777777" w:rsidR="001A74A9" w:rsidRPr="00770B96" w:rsidRDefault="00335250" w:rsidP="001A74A9">
            <w:pPr>
              <w:jc w:val="center"/>
              <w:rPr>
                <w:rFonts w:cs="Arial"/>
              </w:rPr>
            </w:pPr>
            <w:r w:rsidRPr="00770B96">
              <w:rPr>
                <w:rFonts w:cs="Arial"/>
              </w:rPr>
              <w:t>Barb Sturgeon</w:t>
            </w:r>
          </w:p>
        </w:tc>
        <w:tc>
          <w:tcPr>
            <w:tcW w:w="2342" w:type="dxa"/>
            <w:shd w:val="clear" w:color="auto" w:fill="auto"/>
          </w:tcPr>
          <w:p w14:paraId="12C8B4CF" w14:textId="77777777" w:rsidR="001A74A9" w:rsidRPr="00770B96" w:rsidRDefault="00335250" w:rsidP="001A74A9">
            <w:pPr>
              <w:jc w:val="center"/>
              <w:rPr>
                <w:rFonts w:cs="Arial"/>
              </w:rPr>
            </w:pPr>
            <w:r>
              <w:rPr>
                <w:rFonts w:cs="Arial"/>
              </w:rPr>
              <w:t>Mary Smith</w:t>
            </w:r>
          </w:p>
        </w:tc>
      </w:tr>
      <w:tr w:rsidR="001847FA" w14:paraId="12C8B4D5" w14:textId="77777777" w:rsidTr="001A74A9">
        <w:tc>
          <w:tcPr>
            <w:tcW w:w="2337" w:type="dxa"/>
            <w:shd w:val="clear" w:color="auto" w:fill="auto"/>
          </w:tcPr>
          <w:p w14:paraId="12C8B4D1" w14:textId="77777777" w:rsidR="001A74A9" w:rsidRPr="00770B96" w:rsidRDefault="00335250" w:rsidP="001A74A9">
            <w:pPr>
              <w:jc w:val="center"/>
              <w:rPr>
                <w:rFonts w:cs="Arial"/>
              </w:rPr>
            </w:pPr>
            <w:r w:rsidRPr="00770B96">
              <w:rPr>
                <w:rFonts w:cs="Arial"/>
              </w:rPr>
              <w:t>Brian Clifford</w:t>
            </w:r>
          </w:p>
        </w:tc>
        <w:tc>
          <w:tcPr>
            <w:tcW w:w="2339" w:type="dxa"/>
            <w:shd w:val="clear" w:color="auto" w:fill="auto"/>
          </w:tcPr>
          <w:p w14:paraId="12C8B4D2" w14:textId="77777777" w:rsidR="001A74A9" w:rsidRPr="00770B96" w:rsidRDefault="00335250" w:rsidP="001A74A9">
            <w:pPr>
              <w:jc w:val="center"/>
              <w:rPr>
                <w:rFonts w:cs="Arial"/>
              </w:rPr>
            </w:pPr>
            <w:r w:rsidRPr="00770B96">
              <w:rPr>
                <w:rFonts w:cs="Arial"/>
              </w:rPr>
              <w:t>Lisa Lenox</w:t>
            </w:r>
          </w:p>
        </w:tc>
        <w:tc>
          <w:tcPr>
            <w:tcW w:w="2332" w:type="dxa"/>
            <w:shd w:val="clear" w:color="auto" w:fill="auto"/>
          </w:tcPr>
          <w:p w14:paraId="12C8B4D3" w14:textId="77777777" w:rsidR="001A74A9" w:rsidRPr="00770B96" w:rsidRDefault="00335250" w:rsidP="001A74A9">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4D4" w14:textId="77777777" w:rsidR="001A74A9" w:rsidRPr="00770B96" w:rsidRDefault="00335250" w:rsidP="001A74A9">
            <w:pPr>
              <w:jc w:val="center"/>
              <w:rPr>
                <w:rFonts w:cs="Arial"/>
              </w:rPr>
            </w:pPr>
            <w:r>
              <w:rPr>
                <w:rFonts w:cs="Arial"/>
              </w:rPr>
              <w:t>Greg Sanford</w:t>
            </w:r>
          </w:p>
        </w:tc>
      </w:tr>
      <w:tr w:rsidR="001847FA" w14:paraId="12C8B4DA" w14:textId="77777777" w:rsidTr="001A74A9">
        <w:tc>
          <w:tcPr>
            <w:tcW w:w="2337" w:type="dxa"/>
            <w:shd w:val="clear" w:color="auto" w:fill="auto"/>
          </w:tcPr>
          <w:p w14:paraId="12C8B4D6" w14:textId="77777777" w:rsidR="001A74A9" w:rsidRPr="00770B96" w:rsidRDefault="00335250" w:rsidP="001A7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4D7" w14:textId="77777777" w:rsidR="001A74A9" w:rsidRPr="00770B96" w:rsidRDefault="00335250" w:rsidP="001A74A9">
            <w:pPr>
              <w:jc w:val="center"/>
              <w:rPr>
                <w:rFonts w:cs="Arial"/>
              </w:rPr>
            </w:pPr>
            <w:r w:rsidRPr="00770B96">
              <w:rPr>
                <w:rFonts w:cs="Arial"/>
              </w:rPr>
              <w:t>Jennifer Mason</w:t>
            </w:r>
          </w:p>
        </w:tc>
        <w:tc>
          <w:tcPr>
            <w:tcW w:w="2332" w:type="dxa"/>
            <w:shd w:val="clear" w:color="auto" w:fill="auto"/>
          </w:tcPr>
          <w:p w14:paraId="12C8B4D8" w14:textId="77777777" w:rsidR="001A74A9" w:rsidRPr="00770B96" w:rsidRDefault="00335250" w:rsidP="001A74A9">
            <w:pPr>
              <w:jc w:val="center"/>
              <w:rPr>
                <w:rFonts w:cs="Arial"/>
              </w:rPr>
            </w:pPr>
            <w:r w:rsidRPr="00770B96">
              <w:rPr>
                <w:rFonts w:cs="Arial"/>
              </w:rPr>
              <w:t>Paul Webb</w:t>
            </w:r>
          </w:p>
        </w:tc>
        <w:tc>
          <w:tcPr>
            <w:tcW w:w="2342" w:type="dxa"/>
            <w:shd w:val="clear" w:color="auto" w:fill="auto"/>
          </w:tcPr>
          <w:p w14:paraId="12C8B4D9" w14:textId="77777777" w:rsidR="001A74A9" w:rsidRPr="00770B96" w:rsidRDefault="00335250" w:rsidP="001A74A9">
            <w:pPr>
              <w:jc w:val="center"/>
              <w:rPr>
                <w:rFonts w:cs="Arial"/>
              </w:rPr>
            </w:pPr>
            <w:r>
              <w:rPr>
                <w:rFonts w:cs="Arial"/>
              </w:rPr>
              <w:t>Drew Torres</w:t>
            </w:r>
          </w:p>
        </w:tc>
      </w:tr>
      <w:tr w:rsidR="001847FA" w14:paraId="12C8B4DF" w14:textId="77777777" w:rsidTr="001A74A9">
        <w:tc>
          <w:tcPr>
            <w:tcW w:w="2337" w:type="dxa"/>
            <w:shd w:val="clear" w:color="auto" w:fill="auto"/>
          </w:tcPr>
          <w:p w14:paraId="12C8B4DB" w14:textId="77777777" w:rsidR="001A74A9" w:rsidRPr="00770B96" w:rsidRDefault="00335250" w:rsidP="001A74A9">
            <w:pPr>
              <w:jc w:val="center"/>
              <w:rPr>
                <w:rFonts w:cs="Arial"/>
              </w:rPr>
            </w:pPr>
            <w:r w:rsidRPr="00770B96">
              <w:rPr>
                <w:rFonts w:cs="Arial"/>
              </w:rPr>
              <w:t>Judy Herbert</w:t>
            </w:r>
          </w:p>
        </w:tc>
        <w:tc>
          <w:tcPr>
            <w:tcW w:w="2339" w:type="dxa"/>
            <w:shd w:val="clear" w:color="auto" w:fill="auto"/>
          </w:tcPr>
          <w:p w14:paraId="12C8B4DC" w14:textId="77777777" w:rsidR="001A74A9" w:rsidRPr="00770B96" w:rsidRDefault="00335250" w:rsidP="001A74A9">
            <w:pPr>
              <w:jc w:val="center"/>
              <w:rPr>
                <w:rFonts w:cs="Arial"/>
              </w:rPr>
            </w:pPr>
            <w:r w:rsidRPr="00770B96">
              <w:rPr>
                <w:rFonts w:cs="Arial"/>
              </w:rPr>
              <w:t>Chas Morton</w:t>
            </w:r>
          </w:p>
        </w:tc>
        <w:tc>
          <w:tcPr>
            <w:tcW w:w="2332" w:type="dxa"/>
            <w:shd w:val="clear" w:color="auto" w:fill="auto"/>
          </w:tcPr>
          <w:p w14:paraId="12C8B4DD" w14:textId="77777777" w:rsidR="001A74A9" w:rsidRPr="00770B96" w:rsidRDefault="00335250" w:rsidP="001A74A9">
            <w:pPr>
              <w:jc w:val="center"/>
              <w:rPr>
                <w:rFonts w:cs="Arial"/>
              </w:rPr>
            </w:pPr>
            <w:r w:rsidRPr="00770B96">
              <w:rPr>
                <w:rFonts w:cs="Arial"/>
              </w:rPr>
              <w:t>Matt Williams</w:t>
            </w:r>
          </w:p>
        </w:tc>
        <w:tc>
          <w:tcPr>
            <w:tcW w:w="2342" w:type="dxa"/>
            <w:shd w:val="clear" w:color="auto" w:fill="auto"/>
          </w:tcPr>
          <w:p w14:paraId="12C8B4DE" w14:textId="77777777" w:rsidR="001A74A9" w:rsidRPr="00770B96" w:rsidRDefault="001A74A9" w:rsidP="001A74A9">
            <w:pPr>
              <w:jc w:val="center"/>
              <w:rPr>
                <w:rFonts w:cs="Arial"/>
              </w:rPr>
            </w:pPr>
          </w:p>
        </w:tc>
      </w:tr>
      <w:tr w:rsidR="001847FA" w14:paraId="12C8B4E4" w14:textId="77777777" w:rsidTr="001A74A9">
        <w:tc>
          <w:tcPr>
            <w:tcW w:w="2337" w:type="dxa"/>
            <w:shd w:val="clear" w:color="auto" w:fill="auto"/>
          </w:tcPr>
          <w:p w14:paraId="12C8B4E0" w14:textId="77777777" w:rsidR="001A74A9" w:rsidRPr="00770B96" w:rsidRDefault="00335250" w:rsidP="001A74A9">
            <w:pPr>
              <w:jc w:val="center"/>
              <w:rPr>
                <w:rFonts w:cs="Arial"/>
              </w:rPr>
            </w:pPr>
            <w:r w:rsidRPr="00770B96">
              <w:rPr>
                <w:rFonts w:cs="Arial"/>
              </w:rPr>
              <w:t>Betsy Hester</w:t>
            </w:r>
          </w:p>
        </w:tc>
        <w:tc>
          <w:tcPr>
            <w:tcW w:w="2339" w:type="dxa"/>
            <w:shd w:val="clear" w:color="auto" w:fill="auto"/>
          </w:tcPr>
          <w:p w14:paraId="12C8B4E1" w14:textId="77777777" w:rsidR="001A74A9" w:rsidRPr="00770B96" w:rsidRDefault="00335250" w:rsidP="001A74A9">
            <w:pPr>
              <w:jc w:val="center"/>
              <w:rPr>
                <w:rFonts w:cs="Arial"/>
              </w:rPr>
            </w:pPr>
            <w:r w:rsidRPr="00770B96">
              <w:rPr>
                <w:rFonts w:cs="Arial"/>
              </w:rPr>
              <w:t>Erin Nations</w:t>
            </w:r>
          </w:p>
        </w:tc>
        <w:tc>
          <w:tcPr>
            <w:tcW w:w="2332" w:type="dxa"/>
            <w:shd w:val="clear" w:color="auto" w:fill="auto"/>
          </w:tcPr>
          <w:p w14:paraId="12C8B4E2" w14:textId="77777777" w:rsidR="001A74A9" w:rsidRPr="00770B96" w:rsidRDefault="001A74A9" w:rsidP="001A74A9">
            <w:pPr>
              <w:jc w:val="center"/>
              <w:rPr>
                <w:rFonts w:cs="Arial"/>
              </w:rPr>
            </w:pPr>
          </w:p>
        </w:tc>
        <w:tc>
          <w:tcPr>
            <w:tcW w:w="2342" w:type="dxa"/>
            <w:shd w:val="clear" w:color="auto" w:fill="auto"/>
          </w:tcPr>
          <w:p w14:paraId="12C8B4E3" w14:textId="77777777" w:rsidR="001A74A9" w:rsidRPr="00770B96" w:rsidRDefault="001A74A9" w:rsidP="001A74A9">
            <w:pPr>
              <w:jc w:val="center"/>
              <w:rPr>
                <w:rFonts w:cs="Arial"/>
              </w:rPr>
            </w:pPr>
          </w:p>
        </w:tc>
      </w:tr>
      <w:tr w:rsidR="001847FA" w14:paraId="12C8B4E9" w14:textId="77777777" w:rsidTr="001A74A9">
        <w:tc>
          <w:tcPr>
            <w:tcW w:w="2337" w:type="dxa"/>
            <w:shd w:val="clear" w:color="auto" w:fill="auto"/>
          </w:tcPr>
          <w:p w14:paraId="12C8B4E5" w14:textId="77777777" w:rsidR="001A74A9" w:rsidRPr="00770B96" w:rsidRDefault="00335250" w:rsidP="001A74A9">
            <w:pPr>
              <w:jc w:val="center"/>
              <w:rPr>
                <w:rFonts w:cs="Arial"/>
              </w:rPr>
            </w:pPr>
            <w:r w:rsidRPr="00770B96">
              <w:rPr>
                <w:rFonts w:cs="Arial"/>
              </w:rPr>
              <w:t>Ricky Jones</w:t>
            </w:r>
          </w:p>
        </w:tc>
        <w:tc>
          <w:tcPr>
            <w:tcW w:w="2339" w:type="dxa"/>
            <w:shd w:val="clear" w:color="auto" w:fill="auto"/>
          </w:tcPr>
          <w:p w14:paraId="12C8B4E6" w14:textId="77777777" w:rsidR="001A74A9" w:rsidRPr="00770B96" w:rsidRDefault="00335250" w:rsidP="001A74A9">
            <w:pPr>
              <w:jc w:val="center"/>
              <w:rPr>
                <w:rFonts w:cs="Arial"/>
              </w:rPr>
            </w:pPr>
            <w:r w:rsidRPr="00770B96">
              <w:rPr>
                <w:rFonts w:cs="Arial"/>
              </w:rPr>
              <w:t>Steve Smith</w:t>
            </w:r>
          </w:p>
        </w:tc>
        <w:tc>
          <w:tcPr>
            <w:tcW w:w="2332" w:type="dxa"/>
            <w:shd w:val="clear" w:color="auto" w:fill="auto"/>
          </w:tcPr>
          <w:p w14:paraId="12C8B4E7" w14:textId="77777777" w:rsidR="001A74A9" w:rsidRPr="00770B96" w:rsidRDefault="001A74A9" w:rsidP="001A74A9">
            <w:pPr>
              <w:jc w:val="center"/>
              <w:rPr>
                <w:rFonts w:cs="Arial"/>
              </w:rPr>
            </w:pPr>
          </w:p>
        </w:tc>
        <w:tc>
          <w:tcPr>
            <w:tcW w:w="2342" w:type="dxa"/>
            <w:shd w:val="clear" w:color="auto" w:fill="auto"/>
          </w:tcPr>
          <w:p w14:paraId="12C8B4E8" w14:textId="77777777" w:rsidR="001A74A9" w:rsidRPr="00770B96" w:rsidRDefault="001A74A9" w:rsidP="001A74A9">
            <w:pPr>
              <w:jc w:val="center"/>
              <w:rPr>
                <w:rFonts w:cs="Arial"/>
              </w:rPr>
            </w:pPr>
          </w:p>
        </w:tc>
      </w:tr>
    </w:tbl>
    <w:p w14:paraId="12C8B4EA" w14:textId="77777777" w:rsidR="00FA085C" w:rsidRPr="00D70BC2" w:rsidRDefault="00335250" w:rsidP="00FA085C">
      <w:pPr>
        <w:spacing w:line="480" w:lineRule="auto"/>
        <w:jc w:val="both"/>
        <w:rPr>
          <w:rFonts w:cs="Arial"/>
        </w:rPr>
      </w:pPr>
      <w:r w:rsidRPr="00D70BC2">
        <w:rPr>
          <w:rFonts w:cs="Arial"/>
        </w:rPr>
        <w:t>_______________</w:t>
      </w:r>
    </w:p>
    <w:p w14:paraId="12C8B4EB" w14:textId="77777777" w:rsidR="00791273" w:rsidRDefault="00335250" w:rsidP="00FA085C">
      <w:pPr>
        <w:spacing w:line="480" w:lineRule="auto"/>
        <w:jc w:val="both"/>
        <w:rPr>
          <w:rFonts w:cs="Arial"/>
          <w:color w:val="000000"/>
          <w:u w:val="single"/>
        </w:rPr>
      </w:pPr>
      <w:r w:rsidRPr="00D70BC2">
        <w:rPr>
          <w:rFonts w:cs="Arial"/>
          <w:color w:val="000000"/>
          <w:u w:val="single"/>
        </w:rPr>
        <w:t>CITIZENS’ COMMUNICATION</w:t>
      </w:r>
    </w:p>
    <w:p w14:paraId="12C8B4EC" w14:textId="77777777" w:rsidR="002217F0" w:rsidRDefault="00335250" w:rsidP="000A67FC">
      <w:pPr>
        <w:spacing w:line="480" w:lineRule="auto"/>
        <w:jc w:val="both"/>
        <w:rPr>
          <w:rFonts w:cs="Arial"/>
        </w:rPr>
      </w:pPr>
      <w:r>
        <w:rPr>
          <w:color w:val="000000"/>
        </w:rPr>
        <w:tab/>
      </w:r>
      <w:r w:rsidR="002655CF">
        <w:rPr>
          <w:rFonts w:cs="Arial"/>
        </w:rPr>
        <w:t xml:space="preserve">Chairman Beathard </w:t>
      </w:r>
      <w:r w:rsidR="002655CF" w:rsidRPr="000E6B7B">
        <w:rPr>
          <w:rFonts w:cs="Arial"/>
        </w:rPr>
        <w:t xml:space="preserve">explained the rules for Citizens Communication.  </w:t>
      </w:r>
      <w:r w:rsidR="002655CF">
        <w:rPr>
          <w:rFonts w:cs="Arial"/>
        </w:rPr>
        <w:t>One</w:t>
      </w:r>
      <w:r w:rsidR="002655CF" w:rsidRPr="000E6B7B">
        <w:rPr>
          <w:rFonts w:cs="Arial"/>
        </w:rPr>
        <w:t xml:space="preserve"> individual signed up to address the Commission.</w:t>
      </w:r>
    </w:p>
    <w:p w14:paraId="12C8B4ED" w14:textId="77777777" w:rsidR="00EF535A" w:rsidRPr="002217F0" w:rsidRDefault="00335250" w:rsidP="000A67FC">
      <w:pPr>
        <w:spacing w:line="480" w:lineRule="auto"/>
        <w:jc w:val="both"/>
        <w:rPr>
          <w:color w:val="000000"/>
        </w:rPr>
      </w:pPr>
      <w:r>
        <w:rPr>
          <w:rFonts w:cs="Arial"/>
        </w:rPr>
        <w:tab/>
      </w:r>
      <w:r>
        <w:rPr>
          <w:rFonts w:cs="Arial"/>
          <w:color w:val="000000"/>
        </w:rPr>
        <w:t>Laura Turner, 1108 Dickinson Lane, Franklin, addressed the Commission and asked the County to be proactive in protecting and preserving ancient trees across the County.</w:t>
      </w:r>
    </w:p>
    <w:p w14:paraId="12C8B4EE" w14:textId="77777777" w:rsidR="000A67FC" w:rsidRPr="00EB1C9E" w:rsidRDefault="00335250" w:rsidP="0085591C">
      <w:pPr>
        <w:spacing w:line="360" w:lineRule="auto"/>
        <w:jc w:val="both"/>
        <w:rPr>
          <w:rFonts w:cs="Arial"/>
        </w:rPr>
      </w:pPr>
      <w:r w:rsidRPr="000E6B7B">
        <w:rPr>
          <w:rFonts w:cs="Arial"/>
        </w:rPr>
        <w:t>_______________</w:t>
      </w:r>
    </w:p>
    <w:p w14:paraId="12C8B4EF" w14:textId="77777777" w:rsidR="000A67FC" w:rsidRDefault="00335250" w:rsidP="0085591C">
      <w:pPr>
        <w:spacing w:line="360" w:lineRule="auto"/>
        <w:jc w:val="both"/>
        <w:rPr>
          <w:rFonts w:cs="Arial"/>
          <w:u w:val="single"/>
        </w:rPr>
      </w:pPr>
      <w:r>
        <w:rPr>
          <w:rFonts w:cs="Arial"/>
          <w:u w:val="single"/>
        </w:rPr>
        <w:t>COMMUNICATIONS and MESSAGES</w:t>
      </w:r>
    </w:p>
    <w:p w14:paraId="5F381ADB" w14:textId="11B83B77" w:rsidR="00672F35" w:rsidRDefault="00335250" w:rsidP="0085591C">
      <w:pPr>
        <w:spacing w:line="360" w:lineRule="auto"/>
        <w:jc w:val="both"/>
      </w:pPr>
      <w:r>
        <w:rPr>
          <w:rFonts w:cs="Arial"/>
        </w:rPr>
        <w:tab/>
      </w:r>
      <w:r>
        <w:t>Mayor Rogers Anderson read the following proclamation into the record:</w:t>
      </w:r>
    </w:p>
    <w:p w14:paraId="12C8B4F1" w14:textId="77777777" w:rsidR="00625AD5" w:rsidRPr="00625AD5" w:rsidRDefault="00335250" w:rsidP="00625AD5">
      <w:pPr>
        <w:jc w:val="center"/>
        <w:rPr>
          <w:rFonts w:eastAsia="Calibri" w:cs="Arial"/>
          <w:b/>
          <w:u w:val="single"/>
        </w:rPr>
      </w:pPr>
      <w:r w:rsidRPr="00625AD5">
        <w:rPr>
          <w:rFonts w:eastAsia="Calibri" w:cs="Arial"/>
          <w:b/>
          <w:u w:val="single"/>
        </w:rPr>
        <w:t>PROCLAMATION</w:t>
      </w:r>
    </w:p>
    <w:p w14:paraId="12C8B4F2" w14:textId="77777777" w:rsidR="00625AD5" w:rsidRPr="00625AD5" w:rsidRDefault="00625AD5" w:rsidP="00625AD5">
      <w:pPr>
        <w:jc w:val="both"/>
        <w:rPr>
          <w:rFonts w:eastAsia="Calibri" w:cs="Arial"/>
        </w:rPr>
      </w:pPr>
    </w:p>
    <w:p w14:paraId="12C8B4F3" w14:textId="77777777" w:rsidR="00625AD5" w:rsidRPr="00625AD5" w:rsidRDefault="00335250" w:rsidP="00625AD5">
      <w:pPr>
        <w:ind w:left="1440" w:hanging="1440"/>
        <w:jc w:val="both"/>
        <w:rPr>
          <w:rFonts w:eastAsia="Calibri" w:cs="Arial"/>
        </w:rPr>
      </w:pPr>
      <w:r w:rsidRPr="00625AD5">
        <w:rPr>
          <w:rFonts w:eastAsia="Calibri" w:cs="Arial"/>
          <w:b/>
        </w:rPr>
        <w:t>WHEREAS,</w:t>
      </w:r>
      <w:r w:rsidRPr="00625AD5">
        <w:rPr>
          <w:rFonts w:eastAsia="Calibri" w:cs="Arial"/>
          <w:b/>
        </w:rPr>
        <w:tab/>
      </w:r>
      <w:r w:rsidRPr="00625AD5">
        <w:rPr>
          <w:rFonts w:eastAsia="Calibri" w:cs="Arial"/>
        </w:rPr>
        <w:t xml:space="preserve">our Founding Fathers, in order to secure the blessings of liberty for themselves and their posterity, ordained, and established a Constitution for the United States of America; and </w:t>
      </w:r>
    </w:p>
    <w:p w14:paraId="12C8B4F4" w14:textId="77777777" w:rsidR="00625AD5" w:rsidRPr="00625AD5" w:rsidRDefault="00625AD5" w:rsidP="00625AD5">
      <w:pPr>
        <w:jc w:val="both"/>
        <w:rPr>
          <w:rFonts w:eastAsia="Calibri" w:cs="Arial"/>
        </w:rPr>
      </w:pPr>
    </w:p>
    <w:p w14:paraId="12C8B4F5" w14:textId="77777777" w:rsidR="00625AD5" w:rsidRPr="00625AD5" w:rsidRDefault="00335250" w:rsidP="00625AD5">
      <w:pPr>
        <w:ind w:left="1440" w:hanging="1440"/>
        <w:jc w:val="both"/>
        <w:rPr>
          <w:rFonts w:eastAsia="Calibri" w:cs="Arial"/>
        </w:rPr>
      </w:pPr>
      <w:r w:rsidRPr="00625AD5">
        <w:rPr>
          <w:rFonts w:eastAsia="Calibri" w:cs="Arial"/>
          <w:b/>
        </w:rPr>
        <w:lastRenderedPageBreak/>
        <w:t>WHEREAS,</w:t>
      </w:r>
      <w:r w:rsidRPr="00625AD5">
        <w:rPr>
          <w:rFonts w:eastAsia="Calibri" w:cs="Arial"/>
          <w:b/>
        </w:rPr>
        <w:tab/>
      </w:r>
      <w:r w:rsidRPr="00625AD5">
        <w:rPr>
          <w:rFonts w:eastAsia="Calibri" w:cs="Arial"/>
        </w:rPr>
        <w:t xml:space="preserve">it is of the greatest importance that all citizens understand the provisions and principles contained in the Constitution in order to effectively support, preserve, and defend it against all enemies; and </w:t>
      </w:r>
    </w:p>
    <w:p w14:paraId="12C8B4F6" w14:textId="77777777" w:rsidR="00625AD5" w:rsidRPr="00625AD5" w:rsidRDefault="00625AD5" w:rsidP="00625AD5">
      <w:pPr>
        <w:jc w:val="both"/>
        <w:rPr>
          <w:rFonts w:eastAsia="Calibri" w:cs="Arial"/>
        </w:rPr>
      </w:pPr>
    </w:p>
    <w:p w14:paraId="12C8B4F7" w14:textId="77777777" w:rsidR="00625AD5" w:rsidRPr="00625AD5" w:rsidRDefault="00335250" w:rsidP="00625AD5">
      <w:pPr>
        <w:ind w:left="1440" w:hanging="1440"/>
        <w:jc w:val="both"/>
        <w:rPr>
          <w:rFonts w:eastAsia="Calibri" w:cs="Arial"/>
        </w:rPr>
      </w:pPr>
      <w:r w:rsidRPr="00625AD5">
        <w:rPr>
          <w:rFonts w:eastAsia="Calibri" w:cs="Arial"/>
          <w:b/>
        </w:rPr>
        <w:t>WHEREAS,</w:t>
      </w:r>
      <w:r w:rsidRPr="00625AD5">
        <w:rPr>
          <w:rFonts w:eastAsia="Calibri" w:cs="Arial"/>
          <w:b/>
        </w:rPr>
        <w:tab/>
      </w:r>
      <w:r w:rsidRPr="00625AD5">
        <w:rPr>
          <w:rFonts w:eastAsia="Calibri" w:cs="Arial"/>
        </w:rPr>
        <w:t xml:space="preserve">the independence guaranteed to American citizens, whether by birth or naturalization, should be celebrated by appropriate ceremonies and activities; </w:t>
      </w:r>
    </w:p>
    <w:p w14:paraId="12C8B4F8" w14:textId="77777777" w:rsidR="00625AD5" w:rsidRPr="00625AD5" w:rsidRDefault="00625AD5" w:rsidP="00625AD5">
      <w:pPr>
        <w:jc w:val="both"/>
        <w:rPr>
          <w:rFonts w:eastAsia="Calibri" w:cs="Arial"/>
        </w:rPr>
      </w:pPr>
    </w:p>
    <w:p w14:paraId="12C8B4F9" w14:textId="77777777" w:rsidR="00625AD5" w:rsidRPr="00625AD5" w:rsidRDefault="00335250" w:rsidP="00625AD5">
      <w:pPr>
        <w:jc w:val="both"/>
        <w:rPr>
          <w:rFonts w:eastAsia="Calibri" w:cs="Arial"/>
        </w:rPr>
      </w:pPr>
      <w:r w:rsidRPr="00625AD5">
        <w:rPr>
          <w:rFonts w:eastAsia="Calibri" w:cs="Arial"/>
          <w:b/>
        </w:rPr>
        <w:t>NOW, THEREFORE I,</w:t>
      </w:r>
      <w:r w:rsidRPr="00625AD5">
        <w:rPr>
          <w:rFonts w:eastAsia="Calibri" w:cs="Arial"/>
        </w:rPr>
        <w:t xml:space="preserve"> Rogers Anderson, Mayor of Williamson County, Tennessee do hereby proclaim the week of September 18, 2022 as </w:t>
      </w:r>
    </w:p>
    <w:p w14:paraId="12C8B4FA" w14:textId="77777777" w:rsidR="00625AD5" w:rsidRPr="00625AD5" w:rsidRDefault="00625AD5" w:rsidP="00625AD5">
      <w:pPr>
        <w:jc w:val="both"/>
        <w:rPr>
          <w:rFonts w:eastAsia="Calibri" w:cs="Arial"/>
        </w:rPr>
      </w:pPr>
    </w:p>
    <w:p w14:paraId="12C8B4FB" w14:textId="77777777" w:rsidR="00625AD5" w:rsidRPr="00625AD5" w:rsidRDefault="00335250" w:rsidP="00625AD5">
      <w:pPr>
        <w:jc w:val="center"/>
        <w:rPr>
          <w:rFonts w:eastAsia="Calibri" w:cs="Arial"/>
          <w:b/>
        </w:rPr>
      </w:pPr>
      <w:r w:rsidRPr="00625AD5">
        <w:rPr>
          <w:rFonts w:eastAsia="Calibri" w:cs="Arial"/>
          <w:b/>
        </w:rPr>
        <w:t>“Constitution Week”</w:t>
      </w:r>
    </w:p>
    <w:p w14:paraId="12C8B4FC" w14:textId="77777777" w:rsidR="00625AD5" w:rsidRPr="00625AD5" w:rsidRDefault="00625AD5" w:rsidP="00625AD5">
      <w:pPr>
        <w:jc w:val="both"/>
        <w:rPr>
          <w:rFonts w:eastAsia="Calibri" w:cs="Arial"/>
        </w:rPr>
      </w:pPr>
    </w:p>
    <w:p w14:paraId="12C8B4FD" w14:textId="77777777" w:rsidR="00625AD5" w:rsidRPr="00625AD5" w:rsidRDefault="00335250" w:rsidP="00625AD5">
      <w:pPr>
        <w:jc w:val="both"/>
        <w:rPr>
          <w:rFonts w:eastAsia="Calibri" w:cs="Arial"/>
        </w:rPr>
      </w:pPr>
      <w:r w:rsidRPr="00625AD5">
        <w:rPr>
          <w:rFonts w:eastAsia="Calibri" w:cs="Arial"/>
        </w:rPr>
        <w:t xml:space="preserve">in Williamson County and urge our citizens to study the Constitution, and reflect on the privilege of being an American with all the rights and responsibilities which that privilege involves. </w:t>
      </w:r>
    </w:p>
    <w:p w14:paraId="12C8B4FE" w14:textId="77777777" w:rsidR="00625AD5" w:rsidRPr="00625AD5" w:rsidRDefault="00625AD5" w:rsidP="00625AD5">
      <w:pPr>
        <w:jc w:val="both"/>
        <w:rPr>
          <w:rFonts w:eastAsia="Calibri" w:cs="Arial"/>
        </w:rPr>
      </w:pPr>
    </w:p>
    <w:p w14:paraId="12C8B4FF" w14:textId="77777777" w:rsidR="00625AD5" w:rsidRDefault="00335250" w:rsidP="00625AD5">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12th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of September,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12C8B500" w14:textId="77777777" w:rsidR="00625AD5" w:rsidRPr="006F7E56" w:rsidRDefault="00335250" w:rsidP="00625AD5">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F7E56">
        <w:rPr>
          <w:rFonts w:cs="Arial"/>
        </w:rPr>
        <w:t>________________________________</w:t>
      </w:r>
    </w:p>
    <w:p w14:paraId="12C8B501" w14:textId="77777777" w:rsidR="00625AD5" w:rsidRPr="006F7E56" w:rsidRDefault="00335250" w:rsidP="00625AD5">
      <w:pPr>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Rogers Anderson-County Mayor</w:t>
      </w:r>
    </w:p>
    <w:p w14:paraId="12C8B502" w14:textId="77777777" w:rsidR="00625AD5" w:rsidRDefault="00335250" w:rsidP="00625AD5">
      <w:pPr>
        <w:spacing w:line="480" w:lineRule="auto"/>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Williamson County, Tennessee</w:t>
      </w:r>
    </w:p>
    <w:p w14:paraId="12C8B503" w14:textId="77777777" w:rsidR="0003392C" w:rsidRPr="00625AD5" w:rsidRDefault="00335250" w:rsidP="000A67FC">
      <w:pPr>
        <w:spacing w:line="480" w:lineRule="auto"/>
        <w:jc w:val="both"/>
        <w:rPr>
          <w:rFonts w:cs="Arial"/>
        </w:rPr>
      </w:pPr>
      <w:r w:rsidRPr="00625AD5">
        <w:rPr>
          <w:rFonts w:cs="Arial"/>
        </w:rPr>
        <w:t>- - - - -</w:t>
      </w:r>
    </w:p>
    <w:p w14:paraId="12C8B504" w14:textId="77777777" w:rsidR="00790775" w:rsidRDefault="00335250" w:rsidP="00D81653">
      <w:pPr>
        <w:spacing w:line="480" w:lineRule="auto"/>
        <w:jc w:val="both"/>
      </w:pPr>
      <w:r>
        <w:tab/>
      </w:r>
      <w:r w:rsidR="004A31F2">
        <w:t>Mayor Rogers Anderson read the following proclamation into the record:</w:t>
      </w:r>
    </w:p>
    <w:p w14:paraId="12C8B505" w14:textId="77777777" w:rsidR="004A31F2" w:rsidRPr="004A31F2" w:rsidRDefault="00335250" w:rsidP="004A31F2">
      <w:pPr>
        <w:widowControl w:val="0"/>
        <w:autoSpaceDE w:val="0"/>
        <w:autoSpaceDN w:val="0"/>
        <w:adjustRightInd w:val="0"/>
        <w:jc w:val="center"/>
        <w:rPr>
          <w:rFonts w:eastAsiaTheme="minorEastAsia" w:cs="Arial"/>
          <w:b/>
          <w:bCs/>
          <w:u w:val="single"/>
        </w:rPr>
      </w:pPr>
      <w:r w:rsidRPr="004A31F2">
        <w:rPr>
          <w:rFonts w:eastAsiaTheme="minorEastAsia" w:cs="Arial"/>
          <w:b/>
          <w:bCs/>
          <w:u w:val="single"/>
        </w:rPr>
        <w:t>PROCLAMATION</w:t>
      </w:r>
    </w:p>
    <w:p w14:paraId="12C8B506" w14:textId="77777777" w:rsidR="004A31F2" w:rsidRPr="004A31F2" w:rsidRDefault="004A31F2" w:rsidP="004A31F2">
      <w:pPr>
        <w:widowControl w:val="0"/>
        <w:autoSpaceDE w:val="0"/>
        <w:autoSpaceDN w:val="0"/>
        <w:adjustRightInd w:val="0"/>
        <w:jc w:val="center"/>
        <w:rPr>
          <w:rFonts w:eastAsiaTheme="minorEastAsia" w:cs="Arial"/>
          <w:b/>
          <w:bCs/>
          <w:u w:val="single"/>
        </w:rPr>
      </w:pPr>
    </w:p>
    <w:p w14:paraId="12C8B507" w14:textId="77777777" w:rsidR="004A31F2" w:rsidRPr="004A31F2" w:rsidRDefault="00335250" w:rsidP="004A31F2">
      <w:pPr>
        <w:widowControl w:val="0"/>
        <w:autoSpaceDE w:val="0"/>
        <w:autoSpaceDN w:val="0"/>
        <w:adjustRightInd w:val="0"/>
        <w:ind w:left="1440" w:hanging="1440"/>
        <w:jc w:val="both"/>
        <w:rPr>
          <w:rFonts w:eastAsiaTheme="minorEastAsia" w:cs="Arial"/>
        </w:rPr>
      </w:pPr>
      <w:r w:rsidRPr="004A31F2">
        <w:rPr>
          <w:rFonts w:eastAsiaTheme="minorEastAsia" w:cs="Arial"/>
          <w:b/>
        </w:rPr>
        <w:t>WHEREAS,</w:t>
      </w:r>
      <w:r w:rsidRPr="004A31F2">
        <w:rPr>
          <w:rFonts w:eastAsiaTheme="minorEastAsia" w:cs="Arial"/>
          <w:b/>
        </w:rPr>
        <w:tab/>
      </w:r>
      <w:r w:rsidRPr="004A31F2">
        <w:rPr>
          <w:rFonts w:eastAsiaTheme="minorEastAsia" w:cs="Arial"/>
        </w:rPr>
        <w:t xml:space="preserve">the National Association of Secretaries of State has declared the month of September as National Voter Registration Month and Tuesday, September 20, 2022 as National Voter Registration Day; and, </w:t>
      </w:r>
    </w:p>
    <w:p w14:paraId="12C8B508" w14:textId="77777777" w:rsidR="004A31F2" w:rsidRPr="004A31F2" w:rsidRDefault="004A31F2" w:rsidP="004A31F2">
      <w:pPr>
        <w:widowControl w:val="0"/>
        <w:autoSpaceDE w:val="0"/>
        <w:autoSpaceDN w:val="0"/>
        <w:adjustRightInd w:val="0"/>
        <w:ind w:left="1440" w:hanging="1440"/>
        <w:jc w:val="both"/>
        <w:rPr>
          <w:rFonts w:eastAsiaTheme="minorEastAsia" w:cs="Arial"/>
        </w:rPr>
      </w:pPr>
    </w:p>
    <w:p w14:paraId="12C8B509" w14:textId="77777777" w:rsidR="004A31F2" w:rsidRPr="004A31F2" w:rsidRDefault="00335250" w:rsidP="004A31F2">
      <w:pPr>
        <w:widowControl w:val="0"/>
        <w:autoSpaceDE w:val="0"/>
        <w:autoSpaceDN w:val="0"/>
        <w:adjustRightInd w:val="0"/>
        <w:ind w:left="1440" w:hanging="1440"/>
        <w:jc w:val="both"/>
        <w:rPr>
          <w:rFonts w:eastAsiaTheme="minorEastAsia" w:cs="Arial"/>
        </w:rPr>
      </w:pPr>
      <w:r w:rsidRPr="004A31F2">
        <w:rPr>
          <w:rFonts w:eastAsiaTheme="minorEastAsia" w:cs="Arial"/>
          <w:b/>
        </w:rPr>
        <w:t>WHEREAS,</w:t>
      </w:r>
      <w:r w:rsidRPr="004A31F2">
        <w:rPr>
          <w:rFonts w:eastAsiaTheme="minorEastAsia" w:cs="Arial"/>
        </w:rPr>
        <w:tab/>
        <w:t xml:space="preserve">it is important to remember the sacrifice of many Americans in the cause of suffrage and in their honor, exercise our civic duty by participating in the electoral process by voting; and, </w:t>
      </w:r>
    </w:p>
    <w:p w14:paraId="12C8B50A" w14:textId="77777777" w:rsidR="004A31F2" w:rsidRPr="004A31F2" w:rsidRDefault="004A31F2" w:rsidP="004A31F2">
      <w:pPr>
        <w:widowControl w:val="0"/>
        <w:autoSpaceDE w:val="0"/>
        <w:autoSpaceDN w:val="0"/>
        <w:adjustRightInd w:val="0"/>
        <w:ind w:left="1440" w:hanging="1440"/>
        <w:jc w:val="both"/>
        <w:rPr>
          <w:rFonts w:eastAsiaTheme="minorEastAsia" w:cs="Arial"/>
        </w:rPr>
      </w:pPr>
    </w:p>
    <w:p w14:paraId="12C8B50B" w14:textId="77777777" w:rsidR="004A31F2" w:rsidRPr="004A31F2" w:rsidRDefault="00335250" w:rsidP="004A31F2">
      <w:pPr>
        <w:widowControl w:val="0"/>
        <w:autoSpaceDE w:val="0"/>
        <w:autoSpaceDN w:val="0"/>
        <w:adjustRightInd w:val="0"/>
        <w:ind w:left="1440" w:hanging="1440"/>
        <w:jc w:val="both"/>
        <w:rPr>
          <w:rFonts w:eastAsiaTheme="minorEastAsia" w:cs="Arial"/>
        </w:rPr>
      </w:pPr>
      <w:r w:rsidRPr="004A31F2">
        <w:rPr>
          <w:rFonts w:eastAsiaTheme="minorEastAsia" w:cs="Arial"/>
          <w:b/>
        </w:rPr>
        <w:t>WHEREAS,</w:t>
      </w:r>
      <w:r w:rsidRPr="004A31F2">
        <w:rPr>
          <w:rFonts w:eastAsiaTheme="minorEastAsia" w:cs="Arial"/>
        </w:rPr>
        <w:tab/>
        <w:t>renowned suffragist, Anne Dallas Dudley helped lead the successful effort to get the 19th Amendment to the U.S. Constitution ratified nationwide and in her home state of Tennessee; and,</w:t>
      </w:r>
    </w:p>
    <w:p w14:paraId="12C8B50C" w14:textId="77777777" w:rsidR="004A31F2" w:rsidRPr="004A31F2" w:rsidRDefault="004A31F2" w:rsidP="004A31F2">
      <w:pPr>
        <w:widowControl w:val="0"/>
        <w:autoSpaceDE w:val="0"/>
        <w:autoSpaceDN w:val="0"/>
        <w:adjustRightInd w:val="0"/>
        <w:ind w:left="1440" w:hanging="1440"/>
        <w:jc w:val="both"/>
        <w:rPr>
          <w:rFonts w:eastAsiaTheme="minorEastAsia" w:cs="Arial"/>
        </w:rPr>
      </w:pPr>
    </w:p>
    <w:p w14:paraId="12C8B50D" w14:textId="77777777" w:rsidR="004A31F2" w:rsidRPr="004A31F2" w:rsidRDefault="00335250" w:rsidP="004A31F2">
      <w:pPr>
        <w:widowControl w:val="0"/>
        <w:autoSpaceDE w:val="0"/>
        <w:autoSpaceDN w:val="0"/>
        <w:adjustRightInd w:val="0"/>
        <w:ind w:left="1440" w:hanging="1440"/>
        <w:jc w:val="both"/>
        <w:rPr>
          <w:rFonts w:eastAsiaTheme="minorEastAsia" w:cs="Arial"/>
        </w:rPr>
      </w:pPr>
      <w:r w:rsidRPr="004A31F2">
        <w:rPr>
          <w:rFonts w:eastAsiaTheme="minorEastAsia" w:cs="Arial"/>
          <w:b/>
        </w:rPr>
        <w:t>WHEREAS,</w:t>
      </w:r>
      <w:r w:rsidRPr="004A31F2">
        <w:rPr>
          <w:rFonts w:eastAsiaTheme="minorEastAsia" w:cs="Arial"/>
        </w:rPr>
        <w:tab/>
        <w:t>on Aug. 18, 1920, Tennessee became the 36th and final state needed to pass the amendment giving women the right to vote; and,</w:t>
      </w:r>
    </w:p>
    <w:p w14:paraId="12C8B50E" w14:textId="77777777" w:rsidR="004A31F2" w:rsidRPr="004A31F2" w:rsidRDefault="004A31F2" w:rsidP="004A31F2">
      <w:pPr>
        <w:widowControl w:val="0"/>
        <w:autoSpaceDE w:val="0"/>
        <w:autoSpaceDN w:val="0"/>
        <w:adjustRightInd w:val="0"/>
        <w:ind w:left="1440" w:hanging="1440"/>
        <w:jc w:val="both"/>
        <w:rPr>
          <w:rFonts w:eastAsiaTheme="minorEastAsia" w:cs="Arial"/>
        </w:rPr>
      </w:pPr>
    </w:p>
    <w:p w14:paraId="12C8B50F" w14:textId="77777777" w:rsidR="004A31F2" w:rsidRPr="004A31F2" w:rsidRDefault="00335250" w:rsidP="004A31F2">
      <w:pPr>
        <w:widowControl w:val="0"/>
        <w:autoSpaceDE w:val="0"/>
        <w:autoSpaceDN w:val="0"/>
        <w:adjustRightInd w:val="0"/>
        <w:ind w:left="1440" w:hanging="1440"/>
        <w:jc w:val="both"/>
        <w:rPr>
          <w:rFonts w:eastAsiaTheme="minorEastAsia" w:cs="Arial"/>
        </w:rPr>
      </w:pPr>
      <w:r w:rsidRPr="004A31F2">
        <w:rPr>
          <w:rFonts w:eastAsiaTheme="minorEastAsia" w:cs="Arial"/>
          <w:b/>
        </w:rPr>
        <w:t>WHEREAS,</w:t>
      </w:r>
      <w:r w:rsidRPr="004A31F2">
        <w:rPr>
          <w:rFonts w:eastAsiaTheme="minorEastAsia" w:cs="Arial"/>
        </w:rPr>
        <w:tab/>
        <w:t>among all 95 counties in Tennessee, the citizens of Williamson County have consistently ranked as the number one county in voter participation in four out of the last five November, General Elections, including the highest percentage of turnout at 79.4% in the November 2020 presidential election; and,</w:t>
      </w:r>
    </w:p>
    <w:p w14:paraId="12C8B510" w14:textId="77777777" w:rsidR="004A31F2" w:rsidRPr="004A31F2" w:rsidRDefault="004A31F2" w:rsidP="004A31F2">
      <w:pPr>
        <w:widowControl w:val="0"/>
        <w:autoSpaceDE w:val="0"/>
        <w:autoSpaceDN w:val="0"/>
        <w:adjustRightInd w:val="0"/>
        <w:ind w:left="1440" w:hanging="1440"/>
        <w:jc w:val="both"/>
        <w:rPr>
          <w:rFonts w:eastAsiaTheme="minorEastAsia" w:cs="Arial"/>
          <w:bCs/>
          <w:u w:val="single"/>
        </w:rPr>
      </w:pPr>
    </w:p>
    <w:p w14:paraId="12C8B511" w14:textId="77777777" w:rsidR="004A31F2" w:rsidRPr="004A31F2" w:rsidRDefault="00335250" w:rsidP="004A31F2">
      <w:pPr>
        <w:widowControl w:val="0"/>
        <w:autoSpaceDE w:val="0"/>
        <w:autoSpaceDN w:val="0"/>
        <w:adjustRightInd w:val="0"/>
        <w:jc w:val="both"/>
        <w:rPr>
          <w:rFonts w:eastAsiaTheme="minorEastAsia" w:cs="Arial"/>
        </w:rPr>
      </w:pPr>
      <w:r w:rsidRPr="004A31F2">
        <w:rPr>
          <w:rFonts w:eastAsiaTheme="minorEastAsia" w:cs="Arial"/>
          <w:b/>
        </w:rPr>
        <w:t xml:space="preserve">NOW, THEREFORE, BE IT RESOLVED, </w:t>
      </w:r>
      <w:r w:rsidRPr="004A31F2">
        <w:rPr>
          <w:rFonts w:eastAsiaTheme="minorEastAsia" w:cs="Arial"/>
        </w:rPr>
        <w:t>as Mayor of Williamson County, Tennessee, I, Rogers C. Anderson, do hereby proclaim Tuesday, September 20, 2022, as</w:t>
      </w:r>
    </w:p>
    <w:p w14:paraId="12C8B512" w14:textId="77777777" w:rsidR="004A31F2" w:rsidRPr="004A31F2" w:rsidRDefault="004A31F2" w:rsidP="004A31F2">
      <w:pPr>
        <w:widowControl w:val="0"/>
        <w:autoSpaceDE w:val="0"/>
        <w:autoSpaceDN w:val="0"/>
        <w:adjustRightInd w:val="0"/>
        <w:jc w:val="both"/>
        <w:rPr>
          <w:rFonts w:eastAsiaTheme="minorEastAsia" w:cs="Arial"/>
        </w:rPr>
      </w:pPr>
    </w:p>
    <w:p w14:paraId="5917B220" w14:textId="77777777" w:rsidR="00672F35" w:rsidRDefault="00672F35" w:rsidP="004A31F2">
      <w:pPr>
        <w:widowControl w:val="0"/>
        <w:autoSpaceDE w:val="0"/>
        <w:autoSpaceDN w:val="0"/>
        <w:adjustRightInd w:val="0"/>
        <w:jc w:val="center"/>
        <w:rPr>
          <w:rFonts w:eastAsiaTheme="minorEastAsia" w:cs="Arial"/>
          <w:b/>
        </w:rPr>
      </w:pPr>
    </w:p>
    <w:p w14:paraId="12C8B513" w14:textId="313F010A" w:rsidR="004A31F2" w:rsidRPr="004A31F2" w:rsidRDefault="00335250" w:rsidP="004A31F2">
      <w:pPr>
        <w:widowControl w:val="0"/>
        <w:autoSpaceDE w:val="0"/>
        <w:autoSpaceDN w:val="0"/>
        <w:adjustRightInd w:val="0"/>
        <w:jc w:val="center"/>
        <w:rPr>
          <w:rFonts w:eastAsiaTheme="minorEastAsia" w:cs="Arial"/>
          <w:b/>
        </w:rPr>
      </w:pPr>
      <w:r w:rsidRPr="004A31F2">
        <w:rPr>
          <w:rFonts w:eastAsiaTheme="minorEastAsia" w:cs="Arial"/>
          <w:b/>
        </w:rPr>
        <w:lastRenderedPageBreak/>
        <w:t>VOTER REGISTRATION DAY</w:t>
      </w:r>
    </w:p>
    <w:p w14:paraId="12C8B514" w14:textId="77777777" w:rsidR="004A31F2" w:rsidRPr="004A31F2" w:rsidRDefault="004A31F2" w:rsidP="004A31F2">
      <w:pPr>
        <w:widowControl w:val="0"/>
        <w:autoSpaceDE w:val="0"/>
        <w:autoSpaceDN w:val="0"/>
        <w:adjustRightInd w:val="0"/>
        <w:jc w:val="center"/>
        <w:rPr>
          <w:rFonts w:eastAsiaTheme="minorEastAsia" w:cs="Arial"/>
          <w:b/>
        </w:rPr>
      </w:pPr>
    </w:p>
    <w:p w14:paraId="12C8B515" w14:textId="77777777" w:rsidR="004A31F2" w:rsidRPr="004A31F2" w:rsidRDefault="00335250" w:rsidP="004A31F2">
      <w:pPr>
        <w:widowControl w:val="0"/>
        <w:autoSpaceDE w:val="0"/>
        <w:autoSpaceDN w:val="0"/>
        <w:adjustRightInd w:val="0"/>
        <w:jc w:val="both"/>
        <w:rPr>
          <w:rFonts w:eastAsiaTheme="minorEastAsia" w:cs="Arial"/>
          <w:bCs/>
          <w:u w:val="single"/>
        </w:rPr>
      </w:pPr>
      <w:r w:rsidRPr="004A31F2">
        <w:rPr>
          <w:rFonts w:eastAsiaTheme="minorEastAsia" w:cs="Arial"/>
        </w:rPr>
        <w:t>in Williamson County and encourage all United States citizens, 18 years of age and older who are not currently registered to vote to utilize the privilege of becoming a registered voter in Williamson County and to participate in all election processes availed to them through the law of the state of Tennessee and the local Election Commission.</w:t>
      </w:r>
    </w:p>
    <w:p w14:paraId="12C8B516" w14:textId="77777777" w:rsidR="004A31F2" w:rsidRPr="004A31F2" w:rsidRDefault="004A31F2" w:rsidP="004A31F2">
      <w:pPr>
        <w:widowControl w:val="0"/>
        <w:autoSpaceDE w:val="0"/>
        <w:autoSpaceDN w:val="0"/>
        <w:adjustRightInd w:val="0"/>
        <w:rPr>
          <w:rFonts w:eastAsiaTheme="minorEastAsia" w:cs="Arial"/>
        </w:rPr>
      </w:pPr>
    </w:p>
    <w:p w14:paraId="12C8B517" w14:textId="77777777" w:rsidR="0027481A" w:rsidRDefault="00335250" w:rsidP="0027481A">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12th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of September,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12C8B518" w14:textId="77777777" w:rsidR="0027481A" w:rsidRPr="006F7E56" w:rsidRDefault="00335250" w:rsidP="0027481A">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F7E56">
        <w:rPr>
          <w:rFonts w:cs="Arial"/>
        </w:rPr>
        <w:t>________________________________</w:t>
      </w:r>
    </w:p>
    <w:p w14:paraId="12C8B519" w14:textId="77777777" w:rsidR="0027481A" w:rsidRPr="006F7E56" w:rsidRDefault="00335250" w:rsidP="0027481A">
      <w:pPr>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Rogers Anderson-County Mayor</w:t>
      </w:r>
    </w:p>
    <w:p w14:paraId="12C8B51A" w14:textId="77777777" w:rsidR="0027481A" w:rsidRDefault="00335250" w:rsidP="0027481A">
      <w:pPr>
        <w:spacing w:line="480" w:lineRule="auto"/>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Williamson County, Tennessee</w:t>
      </w:r>
    </w:p>
    <w:p w14:paraId="12C8B51B" w14:textId="77777777" w:rsidR="004A31F2" w:rsidRDefault="00335250" w:rsidP="0027481A">
      <w:pPr>
        <w:spacing w:line="480" w:lineRule="auto"/>
        <w:jc w:val="both"/>
        <w:rPr>
          <w:rFonts w:cs="Arial"/>
        </w:rPr>
      </w:pPr>
      <w:r w:rsidRPr="00625AD5">
        <w:rPr>
          <w:rFonts w:cs="Arial"/>
        </w:rPr>
        <w:t>- - - - -</w:t>
      </w:r>
    </w:p>
    <w:p w14:paraId="12C8B51C" w14:textId="77777777" w:rsidR="0027481A" w:rsidRDefault="00335250" w:rsidP="0027481A">
      <w:pPr>
        <w:spacing w:line="480" w:lineRule="auto"/>
        <w:jc w:val="both"/>
        <w:rPr>
          <w:rFonts w:cs="Arial"/>
        </w:rPr>
      </w:pPr>
      <w:r>
        <w:rPr>
          <w:rFonts w:cs="Arial"/>
        </w:rPr>
        <w:tab/>
        <w:t xml:space="preserve">Commissioner </w:t>
      </w:r>
      <w:proofErr w:type="spellStart"/>
      <w:r>
        <w:rPr>
          <w:rFonts w:cs="Arial"/>
        </w:rPr>
        <w:t>Tunnicliffe</w:t>
      </w:r>
      <w:proofErr w:type="spellEnd"/>
      <w:r>
        <w:rPr>
          <w:rFonts w:cs="Arial"/>
        </w:rPr>
        <w:t xml:space="preserve"> read the following proclamation into the record:</w:t>
      </w:r>
    </w:p>
    <w:p w14:paraId="12C8B51D" w14:textId="77777777" w:rsidR="0027481A" w:rsidRPr="0027481A" w:rsidRDefault="00335250" w:rsidP="0027481A">
      <w:pPr>
        <w:widowControl w:val="0"/>
        <w:tabs>
          <w:tab w:val="center" w:pos="4680"/>
        </w:tabs>
        <w:autoSpaceDE w:val="0"/>
        <w:autoSpaceDN w:val="0"/>
        <w:adjustRightInd w:val="0"/>
        <w:jc w:val="center"/>
        <w:rPr>
          <w:rFonts w:cs="Arial"/>
          <w:b/>
          <w:bCs/>
          <w:iCs/>
        </w:rPr>
      </w:pPr>
      <w:r w:rsidRPr="0027481A">
        <w:rPr>
          <w:rFonts w:cs="Arial"/>
          <w:b/>
          <w:bCs/>
        </w:rPr>
        <w:t xml:space="preserve">Proclamation </w:t>
      </w:r>
      <w:r w:rsidRPr="0027481A">
        <w:rPr>
          <w:rFonts w:cs="Arial"/>
          <w:b/>
          <w:bCs/>
          <w:iCs/>
        </w:rPr>
        <w:t>Honoring the Late County Commissioner</w:t>
      </w:r>
    </w:p>
    <w:p w14:paraId="12C8B51E" w14:textId="77777777" w:rsidR="0027481A" w:rsidRPr="0027481A" w:rsidRDefault="00335250" w:rsidP="0027481A">
      <w:pPr>
        <w:widowControl w:val="0"/>
        <w:tabs>
          <w:tab w:val="center" w:pos="4680"/>
        </w:tabs>
        <w:autoSpaceDE w:val="0"/>
        <w:autoSpaceDN w:val="0"/>
        <w:adjustRightInd w:val="0"/>
        <w:jc w:val="center"/>
        <w:rPr>
          <w:rFonts w:cs="Arial"/>
          <w:iCs/>
        </w:rPr>
      </w:pPr>
      <w:r w:rsidRPr="0027481A">
        <w:rPr>
          <w:rFonts w:cs="Arial"/>
          <w:b/>
          <w:bCs/>
          <w:iCs/>
          <w:u w:val="single"/>
        </w:rPr>
        <w:t>Bertram (“Bert”) Chalfant, Jr.</w:t>
      </w:r>
    </w:p>
    <w:p w14:paraId="12C8B51F" w14:textId="77777777" w:rsidR="0027481A" w:rsidRPr="0027481A" w:rsidRDefault="0027481A" w:rsidP="0027481A">
      <w:pPr>
        <w:widowControl w:val="0"/>
        <w:tabs>
          <w:tab w:val="left" w:pos="-1440"/>
        </w:tabs>
        <w:autoSpaceDE w:val="0"/>
        <w:autoSpaceDN w:val="0"/>
        <w:adjustRightInd w:val="0"/>
        <w:ind w:left="1440" w:hanging="1440"/>
        <w:jc w:val="both"/>
        <w:rPr>
          <w:rFonts w:cs="Arial"/>
          <w:b/>
          <w:bCs/>
          <w:iCs/>
        </w:rPr>
      </w:pPr>
    </w:p>
    <w:p w14:paraId="12C8B520" w14:textId="77777777" w:rsidR="0027481A" w:rsidRPr="0027481A" w:rsidRDefault="00335250" w:rsidP="0027481A">
      <w:pPr>
        <w:widowControl w:val="0"/>
        <w:tabs>
          <w:tab w:val="left" w:pos="-1440"/>
        </w:tabs>
        <w:autoSpaceDE w:val="0"/>
        <w:autoSpaceDN w:val="0"/>
        <w:adjustRightInd w:val="0"/>
        <w:ind w:left="1440" w:hanging="1440"/>
        <w:jc w:val="both"/>
        <w:rPr>
          <w:rFonts w:cs="Arial"/>
        </w:rPr>
      </w:pPr>
      <w:r w:rsidRPr="0027481A">
        <w:rPr>
          <w:rFonts w:cs="Arial"/>
          <w:b/>
          <w:bCs/>
          <w:iCs/>
        </w:rPr>
        <w:t>WHEREAS</w:t>
      </w:r>
      <w:r w:rsidRPr="0027481A">
        <w:rPr>
          <w:rFonts w:cs="Arial"/>
          <w:b/>
          <w:bCs/>
        </w:rPr>
        <w:t>,</w:t>
      </w:r>
      <w:r w:rsidRPr="0027481A">
        <w:rPr>
          <w:rFonts w:cs="Arial"/>
        </w:rPr>
        <w:tab/>
        <w:t>Mr. Bert Chalfant was born in Nashville, Tennessee on June 13, 1936, and is a long-time resident of Williamson County; and,</w:t>
      </w:r>
    </w:p>
    <w:p w14:paraId="12C8B521" w14:textId="77777777" w:rsidR="0027481A" w:rsidRPr="0027481A" w:rsidRDefault="0027481A" w:rsidP="0027481A">
      <w:pPr>
        <w:widowControl w:val="0"/>
        <w:tabs>
          <w:tab w:val="left" w:pos="-1440"/>
        </w:tabs>
        <w:autoSpaceDE w:val="0"/>
        <w:autoSpaceDN w:val="0"/>
        <w:adjustRightInd w:val="0"/>
        <w:ind w:left="1440" w:hanging="1440"/>
        <w:jc w:val="both"/>
        <w:rPr>
          <w:rFonts w:cs="Arial"/>
        </w:rPr>
      </w:pPr>
    </w:p>
    <w:p w14:paraId="12C8B522" w14:textId="27A4078C" w:rsidR="0027481A" w:rsidRPr="0027481A" w:rsidRDefault="00335250" w:rsidP="0027481A">
      <w:pPr>
        <w:widowControl w:val="0"/>
        <w:tabs>
          <w:tab w:val="left" w:pos="-1440"/>
        </w:tabs>
        <w:autoSpaceDE w:val="0"/>
        <w:autoSpaceDN w:val="0"/>
        <w:adjustRightInd w:val="0"/>
        <w:ind w:left="1440" w:hanging="1440"/>
        <w:jc w:val="both"/>
        <w:rPr>
          <w:rFonts w:cs="Arial"/>
        </w:rPr>
      </w:pPr>
      <w:r w:rsidRPr="0027481A">
        <w:rPr>
          <w:rFonts w:cs="Arial"/>
          <w:b/>
          <w:bCs/>
          <w:iCs/>
        </w:rPr>
        <w:t>WHEREAS,</w:t>
      </w:r>
      <w:r w:rsidRPr="0027481A">
        <w:rPr>
          <w:rFonts w:cs="Arial"/>
        </w:rPr>
        <w:tab/>
        <w:t xml:space="preserve">he honorably served his country in the United States Army, United Sates Army Reserves, United States National Guard, and the Tennessee State Guard. During his 33 years of Military Service, he earned two Distinguished Service Medals, one Meritorious Service Medal, a Bronze Star among other medals. </w:t>
      </w:r>
      <w:r w:rsidRPr="0027481A">
        <w:rPr>
          <w:rFonts w:cs="Arial"/>
          <w:bCs/>
          <w:iCs/>
        </w:rPr>
        <w:t>Bert retired Brigadier General for the Tennessee State Guard</w:t>
      </w:r>
      <w:r w:rsidR="00EB3F1E">
        <w:rPr>
          <w:rFonts w:cs="Arial"/>
          <w:bCs/>
          <w:iCs/>
        </w:rPr>
        <w:t>;</w:t>
      </w:r>
    </w:p>
    <w:p w14:paraId="12C8B523" w14:textId="77777777" w:rsidR="0027481A" w:rsidRPr="0027481A" w:rsidRDefault="0027481A" w:rsidP="0027481A">
      <w:pPr>
        <w:widowControl w:val="0"/>
        <w:tabs>
          <w:tab w:val="left" w:pos="-1440"/>
        </w:tabs>
        <w:autoSpaceDE w:val="0"/>
        <w:autoSpaceDN w:val="0"/>
        <w:adjustRightInd w:val="0"/>
        <w:jc w:val="both"/>
        <w:rPr>
          <w:rFonts w:cs="Arial"/>
        </w:rPr>
      </w:pPr>
    </w:p>
    <w:p w14:paraId="12C8B524" w14:textId="77777777" w:rsidR="0027481A" w:rsidRPr="0027481A" w:rsidRDefault="00335250" w:rsidP="0027481A">
      <w:pPr>
        <w:ind w:left="1440" w:hanging="1440"/>
        <w:jc w:val="both"/>
        <w:rPr>
          <w:rFonts w:cs="Arial"/>
        </w:rPr>
      </w:pPr>
      <w:r w:rsidRPr="0027481A">
        <w:rPr>
          <w:rFonts w:cs="Arial"/>
          <w:b/>
          <w:bCs/>
          <w:iCs/>
        </w:rPr>
        <w:t>WHEREAS,</w:t>
      </w:r>
      <w:r w:rsidRPr="0027481A">
        <w:rPr>
          <w:rFonts w:cs="Arial"/>
          <w:b/>
          <w:bCs/>
          <w:iCs/>
        </w:rPr>
        <w:tab/>
      </w:r>
      <w:r w:rsidRPr="0027481A">
        <w:rPr>
          <w:rFonts w:cs="Arial"/>
          <w:bCs/>
          <w:iCs/>
        </w:rPr>
        <w:t xml:space="preserve">Bert Chalfant served on the </w:t>
      </w:r>
      <w:r w:rsidRPr="0027481A">
        <w:rPr>
          <w:rFonts w:cs="Arial"/>
          <w:shd w:val="clear" w:color="auto" w:fill="FFFFFF"/>
        </w:rPr>
        <w:t>Board of Deacons at First Presbyterian Church in Nashville; he served as Commander at Brentwood American Legion Post 156; he served as charter president of Kiwanis Club of Franklin; he was charter President of Crime Stoppers of Williamson County; he served as President of Sons of the Revolution John Donelson Chapter, President of Andrew Crocket Sons of the American Revolution and a Member of Sons of Confederate Veterans; a Descendants of Washington’s Army at Valley Forge; and was a member of First Families of Tennessee and First Families of Williamson County, among many other activities</w:t>
      </w:r>
      <w:r w:rsidRPr="0027481A">
        <w:rPr>
          <w:rFonts w:cs="Arial"/>
          <w:bCs/>
          <w:iCs/>
        </w:rPr>
        <w:t xml:space="preserve">; and, </w:t>
      </w:r>
    </w:p>
    <w:p w14:paraId="12C8B525" w14:textId="77777777" w:rsidR="0027481A" w:rsidRPr="0027481A" w:rsidRDefault="0027481A" w:rsidP="0027481A">
      <w:pPr>
        <w:widowControl w:val="0"/>
        <w:autoSpaceDE w:val="0"/>
        <w:autoSpaceDN w:val="0"/>
        <w:adjustRightInd w:val="0"/>
        <w:jc w:val="both"/>
        <w:rPr>
          <w:rFonts w:cs="Arial"/>
        </w:rPr>
      </w:pPr>
    </w:p>
    <w:p w14:paraId="12C8B526" w14:textId="77777777" w:rsidR="0027481A" w:rsidRPr="0027481A" w:rsidRDefault="00335250" w:rsidP="0027481A">
      <w:pPr>
        <w:widowControl w:val="0"/>
        <w:tabs>
          <w:tab w:val="left" w:pos="-1440"/>
        </w:tabs>
        <w:autoSpaceDE w:val="0"/>
        <w:autoSpaceDN w:val="0"/>
        <w:adjustRightInd w:val="0"/>
        <w:ind w:left="1440" w:hanging="1440"/>
        <w:jc w:val="both"/>
        <w:rPr>
          <w:rFonts w:cs="Arial"/>
        </w:rPr>
      </w:pPr>
      <w:r w:rsidRPr="0027481A">
        <w:rPr>
          <w:rFonts w:cs="Arial"/>
          <w:b/>
          <w:bCs/>
          <w:iCs/>
        </w:rPr>
        <w:t>WHEREAS,</w:t>
      </w:r>
      <w:r w:rsidRPr="0027481A">
        <w:rPr>
          <w:rFonts w:cs="Arial"/>
        </w:rPr>
        <w:tab/>
        <w:t>Bert was married to Betty Jane Brindley Cook on May 29.1982; and,</w:t>
      </w:r>
    </w:p>
    <w:p w14:paraId="12C8B527" w14:textId="77777777" w:rsidR="0027481A" w:rsidRPr="0027481A" w:rsidRDefault="0027481A" w:rsidP="0027481A">
      <w:pPr>
        <w:widowControl w:val="0"/>
        <w:autoSpaceDE w:val="0"/>
        <w:autoSpaceDN w:val="0"/>
        <w:adjustRightInd w:val="0"/>
        <w:jc w:val="both"/>
        <w:rPr>
          <w:rFonts w:cs="Arial"/>
        </w:rPr>
      </w:pPr>
    </w:p>
    <w:p w14:paraId="12C8B528" w14:textId="77777777" w:rsidR="0027481A" w:rsidRPr="0027481A" w:rsidRDefault="00335250" w:rsidP="0027481A">
      <w:pPr>
        <w:ind w:left="1440" w:hanging="1440"/>
        <w:jc w:val="both"/>
        <w:rPr>
          <w:rFonts w:cs="Arial"/>
        </w:rPr>
      </w:pPr>
      <w:r w:rsidRPr="0027481A">
        <w:rPr>
          <w:rFonts w:cs="Arial"/>
          <w:b/>
          <w:bCs/>
          <w:iCs/>
        </w:rPr>
        <w:t>WHEREAS,</w:t>
      </w:r>
      <w:r w:rsidRPr="0027481A">
        <w:rPr>
          <w:rFonts w:cs="Arial"/>
        </w:rPr>
        <w:tab/>
        <w:t xml:space="preserve">Bert and Betty Jane are the parents of four (4) children, </w:t>
      </w:r>
      <w:r w:rsidRPr="0027481A">
        <w:rPr>
          <w:rFonts w:cs="Arial"/>
          <w:shd w:val="clear" w:color="auto" w:fill="FFFFFF"/>
        </w:rPr>
        <w:t xml:space="preserve">Lea Neil Chalfant </w:t>
      </w:r>
      <w:proofErr w:type="spellStart"/>
      <w:r w:rsidRPr="0027481A">
        <w:rPr>
          <w:rFonts w:cs="Arial"/>
          <w:shd w:val="clear" w:color="auto" w:fill="FFFFFF"/>
        </w:rPr>
        <w:t>Sullins</w:t>
      </w:r>
      <w:proofErr w:type="spellEnd"/>
      <w:r w:rsidRPr="0027481A">
        <w:rPr>
          <w:rFonts w:cs="Arial"/>
          <w:shd w:val="clear" w:color="auto" w:fill="FFFFFF"/>
        </w:rPr>
        <w:t xml:space="preserve"> (Dan), Anna Eugenia Chalfant O’Neal (Scott), James Bradford Cook and Jonathan Creighton Cook (Lynn Archer)</w:t>
      </w:r>
      <w:r w:rsidRPr="0027481A">
        <w:rPr>
          <w:rFonts w:cs="Arial"/>
        </w:rPr>
        <w:t xml:space="preserve"> and proudly wear the title of grandparents to ten grandchildren; and,</w:t>
      </w:r>
    </w:p>
    <w:p w14:paraId="12C8B529" w14:textId="77777777" w:rsidR="0027481A" w:rsidRPr="0027481A" w:rsidRDefault="0027481A" w:rsidP="0027481A">
      <w:pPr>
        <w:widowControl w:val="0"/>
        <w:autoSpaceDE w:val="0"/>
        <w:autoSpaceDN w:val="0"/>
        <w:adjustRightInd w:val="0"/>
        <w:jc w:val="both"/>
        <w:rPr>
          <w:rFonts w:cs="Arial"/>
        </w:rPr>
      </w:pPr>
    </w:p>
    <w:p w14:paraId="12C8B52A" w14:textId="77777777" w:rsidR="0027481A" w:rsidRPr="0027481A" w:rsidRDefault="00335250" w:rsidP="0027481A">
      <w:pPr>
        <w:widowControl w:val="0"/>
        <w:autoSpaceDE w:val="0"/>
        <w:autoSpaceDN w:val="0"/>
        <w:adjustRightInd w:val="0"/>
        <w:ind w:left="1440" w:hanging="1440"/>
        <w:jc w:val="both"/>
        <w:rPr>
          <w:rFonts w:cs="Arial"/>
        </w:rPr>
      </w:pPr>
      <w:r w:rsidRPr="0027481A">
        <w:rPr>
          <w:rFonts w:cs="Arial"/>
          <w:b/>
          <w:bCs/>
          <w:iCs/>
        </w:rPr>
        <w:t>WHEREAS,</w:t>
      </w:r>
      <w:r w:rsidRPr="0027481A">
        <w:rPr>
          <w:rFonts w:cs="Arial"/>
          <w:b/>
          <w:bCs/>
          <w:iCs/>
        </w:rPr>
        <w:tab/>
      </w:r>
      <w:r w:rsidRPr="0027481A">
        <w:rPr>
          <w:rFonts w:cs="Arial"/>
        </w:rPr>
        <w:t>Bert was appointed as a Williamson County Commissioner in January, 1986, a position he has consistently held since that time, and</w:t>
      </w:r>
      <w:r w:rsidRPr="0027481A">
        <w:rPr>
          <w:rFonts w:cs="Arial"/>
          <w:bCs/>
          <w:iCs/>
        </w:rPr>
        <w:t xml:space="preserve"> was recently re-elected to serve as a 7</w:t>
      </w:r>
      <w:r w:rsidRPr="0027481A">
        <w:rPr>
          <w:rFonts w:cs="Arial"/>
          <w:bCs/>
          <w:iCs/>
          <w:vertAlign w:val="superscript"/>
        </w:rPr>
        <w:t>th</w:t>
      </w:r>
      <w:r w:rsidRPr="0027481A">
        <w:rPr>
          <w:rFonts w:cs="Arial"/>
          <w:bCs/>
          <w:iCs/>
        </w:rPr>
        <w:t xml:space="preserve"> district Commissioner position and recently took his Oath of Office for the 10</w:t>
      </w:r>
      <w:r w:rsidRPr="0027481A">
        <w:rPr>
          <w:rFonts w:cs="Arial"/>
          <w:bCs/>
          <w:iCs/>
          <w:vertAlign w:val="superscript"/>
        </w:rPr>
        <w:t>th</w:t>
      </w:r>
      <w:r w:rsidRPr="0027481A">
        <w:rPr>
          <w:rFonts w:cs="Arial"/>
          <w:bCs/>
          <w:iCs/>
        </w:rPr>
        <w:t xml:space="preserve"> consecutive term, prior to his passing on August 24, 2022;</w:t>
      </w:r>
      <w:r w:rsidRPr="0027481A">
        <w:rPr>
          <w:rFonts w:cs="Arial"/>
        </w:rPr>
        <w:t xml:space="preserve"> and,</w:t>
      </w:r>
    </w:p>
    <w:p w14:paraId="12C8B52B" w14:textId="77777777" w:rsidR="0027481A" w:rsidRPr="0027481A" w:rsidRDefault="0027481A" w:rsidP="0027481A">
      <w:pPr>
        <w:widowControl w:val="0"/>
        <w:autoSpaceDE w:val="0"/>
        <w:autoSpaceDN w:val="0"/>
        <w:adjustRightInd w:val="0"/>
        <w:jc w:val="both"/>
        <w:rPr>
          <w:rFonts w:cs="Arial"/>
          <w:b/>
          <w:bCs/>
          <w:iCs/>
        </w:rPr>
      </w:pPr>
    </w:p>
    <w:p w14:paraId="12C8B52C" w14:textId="77777777" w:rsidR="0027481A" w:rsidRPr="0027481A" w:rsidRDefault="00335250" w:rsidP="0027481A">
      <w:pPr>
        <w:widowControl w:val="0"/>
        <w:autoSpaceDE w:val="0"/>
        <w:autoSpaceDN w:val="0"/>
        <w:adjustRightInd w:val="0"/>
        <w:ind w:left="1440" w:hanging="1440"/>
        <w:jc w:val="both"/>
        <w:rPr>
          <w:rFonts w:cs="Arial"/>
        </w:rPr>
      </w:pPr>
      <w:r w:rsidRPr="0027481A">
        <w:rPr>
          <w:rFonts w:cs="Arial"/>
          <w:b/>
          <w:bCs/>
          <w:iCs/>
        </w:rPr>
        <w:t>WHEREAS,</w:t>
      </w:r>
      <w:r w:rsidRPr="0027481A">
        <w:rPr>
          <w:rFonts w:cs="Arial"/>
          <w:b/>
          <w:bCs/>
          <w:iCs/>
        </w:rPr>
        <w:tab/>
      </w:r>
      <w:r w:rsidRPr="0027481A">
        <w:rPr>
          <w:rFonts w:cs="Arial"/>
        </w:rPr>
        <w:t xml:space="preserve">throughout his tenure, Bert Chalfant served with honor and distinction as he strived to uphold the county’s quality of life attributes through his devotion </w:t>
      </w:r>
      <w:r w:rsidRPr="0027481A">
        <w:rPr>
          <w:rFonts w:cs="Arial"/>
        </w:rPr>
        <w:lastRenderedPageBreak/>
        <w:t>to Williamson Medical Center as a Trustee for 25 years; and</w:t>
      </w:r>
    </w:p>
    <w:p w14:paraId="12C8B52D" w14:textId="77777777" w:rsidR="0027481A" w:rsidRPr="0027481A" w:rsidRDefault="0027481A" w:rsidP="0027481A">
      <w:pPr>
        <w:widowControl w:val="0"/>
        <w:autoSpaceDE w:val="0"/>
        <w:autoSpaceDN w:val="0"/>
        <w:adjustRightInd w:val="0"/>
        <w:jc w:val="both"/>
        <w:rPr>
          <w:rFonts w:cs="Arial"/>
        </w:rPr>
      </w:pPr>
    </w:p>
    <w:p w14:paraId="12C8B52E" w14:textId="77777777" w:rsidR="0027481A" w:rsidRPr="0027481A" w:rsidRDefault="00335250" w:rsidP="0027481A">
      <w:pPr>
        <w:widowControl w:val="0"/>
        <w:autoSpaceDE w:val="0"/>
        <w:autoSpaceDN w:val="0"/>
        <w:adjustRightInd w:val="0"/>
        <w:jc w:val="both"/>
        <w:rPr>
          <w:rFonts w:cs="Arial"/>
        </w:rPr>
      </w:pPr>
      <w:r w:rsidRPr="0027481A">
        <w:rPr>
          <w:rFonts w:cs="Arial"/>
          <w:b/>
          <w:bCs/>
          <w:iCs/>
        </w:rPr>
        <w:t>NOW, THEREFORE, BE IT RESOLVED</w:t>
      </w:r>
      <w:r w:rsidRPr="0027481A">
        <w:rPr>
          <w:rFonts w:cs="Arial"/>
          <w:b/>
          <w:bCs/>
        </w:rPr>
        <w:t xml:space="preserve">, </w:t>
      </w:r>
      <w:r w:rsidRPr="0027481A">
        <w:rPr>
          <w:rFonts w:cs="Arial"/>
        </w:rPr>
        <w:t xml:space="preserve">that that the Board of Commissioners, meeting </w:t>
      </w:r>
      <w:r>
        <w:rPr>
          <w:rFonts w:cs="Arial"/>
        </w:rPr>
        <w:tab/>
      </w:r>
      <w:r w:rsidRPr="0027481A">
        <w:rPr>
          <w:rFonts w:cs="Arial"/>
        </w:rPr>
        <w:t>in regular session this 12</w:t>
      </w:r>
      <w:r w:rsidRPr="0027481A">
        <w:rPr>
          <w:rFonts w:cs="Arial"/>
          <w:vertAlign w:val="superscript"/>
        </w:rPr>
        <w:t>th</w:t>
      </w:r>
      <w:r w:rsidRPr="0027481A">
        <w:rPr>
          <w:rFonts w:cs="Arial"/>
        </w:rPr>
        <w:t xml:space="preserve"> day of September 2022, hereby present this </w:t>
      </w:r>
      <w:r>
        <w:rPr>
          <w:rFonts w:cs="Arial"/>
        </w:rPr>
        <w:tab/>
      </w:r>
      <w:r w:rsidRPr="0027481A">
        <w:rPr>
          <w:rFonts w:cs="Arial"/>
          <w:iCs/>
        </w:rPr>
        <w:t xml:space="preserve">Proclamation of Appreciation </w:t>
      </w:r>
      <w:r w:rsidRPr="0027481A">
        <w:rPr>
          <w:rFonts w:cs="Arial"/>
        </w:rPr>
        <w:t xml:space="preserve">to the Chalfant Family in honor of his 32 years of </w:t>
      </w:r>
      <w:r>
        <w:rPr>
          <w:rFonts w:cs="Arial"/>
        </w:rPr>
        <w:tab/>
      </w:r>
      <w:r w:rsidRPr="0027481A">
        <w:rPr>
          <w:rFonts w:cs="Arial"/>
        </w:rPr>
        <w:t>dedicated service to the citizens of Williamson County.</w:t>
      </w:r>
    </w:p>
    <w:p w14:paraId="12C8B52F" w14:textId="77777777" w:rsidR="0027481A" w:rsidRPr="0027481A" w:rsidRDefault="0027481A" w:rsidP="0027481A">
      <w:pPr>
        <w:widowControl w:val="0"/>
        <w:autoSpaceDE w:val="0"/>
        <w:autoSpaceDN w:val="0"/>
        <w:adjustRightInd w:val="0"/>
        <w:jc w:val="both"/>
        <w:rPr>
          <w:rFonts w:cs="Arial"/>
        </w:rPr>
      </w:pPr>
    </w:p>
    <w:p w14:paraId="12C8B530" w14:textId="77777777" w:rsidR="00461130" w:rsidRDefault="00335250" w:rsidP="00461130">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12th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of September,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12C8B531" w14:textId="77777777" w:rsidR="00461130" w:rsidRDefault="00335250" w:rsidP="00461130">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12C8B532" w14:textId="77777777" w:rsidR="00461130" w:rsidRPr="00461130" w:rsidRDefault="00335250" w:rsidP="00461130">
      <w:pPr>
        <w:jc w:val="both"/>
        <w:rPr>
          <w:rFonts w:cs="Arial"/>
          <w:sz w:val="23"/>
          <w:szCs w:val="23"/>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61130">
        <w:rPr>
          <w:rFonts w:cs="Arial"/>
          <w:sz w:val="23"/>
          <w:szCs w:val="23"/>
        </w:rPr>
        <w:t>________________________________</w:t>
      </w:r>
    </w:p>
    <w:p w14:paraId="12C8B533" w14:textId="77777777" w:rsidR="00461130" w:rsidRPr="00461130" w:rsidRDefault="00335250" w:rsidP="00461130">
      <w:pPr>
        <w:jc w:val="both"/>
        <w:rPr>
          <w:rFonts w:cs="Arial"/>
          <w:sz w:val="23"/>
          <w:szCs w:val="23"/>
        </w:rPr>
      </w:pP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t xml:space="preserve">Tom </w:t>
      </w:r>
      <w:proofErr w:type="spellStart"/>
      <w:r w:rsidRPr="00461130">
        <w:rPr>
          <w:rFonts w:cs="Arial"/>
          <w:sz w:val="23"/>
          <w:szCs w:val="23"/>
        </w:rPr>
        <w:t>Tunnicliffe</w:t>
      </w:r>
      <w:proofErr w:type="spellEnd"/>
      <w:r w:rsidRPr="00461130">
        <w:rPr>
          <w:rFonts w:cs="Arial"/>
          <w:sz w:val="23"/>
          <w:szCs w:val="23"/>
        </w:rPr>
        <w:t xml:space="preserve"> – 7</w:t>
      </w:r>
      <w:r w:rsidRPr="00461130">
        <w:rPr>
          <w:rFonts w:cs="Arial"/>
          <w:sz w:val="23"/>
          <w:szCs w:val="23"/>
          <w:vertAlign w:val="superscript"/>
        </w:rPr>
        <w:t>th</w:t>
      </w:r>
      <w:r w:rsidRPr="00461130">
        <w:rPr>
          <w:rFonts w:cs="Arial"/>
          <w:sz w:val="23"/>
          <w:szCs w:val="23"/>
        </w:rPr>
        <w:t xml:space="preserve"> District Commissioner</w:t>
      </w:r>
    </w:p>
    <w:p w14:paraId="12C8B534" w14:textId="77777777" w:rsidR="00461130" w:rsidRDefault="00335250" w:rsidP="00461130">
      <w:pPr>
        <w:jc w:val="both"/>
        <w:rPr>
          <w:rFonts w:cs="Arial"/>
          <w:sz w:val="23"/>
          <w:szCs w:val="23"/>
        </w:rPr>
      </w:pP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p>
    <w:p w14:paraId="12C8B535" w14:textId="77777777" w:rsidR="00461130" w:rsidRPr="00461130" w:rsidRDefault="00335250" w:rsidP="00461130">
      <w:pPr>
        <w:jc w:val="both"/>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sidRPr="00461130">
        <w:rPr>
          <w:rFonts w:cs="Arial"/>
          <w:sz w:val="23"/>
          <w:szCs w:val="23"/>
        </w:rPr>
        <w:t>________________________________</w:t>
      </w:r>
    </w:p>
    <w:p w14:paraId="12C8B536" w14:textId="77777777" w:rsidR="00461130" w:rsidRPr="00461130" w:rsidRDefault="00335250" w:rsidP="00461130">
      <w:pPr>
        <w:jc w:val="both"/>
        <w:rPr>
          <w:rFonts w:cs="Arial"/>
          <w:sz w:val="23"/>
          <w:szCs w:val="23"/>
        </w:rPr>
      </w:pP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t>Rogers Anderson-County Mayor</w:t>
      </w:r>
    </w:p>
    <w:p w14:paraId="12C8B537" w14:textId="77777777" w:rsidR="0027481A" w:rsidRDefault="00335250" w:rsidP="00461130">
      <w:pPr>
        <w:spacing w:line="480" w:lineRule="auto"/>
        <w:jc w:val="both"/>
        <w:rPr>
          <w:rFonts w:cs="Arial"/>
          <w:sz w:val="23"/>
          <w:szCs w:val="23"/>
        </w:rPr>
      </w:pP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r>
      <w:r w:rsidRPr="00461130">
        <w:rPr>
          <w:rFonts w:cs="Arial"/>
          <w:sz w:val="23"/>
          <w:szCs w:val="23"/>
        </w:rPr>
        <w:tab/>
        <w:t>Williamson County, Tennessee</w:t>
      </w:r>
    </w:p>
    <w:p w14:paraId="12C8B538" w14:textId="77777777" w:rsidR="00141137" w:rsidRPr="00625AD5" w:rsidRDefault="00335250" w:rsidP="00141137">
      <w:pPr>
        <w:spacing w:line="480" w:lineRule="auto"/>
        <w:jc w:val="both"/>
        <w:rPr>
          <w:rFonts w:cs="Arial"/>
        </w:rPr>
      </w:pPr>
      <w:r w:rsidRPr="00625AD5">
        <w:rPr>
          <w:rFonts w:cs="Arial"/>
        </w:rPr>
        <w:t>- - - - -</w:t>
      </w:r>
    </w:p>
    <w:p w14:paraId="12C8B539" w14:textId="77777777" w:rsidR="00461130" w:rsidRDefault="00335250" w:rsidP="00141137">
      <w:pPr>
        <w:spacing w:line="480" w:lineRule="auto"/>
        <w:jc w:val="both"/>
      </w:pPr>
      <w:r>
        <w:tab/>
        <w:t>Mayor Rogers Anderson read the following proclamation into the record:</w:t>
      </w:r>
    </w:p>
    <w:p w14:paraId="12C8B53A" w14:textId="77777777" w:rsidR="00141137" w:rsidRPr="00141137" w:rsidRDefault="00335250" w:rsidP="00141137">
      <w:pPr>
        <w:widowControl w:val="0"/>
        <w:tabs>
          <w:tab w:val="center" w:pos="4680"/>
        </w:tabs>
        <w:autoSpaceDE w:val="0"/>
        <w:autoSpaceDN w:val="0"/>
        <w:adjustRightInd w:val="0"/>
        <w:jc w:val="center"/>
        <w:rPr>
          <w:rFonts w:eastAsia="Calibri" w:cs="Arial"/>
          <w:b/>
          <w:u w:val="single"/>
        </w:rPr>
      </w:pPr>
      <w:r w:rsidRPr="00141137">
        <w:rPr>
          <w:rFonts w:eastAsia="Calibri" w:cs="Arial"/>
          <w:b/>
          <w:u w:val="single"/>
        </w:rPr>
        <w:t xml:space="preserve">PROCLAMATION   </w:t>
      </w:r>
    </w:p>
    <w:p w14:paraId="12C8B53B" w14:textId="77777777" w:rsidR="00141137" w:rsidRPr="00141137" w:rsidRDefault="00141137" w:rsidP="00141137">
      <w:pPr>
        <w:widowControl w:val="0"/>
        <w:tabs>
          <w:tab w:val="center" w:pos="4680"/>
        </w:tabs>
        <w:autoSpaceDE w:val="0"/>
        <w:autoSpaceDN w:val="0"/>
        <w:adjustRightInd w:val="0"/>
        <w:jc w:val="center"/>
        <w:rPr>
          <w:rFonts w:eastAsia="Calibri" w:cs="Arial"/>
          <w:b/>
          <w:u w:val="single"/>
        </w:rPr>
      </w:pPr>
    </w:p>
    <w:p w14:paraId="12C8B53C"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b/>
        </w:rPr>
        <w:tab/>
      </w:r>
      <w:r w:rsidRPr="00141137">
        <w:rPr>
          <w:rFonts w:eastAsia="Calibri" w:cs="Arial"/>
        </w:rPr>
        <w:t>James G. Martin, III was born in Chattanooga, Tennessee before his</w:t>
      </w:r>
      <w:r>
        <w:rPr>
          <w:rFonts w:eastAsia="Calibri" w:cs="Arial"/>
        </w:rPr>
        <w:t xml:space="preserve"> family moved</w:t>
      </w:r>
      <w:r w:rsidRPr="00141137">
        <w:rPr>
          <w:rFonts w:eastAsia="Calibri" w:cs="Arial"/>
        </w:rPr>
        <w:t xml:space="preserve"> to Jackson Mississippi where he graduated public high school in 1965; and,</w:t>
      </w:r>
    </w:p>
    <w:p w14:paraId="12C8B53D" w14:textId="77777777" w:rsidR="00141137" w:rsidRPr="00141137" w:rsidRDefault="00141137" w:rsidP="00141137">
      <w:pPr>
        <w:ind w:left="1440" w:hanging="1440"/>
        <w:jc w:val="both"/>
        <w:rPr>
          <w:rFonts w:eastAsia="Calibri" w:cs="Arial"/>
        </w:rPr>
      </w:pPr>
    </w:p>
    <w:p w14:paraId="12C8B53E"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b/>
        </w:rPr>
        <w:tab/>
      </w:r>
      <w:r w:rsidRPr="00141137">
        <w:rPr>
          <w:rFonts w:eastAsia="Calibri" w:cs="Arial"/>
        </w:rPr>
        <w:t>after high school, Jim Martin graduated magna cum laude from Vanderbilt                                                                                  University, with a Bachelor of Arts in economics and a minor in mathematics; and,</w:t>
      </w:r>
    </w:p>
    <w:p w14:paraId="12C8B53F" w14:textId="77777777" w:rsidR="00141137" w:rsidRPr="00141137" w:rsidRDefault="00141137" w:rsidP="00141137">
      <w:pPr>
        <w:ind w:left="1440" w:hanging="1440"/>
        <w:jc w:val="both"/>
        <w:rPr>
          <w:rFonts w:eastAsia="Calibri" w:cs="Arial"/>
        </w:rPr>
      </w:pPr>
    </w:p>
    <w:p w14:paraId="12C8B540" w14:textId="44F4DBDA"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b/>
        </w:rPr>
        <w:tab/>
      </w:r>
      <w:r w:rsidRPr="00141137">
        <w:rPr>
          <w:rFonts w:eastAsia="Calibri" w:cs="Arial"/>
        </w:rPr>
        <w:t>following college, Jim served in the United States Army where he earned</w:t>
      </w:r>
      <w:r>
        <w:rPr>
          <w:rFonts w:eastAsia="Calibri" w:cs="Arial"/>
        </w:rPr>
        <w:t xml:space="preserve"> the </w:t>
      </w:r>
      <w:r w:rsidRPr="00141137">
        <w:rPr>
          <w:rFonts w:eastAsia="Calibri" w:cs="Arial"/>
        </w:rPr>
        <w:t>Bronze Star medal (2 overseas bars), the Vietnam Service Medal, the Good Conduct Medal, the National Defense Service Medal and the Vietnam Campaign Medal before being honorably discharged in 1971; and,</w:t>
      </w:r>
    </w:p>
    <w:p w14:paraId="12C8B541" w14:textId="77777777" w:rsidR="00141137" w:rsidRPr="00141137" w:rsidRDefault="00141137" w:rsidP="00141137">
      <w:pPr>
        <w:ind w:left="1440" w:hanging="1440"/>
        <w:jc w:val="both"/>
        <w:rPr>
          <w:rFonts w:eastAsia="Calibri" w:cs="Arial"/>
        </w:rPr>
      </w:pPr>
    </w:p>
    <w:p w14:paraId="12C8B542"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b/>
        </w:rPr>
        <w:tab/>
      </w:r>
      <w:r w:rsidRPr="00141137">
        <w:rPr>
          <w:rFonts w:eastAsia="Calibri" w:cs="Arial"/>
        </w:rPr>
        <w:t>he returned to Vanderbilt University as a Patrick Wilson Scholar and graduated law school first in his classing having earned numerous awards of distinction; and</w:t>
      </w:r>
    </w:p>
    <w:p w14:paraId="12C8B543" w14:textId="77777777" w:rsidR="00141137" w:rsidRPr="00141137" w:rsidRDefault="00141137" w:rsidP="00141137">
      <w:pPr>
        <w:ind w:left="1440" w:hanging="1440"/>
        <w:jc w:val="both"/>
        <w:rPr>
          <w:rFonts w:eastAsia="Calibri" w:cs="Arial"/>
        </w:rPr>
      </w:pPr>
    </w:p>
    <w:p w14:paraId="12C8B544"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rPr>
        <w:t>,</w:t>
      </w:r>
      <w:r w:rsidRPr="00141137">
        <w:rPr>
          <w:rFonts w:eastAsia="Calibri" w:cs="Arial"/>
        </w:rPr>
        <w:tab/>
        <w:t xml:space="preserve">upon completion of law school, Jim Martin started his practice in the law office of McWilliams, Berry &amp; Oglesby in Franklin, Tennessee and subsequently joined the firm of Farris, Evans and Warfield for 32 years.  This law firm became Farris, Warfield &amp; </w:t>
      </w:r>
      <w:proofErr w:type="spellStart"/>
      <w:r w:rsidRPr="00141137">
        <w:rPr>
          <w:rFonts w:eastAsia="Calibri" w:cs="Arial"/>
        </w:rPr>
        <w:t>Kanaday</w:t>
      </w:r>
      <w:proofErr w:type="spellEnd"/>
      <w:r w:rsidRPr="00141137">
        <w:rPr>
          <w:rFonts w:eastAsia="Calibri" w:cs="Arial"/>
        </w:rPr>
        <w:t xml:space="preserve"> and later merged into </w:t>
      </w:r>
      <w:proofErr w:type="spellStart"/>
      <w:r w:rsidRPr="00141137">
        <w:rPr>
          <w:rFonts w:eastAsia="Calibri" w:cs="Arial"/>
        </w:rPr>
        <w:t>Stites</w:t>
      </w:r>
      <w:proofErr w:type="spellEnd"/>
      <w:r w:rsidRPr="00141137">
        <w:rPr>
          <w:rFonts w:eastAsia="Calibri" w:cs="Arial"/>
        </w:rPr>
        <w:t xml:space="preserve"> &amp; Harbison, PLLC; and,</w:t>
      </w:r>
    </w:p>
    <w:p w14:paraId="12C8B545" w14:textId="77777777" w:rsidR="00141137" w:rsidRPr="00141137" w:rsidRDefault="00141137" w:rsidP="00141137">
      <w:pPr>
        <w:ind w:left="1440" w:hanging="1440"/>
        <w:jc w:val="both"/>
        <w:rPr>
          <w:rFonts w:eastAsia="Calibri" w:cs="Arial"/>
        </w:rPr>
      </w:pPr>
    </w:p>
    <w:p w14:paraId="12C8B546"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rPr>
        <w:tab/>
        <w:t>Jim Martin served as an assistant city attorney to the City of Franklin and as the lead city attorney from 1976 to 1988; and,</w:t>
      </w:r>
    </w:p>
    <w:p w14:paraId="12C8B547" w14:textId="77777777" w:rsidR="00141137" w:rsidRPr="00141137" w:rsidRDefault="00141137" w:rsidP="00141137">
      <w:pPr>
        <w:ind w:left="1440" w:hanging="1440"/>
        <w:jc w:val="both"/>
        <w:rPr>
          <w:rFonts w:eastAsia="Calibri" w:cs="Arial"/>
          <w:b/>
        </w:rPr>
      </w:pPr>
    </w:p>
    <w:p w14:paraId="12C8B548"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rPr>
        <w:tab/>
        <w:t>in December, 2008, Jim Martin was appointed by the Governor of Tennessee to serve as a Circuit Court Judge in the 21st Judicial District, including Williamson County and in 2010, was elected by the public to continue serving in this position; and,</w:t>
      </w:r>
    </w:p>
    <w:p w14:paraId="12C8B549" w14:textId="77777777" w:rsidR="00141137" w:rsidRPr="00141137" w:rsidRDefault="00141137" w:rsidP="00141137">
      <w:pPr>
        <w:ind w:left="1440" w:hanging="1440"/>
        <w:jc w:val="both"/>
        <w:rPr>
          <w:rFonts w:eastAsia="Calibri" w:cs="Arial"/>
        </w:rPr>
      </w:pPr>
    </w:p>
    <w:p w14:paraId="12C8B54A" w14:textId="77777777" w:rsidR="00141137" w:rsidRPr="00141137" w:rsidRDefault="00335250" w:rsidP="00141137">
      <w:pPr>
        <w:ind w:left="1440" w:hanging="1440"/>
        <w:jc w:val="both"/>
        <w:rPr>
          <w:rFonts w:eastAsia="Calibri" w:cs="Arial"/>
        </w:rPr>
      </w:pPr>
      <w:r w:rsidRPr="00141137">
        <w:rPr>
          <w:rFonts w:eastAsia="Calibri" w:cs="Arial"/>
        </w:rPr>
        <w:lastRenderedPageBreak/>
        <w:t xml:space="preserve"> </w:t>
      </w:r>
      <w:r w:rsidRPr="00141137">
        <w:rPr>
          <w:rFonts w:eastAsia="Calibri" w:cs="Arial"/>
          <w:b/>
        </w:rPr>
        <w:t>WHEREAS,</w:t>
      </w:r>
      <w:r w:rsidRPr="00141137">
        <w:rPr>
          <w:rFonts w:eastAsia="Calibri" w:cs="Arial"/>
        </w:rPr>
        <w:tab/>
        <w:t>for the past eight years, the honorable Judge Jim Martin has presided over the 21</w:t>
      </w:r>
      <w:r w:rsidRPr="00141137">
        <w:rPr>
          <w:rFonts w:eastAsia="Calibri" w:cs="Arial"/>
          <w:vertAlign w:val="superscript"/>
        </w:rPr>
        <w:t>st</w:t>
      </w:r>
      <w:r w:rsidRPr="00141137">
        <w:rPr>
          <w:rFonts w:eastAsia="Calibri" w:cs="Arial"/>
        </w:rPr>
        <w:t xml:space="preserve"> District Recovery Court, actively helping to combat addiction; and,</w:t>
      </w:r>
    </w:p>
    <w:p w14:paraId="12C8B54B" w14:textId="77777777" w:rsidR="00141137" w:rsidRPr="00141137" w:rsidRDefault="00141137" w:rsidP="00141137">
      <w:pPr>
        <w:ind w:left="1440" w:hanging="1440"/>
        <w:jc w:val="both"/>
        <w:rPr>
          <w:rFonts w:eastAsia="Calibri" w:cs="Arial"/>
        </w:rPr>
      </w:pPr>
    </w:p>
    <w:p w14:paraId="12C8B54C"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rPr>
        <w:tab/>
        <w:t>Judge Martin retired from the bench and his service to the citizens of Williamson County and the 21st Judicial District on September 1, 2022; and,</w:t>
      </w:r>
    </w:p>
    <w:p w14:paraId="12C8B54D" w14:textId="77777777" w:rsidR="00141137" w:rsidRPr="00141137" w:rsidRDefault="00141137" w:rsidP="00141137">
      <w:pPr>
        <w:ind w:left="1440" w:hanging="1440"/>
        <w:jc w:val="both"/>
        <w:rPr>
          <w:rFonts w:eastAsia="Calibri" w:cs="Arial"/>
        </w:rPr>
      </w:pPr>
    </w:p>
    <w:p w14:paraId="12C8B54E" w14:textId="77777777" w:rsidR="00141137" w:rsidRPr="00141137" w:rsidRDefault="00335250" w:rsidP="00141137">
      <w:pPr>
        <w:ind w:left="1440" w:hanging="1440"/>
        <w:jc w:val="both"/>
        <w:rPr>
          <w:rFonts w:eastAsia="Calibri" w:cs="Arial"/>
        </w:rPr>
      </w:pPr>
      <w:r w:rsidRPr="00141137">
        <w:rPr>
          <w:rFonts w:eastAsia="Calibri" w:cs="Arial"/>
          <w:b/>
        </w:rPr>
        <w:t>WHEREAS,</w:t>
      </w:r>
      <w:r w:rsidRPr="00141137">
        <w:rPr>
          <w:rFonts w:eastAsia="Calibri" w:cs="Arial"/>
        </w:rPr>
        <w:tab/>
        <w:t>it is fitting and proper that his dedication to his oath of office, the Circuit Court and the 21st District Recovery Court be acknowledged;</w:t>
      </w:r>
    </w:p>
    <w:p w14:paraId="12C8B54F" w14:textId="77777777" w:rsidR="00141137" w:rsidRPr="00141137" w:rsidRDefault="00141137" w:rsidP="00141137">
      <w:pPr>
        <w:ind w:left="1440" w:hanging="1440"/>
        <w:jc w:val="both"/>
        <w:rPr>
          <w:rFonts w:eastAsia="Calibri" w:cs="Arial"/>
        </w:rPr>
      </w:pPr>
    </w:p>
    <w:p w14:paraId="12C8B550" w14:textId="77777777" w:rsidR="00141137" w:rsidRPr="00141137" w:rsidRDefault="00335250" w:rsidP="00141137">
      <w:pPr>
        <w:jc w:val="both"/>
        <w:rPr>
          <w:rFonts w:eastAsia="Calibri" w:cs="Arial"/>
        </w:rPr>
      </w:pPr>
      <w:r w:rsidRPr="00141137">
        <w:rPr>
          <w:rFonts w:eastAsia="Calibri" w:cs="Arial"/>
          <w:b/>
        </w:rPr>
        <w:t xml:space="preserve">NOW, THEREFORE, BE IT RESOLED, </w:t>
      </w:r>
      <w:r w:rsidRPr="00141137">
        <w:rPr>
          <w:rFonts w:eastAsia="Calibri" w:cs="Arial"/>
        </w:rPr>
        <w:t xml:space="preserve">as Mayor of Williamson County, Tennessee, I do </w:t>
      </w:r>
      <w:r>
        <w:rPr>
          <w:rFonts w:eastAsia="Calibri" w:cs="Arial"/>
        </w:rPr>
        <w:tab/>
      </w:r>
      <w:r w:rsidRPr="00141137">
        <w:rPr>
          <w:rFonts w:eastAsia="Calibri" w:cs="Arial"/>
        </w:rPr>
        <w:t>hereby declare September 16, 2022, as</w:t>
      </w:r>
    </w:p>
    <w:p w14:paraId="12C8B551" w14:textId="77777777" w:rsidR="00141137" w:rsidRPr="00141137" w:rsidRDefault="00335250" w:rsidP="00141137">
      <w:pPr>
        <w:ind w:left="1440" w:hanging="1440"/>
        <w:jc w:val="center"/>
        <w:rPr>
          <w:rFonts w:eastAsia="Calibri" w:cs="Arial"/>
          <w:b/>
        </w:rPr>
      </w:pPr>
      <w:r w:rsidRPr="00141137">
        <w:rPr>
          <w:rFonts w:eastAsia="Calibri" w:cs="Arial"/>
          <w:b/>
        </w:rPr>
        <w:t xml:space="preserve"> </w:t>
      </w:r>
    </w:p>
    <w:p w14:paraId="12C8B552" w14:textId="77777777" w:rsidR="00141137" w:rsidRPr="00141137" w:rsidRDefault="00335250" w:rsidP="00141137">
      <w:pPr>
        <w:ind w:left="1440" w:hanging="1440"/>
        <w:jc w:val="center"/>
        <w:rPr>
          <w:rFonts w:eastAsia="Calibri" w:cs="Arial"/>
          <w:b/>
        </w:rPr>
      </w:pPr>
      <w:r w:rsidRPr="00141137">
        <w:rPr>
          <w:rFonts w:eastAsia="Calibri" w:cs="Arial"/>
          <w:b/>
        </w:rPr>
        <w:t>“The Honorable Judge Jim Martin Day”</w:t>
      </w:r>
    </w:p>
    <w:p w14:paraId="12C8B553" w14:textId="77777777" w:rsidR="00141137" w:rsidRPr="00141137" w:rsidRDefault="00335250" w:rsidP="00141137">
      <w:pPr>
        <w:ind w:left="1440" w:hanging="1440"/>
        <w:jc w:val="center"/>
        <w:rPr>
          <w:rFonts w:eastAsia="Calibri" w:cs="Arial"/>
          <w:b/>
        </w:rPr>
      </w:pPr>
      <w:r w:rsidRPr="00141137">
        <w:rPr>
          <w:rFonts w:eastAsia="Calibri" w:cs="Arial"/>
          <w:b/>
        </w:rPr>
        <w:t>In Williamson County</w:t>
      </w:r>
    </w:p>
    <w:p w14:paraId="12C8B554" w14:textId="77777777" w:rsidR="00141137" w:rsidRPr="00141137" w:rsidRDefault="00141137" w:rsidP="00141137">
      <w:pPr>
        <w:ind w:left="1440" w:hanging="1440"/>
        <w:jc w:val="center"/>
        <w:rPr>
          <w:rFonts w:eastAsia="Calibri" w:cs="Arial"/>
          <w:b/>
        </w:rPr>
      </w:pPr>
    </w:p>
    <w:p w14:paraId="12C8B555" w14:textId="77777777" w:rsidR="00141137" w:rsidRPr="00141137" w:rsidRDefault="00335250" w:rsidP="00141137">
      <w:pPr>
        <w:jc w:val="both"/>
        <w:rPr>
          <w:rFonts w:eastAsia="Calibri" w:cs="Arial"/>
        </w:rPr>
      </w:pPr>
      <w:r w:rsidRPr="00141137">
        <w:rPr>
          <w:rFonts w:eastAsia="Calibri" w:cs="Arial"/>
        </w:rPr>
        <w:t>and encourage all citizens, all members of the American Bar Association, the Tennessee Bar association, the Williamson County Bar Association, the American College of Trial Lawyers and the Tennessee John Marshall Chapter of Inns of Court join me in appreciation to Judge Martin for his service to the 21st Judicial District in administering justice, fairness and equality in an impartial manner to all users of the judicial system;</w:t>
      </w:r>
    </w:p>
    <w:p w14:paraId="12C8B556" w14:textId="77777777" w:rsidR="00141137" w:rsidRPr="00141137" w:rsidRDefault="00141137" w:rsidP="00141137">
      <w:pPr>
        <w:jc w:val="both"/>
        <w:rPr>
          <w:rFonts w:eastAsia="Calibri" w:cs="Arial"/>
        </w:rPr>
      </w:pPr>
    </w:p>
    <w:p w14:paraId="12C8B557" w14:textId="77777777" w:rsidR="00141137" w:rsidRPr="00141137" w:rsidRDefault="00335250" w:rsidP="00141137">
      <w:pPr>
        <w:jc w:val="both"/>
        <w:rPr>
          <w:rFonts w:cs="Arial"/>
        </w:rPr>
      </w:pPr>
      <w:r w:rsidRPr="00141137">
        <w:rPr>
          <w:rFonts w:eastAsia="Calibri" w:cs="Arial"/>
          <w:b/>
        </w:rPr>
        <w:t>AND, BE IT FURTHER RESOLVED</w:t>
      </w:r>
      <w:r w:rsidRPr="00141137">
        <w:rPr>
          <w:rFonts w:eastAsia="Calibri" w:cs="Arial"/>
        </w:rPr>
        <w:t xml:space="preserve">, </w:t>
      </w:r>
      <w:r w:rsidRPr="00141137">
        <w:rPr>
          <w:rFonts w:cs="Arial"/>
        </w:rPr>
        <w:t xml:space="preserve">that we wish health and happiness to Judge Martin, his wife Janis and their children, Mary Ross </w:t>
      </w:r>
      <w:proofErr w:type="spellStart"/>
      <w:r w:rsidRPr="00141137">
        <w:rPr>
          <w:rFonts w:cs="Arial"/>
        </w:rPr>
        <w:t>Winsley</w:t>
      </w:r>
      <w:proofErr w:type="spellEnd"/>
      <w:r w:rsidRPr="00141137">
        <w:rPr>
          <w:rFonts w:cs="Arial"/>
        </w:rPr>
        <w:t>, Dr. Emily Tarver, and Carter Baskin and their grandchildren, Aiden, Madeline, Finn, Camp, Rusty and Mills.</w:t>
      </w:r>
    </w:p>
    <w:p w14:paraId="12C8B558" w14:textId="77777777" w:rsidR="00141137" w:rsidRPr="00141137" w:rsidRDefault="00141137" w:rsidP="00141137">
      <w:pPr>
        <w:ind w:right="-450"/>
        <w:jc w:val="both"/>
        <w:rPr>
          <w:rFonts w:eastAsia="Calibri" w:cs="Arial"/>
        </w:rPr>
      </w:pPr>
    </w:p>
    <w:p w14:paraId="12C8B559" w14:textId="77777777" w:rsidR="004302E0" w:rsidRDefault="00335250" w:rsidP="004302E0">
      <w:pPr>
        <w:jc w:val="both"/>
        <w:rPr>
          <w:rFonts w:cs="Arial"/>
        </w:rPr>
      </w:pPr>
      <w:r>
        <w:rPr>
          <w:rFonts w:cs="Arial"/>
          <w:bCs/>
          <w:iCs/>
          <w:color w:val="000000"/>
        </w:rPr>
        <w:t xml:space="preserve">    </w:t>
      </w:r>
      <w:r w:rsidRPr="00A7746B">
        <w:rPr>
          <w:rFonts w:cs="Arial"/>
          <w:bCs/>
          <w:iCs/>
          <w:color w:val="000000"/>
        </w:rPr>
        <w:t>S</w:t>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sidRPr="00A7746B">
        <w:rPr>
          <w:rFonts w:cs="Arial"/>
          <w:b/>
          <w:bCs/>
          <w:i/>
          <w:iCs/>
          <w:color w:val="000000"/>
        </w:rPr>
        <w:tab/>
      </w:r>
      <w:r>
        <w:rPr>
          <w:rFonts w:cs="Arial"/>
          <w:b/>
          <w:bCs/>
          <w:i/>
          <w:iCs/>
          <w:color w:val="000000"/>
        </w:rPr>
        <w:t xml:space="preserve">  </w:t>
      </w:r>
      <w:r w:rsidRPr="00A7746B">
        <w:rPr>
          <w:rFonts w:cs="Arial"/>
          <w:color w:val="000000"/>
        </w:rPr>
        <w:t>IN WITNESS WHEREOF</w:t>
      </w:r>
      <w:r>
        <w:rPr>
          <w:rFonts w:cs="Arial"/>
          <w:color w:val="000000"/>
        </w:rPr>
        <w:t xml:space="preserve">, I have hereunto set my </w:t>
      </w:r>
      <w:r>
        <w:rPr>
          <w:rFonts w:cs="Arial"/>
          <w:color w:val="000000"/>
        </w:rPr>
        <w:tab/>
      </w:r>
      <w:r>
        <w:rPr>
          <w:rFonts w:cs="Arial"/>
          <w:color w:val="000000"/>
        </w:rPr>
        <w:tab/>
        <w:t>E</w:t>
      </w:r>
      <w:r>
        <w:rPr>
          <w:rFonts w:cs="Arial"/>
          <w:color w:val="000000"/>
        </w:rPr>
        <w:tab/>
      </w:r>
      <w:r>
        <w:rPr>
          <w:rFonts w:cs="Arial"/>
          <w:color w:val="000000"/>
        </w:rPr>
        <w:tab/>
      </w:r>
      <w:r>
        <w:rPr>
          <w:rFonts w:cs="Arial"/>
          <w:color w:val="000000"/>
        </w:rPr>
        <w:tab/>
      </w:r>
      <w:r>
        <w:rPr>
          <w:rFonts w:cs="Arial"/>
          <w:color w:val="000000"/>
        </w:rPr>
        <w:tab/>
        <w:t xml:space="preserve">  </w:t>
      </w:r>
      <w:r w:rsidRPr="00A7746B">
        <w:rPr>
          <w:rFonts w:cs="Arial"/>
          <w:color w:val="000000"/>
        </w:rPr>
        <w:t xml:space="preserve">hand and caused the Great Seal of the County of </w:t>
      </w:r>
      <w:r w:rsidRPr="00A7746B">
        <w:rPr>
          <w:rFonts w:cs="Arial"/>
          <w:color w:val="000000"/>
        </w:rPr>
        <w:tab/>
      </w:r>
      <w:r w:rsidRPr="00A7746B">
        <w:rPr>
          <w:rFonts w:cs="Arial"/>
          <w:color w:val="000000"/>
        </w:rPr>
        <w:tab/>
        <w:t xml:space="preserve">        A</w:t>
      </w:r>
      <w:r w:rsidRPr="00A7746B">
        <w:rPr>
          <w:rFonts w:cs="Arial"/>
          <w:color w:val="000000"/>
        </w:rPr>
        <w:tab/>
      </w:r>
      <w:r w:rsidRPr="00A7746B">
        <w:rPr>
          <w:rFonts w:cs="Arial"/>
          <w:color w:val="000000"/>
        </w:rPr>
        <w:tab/>
      </w:r>
      <w:r w:rsidRPr="00A7746B">
        <w:rPr>
          <w:rFonts w:cs="Arial"/>
          <w:color w:val="000000"/>
        </w:rPr>
        <w:tab/>
      </w:r>
      <w:r w:rsidRPr="00A7746B">
        <w:rPr>
          <w:rFonts w:cs="Arial"/>
          <w:color w:val="000000"/>
        </w:rPr>
        <w:tab/>
      </w:r>
      <w:r>
        <w:rPr>
          <w:rFonts w:cs="Arial"/>
          <w:color w:val="000000"/>
        </w:rPr>
        <w:t xml:space="preserve">  </w:t>
      </w:r>
      <w:r w:rsidRPr="00A7746B">
        <w:rPr>
          <w:rFonts w:cs="Arial"/>
          <w:color w:val="000000"/>
        </w:rPr>
        <w:t xml:space="preserve">Williamson to be affixed at Franklin, this the </w:t>
      </w:r>
      <w:r>
        <w:rPr>
          <w:rFonts w:cs="Arial"/>
          <w:color w:val="000000"/>
        </w:rPr>
        <w:t xml:space="preserve">12th day </w:t>
      </w:r>
      <w:r>
        <w:rPr>
          <w:rFonts w:cs="Arial"/>
          <w:color w:val="000000"/>
        </w:rPr>
        <w:tab/>
      </w:r>
      <w:r>
        <w:rPr>
          <w:rFonts w:cs="Arial"/>
          <w:color w:val="000000"/>
        </w:rPr>
        <w:tab/>
        <w:t xml:space="preserve">     L</w:t>
      </w:r>
      <w:r>
        <w:rPr>
          <w:rFonts w:cs="Arial"/>
          <w:color w:val="000000"/>
        </w:rPr>
        <w:tab/>
      </w:r>
      <w:r>
        <w:rPr>
          <w:rFonts w:cs="Arial"/>
          <w:color w:val="000000"/>
        </w:rPr>
        <w:tab/>
        <w:t xml:space="preserve">             </w:t>
      </w:r>
      <w:r w:rsidRPr="00A7746B">
        <w:rPr>
          <w:rFonts w:cs="Arial"/>
          <w:color w:val="000000"/>
        </w:rPr>
        <w:t>of September, 20</w:t>
      </w:r>
      <w:r>
        <w:rPr>
          <w:rFonts w:cs="Arial"/>
          <w:color w:val="000000"/>
        </w:rPr>
        <w:t>22</w:t>
      </w:r>
      <w:r w:rsidRPr="00A7746B">
        <w:rPr>
          <w:rFonts w:cs="Arial"/>
          <w:color w:val="000000"/>
        </w:rPr>
        <w:t>.</w:t>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Pr>
          <w:rFonts w:cs="Arial"/>
        </w:rPr>
        <w:t xml:space="preserve">                        </w:t>
      </w:r>
    </w:p>
    <w:p w14:paraId="12C8B55A" w14:textId="77777777" w:rsidR="004302E0" w:rsidRPr="006F7E56" w:rsidRDefault="00335250" w:rsidP="004302E0">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F7E56">
        <w:rPr>
          <w:rFonts w:cs="Arial"/>
        </w:rPr>
        <w:t>________________________________</w:t>
      </w:r>
    </w:p>
    <w:p w14:paraId="12C8B55B" w14:textId="77777777" w:rsidR="004302E0" w:rsidRPr="006F7E56" w:rsidRDefault="00335250" w:rsidP="004302E0">
      <w:pPr>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Rogers Anderson-County Mayor</w:t>
      </w:r>
    </w:p>
    <w:p w14:paraId="12C8B55C" w14:textId="77777777" w:rsidR="00141137" w:rsidRDefault="00335250" w:rsidP="004302E0">
      <w:pPr>
        <w:spacing w:line="276" w:lineRule="auto"/>
        <w:jc w:val="both"/>
        <w:rPr>
          <w:rFonts w:cs="Arial"/>
        </w:rPr>
      </w:pP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r>
      <w:r w:rsidRPr="006F7E56">
        <w:rPr>
          <w:rFonts w:cs="Arial"/>
        </w:rPr>
        <w:tab/>
        <w:t>Williamson County, Tennessee</w:t>
      </w:r>
    </w:p>
    <w:p w14:paraId="12C8B55D" w14:textId="77777777" w:rsidR="00DA2231" w:rsidRPr="00A17CB4" w:rsidRDefault="00335250" w:rsidP="00DA2231">
      <w:pPr>
        <w:spacing w:line="480" w:lineRule="auto"/>
        <w:jc w:val="both"/>
        <w:rPr>
          <w:rFonts w:cs="Arial"/>
          <w:u w:val="single"/>
        </w:rPr>
      </w:pPr>
      <w:r w:rsidRPr="00A17CB4">
        <w:rPr>
          <w:rFonts w:cs="Arial"/>
        </w:rPr>
        <w:t>_______________</w:t>
      </w:r>
    </w:p>
    <w:p w14:paraId="12C8B55E" w14:textId="77777777" w:rsidR="00DA2231" w:rsidRPr="00A17CB4" w:rsidRDefault="00335250" w:rsidP="00DA2231">
      <w:pPr>
        <w:spacing w:after="200" w:line="480" w:lineRule="auto"/>
        <w:rPr>
          <w:rFonts w:cs="Arial"/>
          <w:u w:val="single"/>
        </w:rPr>
      </w:pPr>
      <w:r w:rsidRPr="00A17CB4">
        <w:rPr>
          <w:rFonts w:cs="Arial"/>
          <w:u w:val="single"/>
        </w:rPr>
        <w:t>REPORTS</w:t>
      </w:r>
    </w:p>
    <w:p w14:paraId="12C8B55F" w14:textId="77777777" w:rsidR="00DA2231" w:rsidRPr="00A17CB4" w:rsidRDefault="00335250" w:rsidP="00DA2231">
      <w:pPr>
        <w:spacing w:line="480" w:lineRule="auto"/>
        <w:jc w:val="both"/>
        <w:rPr>
          <w:u w:val="single"/>
        </w:rPr>
      </w:pPr>
      <w:r w:rsidRPr="00A17CB4">
        <w:rPr>
          <w:u w:val="single"/>
        </w:rPr>
        <w:t>COUNTY MAYOR</w:t>
      </w:r>
    </w:p>
    <w:p w14:paraId="12C8B560" w14:textId="77777777" w:rsidR="00DA2231" w:rsidRDefault="00335250" w:rsidP="00DA2231">
      <w:pPr>
        <w:spacing w:line="480" w:lineRule="auto"/>
        <w:jc w:val="both"/>
        <w:rPr>
          <w:rFonts w:cs="Arial"/>
        </w:rPr>
      </w:pPr>
      <w:r w:rsidRPr="00A17CB4">
        <w:tab/>
        <w:t xml:space="preserve">Mayor Anderson </w:t>
      </w:r>
      <w:r w:rsidRPr="00A17CB4">
        <w:rPr>
          <w:rFonts w:cs="Arial"/>
        </w:rPr>
        <w:t xml:space="preserve">asked </w:t>
      </w:r>
      <w:r>
        <w:rPr>
          <w:rFonts w:cs="Arial"/>
        </w:rPr>
        <w:t>Phoebe Reilly</w:t>
      </w:r>
      <w:r w:rsidRPr="00A17CB4">
        <w:rPr>
          <w:rFonts w:cs="Arial"/>
        </w:rPr>
        <w:t>, Budget Director, to give the financial report.</w:t>
      </w:r>
    </w:p>
    <w:p w14:paraId="12C8B561" w14:textId="77777777" w:rsidR="00DA2231" w:rsidRPr="00A17CB4" w:rsidRDefault="00335250" w:rsidP="00DA2231">
      <w:pPr>
        <w:spacing w:line="480" w:lineRule="auto"/>
        <w:jc w:val="both"/>
        <w:rPr>
          <w:rFonts w:cs="Arial"/>
        </w:rPr>
      </w:pPr>
      <w:r>
        <w:rPr>
          <w:rFonts w:cs="Arial"/>
        </w:rPr>
        <w:tab/>
        <w:t>Ms. Reilly stated that each Commissioner received a letter in their packet from the Comptroller approving the County’s Budget for the 2023 fiscal year (Copy of letter on file in the Clerk’s office).</w:t>
      </w:r>
    </w:p>
    <w:p w14:paraId="12C8B562" w14:textId="77777777" w:rsidR="00DA2231" w:rsidRDefault="00335250" w:rsidP="00DA2231">
      <w:pPr>
        <w:spacing w:line="480" w:lineRule="auto"/>
        <w:jc w:val="both"/>
      </w:pPr>
      <w:r w:rsidRPr="00A17CB4">
        <w:rPr>
          <w:rFonts w:cs="Arial"/>
        </w:rPr>
        <w:tab/>
      </w:r>
      <w:r w:rsidRPr="00A17CB4">
        <w:t xml:space="preserve">Ms. </w:t>
      </w:r>
      <w:r>
        <w:t>Reilly</w:t>
      </w:r>
      <w:r w:rsidRPr="00A17CB4">
        <w:t xml:space="preserve"> stated that the </w:t>
      </w:r>
      <w:r w:rsidR="00D6175B">
        <w:t>June and July</w:t>
      </w:r>
      <w:r w:rsidRPr="00A17CB4">
        <w:t xml:space="preserve"> Budget Report</w:t>
      </w:r>
      <w:r w:rsidR="00D6175B">
        <w:t>s</w:t>
      </w:r>
      <w:r w:rsidRPr="00A17CB4">
        <w:t xml:space="preserve"> </w:t>
      </w:r>
      <w:r w:rsidRPr="00A17CB4">
        <w:rPr>
          <w:rFonts w:cs="Arial"/>
        </w:rPr>
        <w:t>show that everything is on track</w:t>
      </w:r>
      <w:r w:rsidRPr="00A17CB4">
        <w:t xml:space="preserve">.  </w:t>
      </w:r>
      <w:r w:rsidRPr="00A17CB4">
        <w:rPr>
          <w:rFonts w:cs="Arial"/>
        </w:rPr>
        <w:t>She stated that the Cool Springs Marriot Conference Center report</w:t>
      </w:r>
      <w:r>
        <w:rPr>
          <w:rFonts w:cs="Arial"/>
        </w:rPr>
        <w:t>s</w:t>
      </w:r>
      <w:r w:rsidR="00D6175B">
        <w:rPr>
          <w:rFonts w:cs="Arial"/>
        </w:rPr>
        <w:t xml:space="preserve"> shows positive collections for the County</w:t>
      </w:r>
      <w:r w:rsidRPr="00A17CB4">
        <w:rPr>
          <w:rFonts w:cs="Arial"/>
        </w:rPr>
        <w:t xml:space="preserve"> for </w:t>
      </w:r>
      <w:r w:rsidR="00D6175B">
        <w:rPr>
          <w:rFonts w:cs="Arial"/>
        </w:rPr>
        <w:t>June</w:t>
      </w:r>
      <w:r>
        <w:rPr>
          <w:rFonts w:cs="Arial"/>
        </w:rPr>
        <w:t xml:space="preserve"> and </w:t>
      </w:r>
      <w:r w:rsidR="00D6175B">
        <w:rPr>
          <w:rFonts w:cs="Arial"/>
        </w:rPr>
        <w:t>negative</w:t>
      </w:r>
      <w:r w:rsidRPr="00A17CB4">
        <w:rPr>
          <w:rFonts w:cs="Arial"/>
        </w:rPr>
        <w:t xml:space="preserve"> collections for the County</w:t>
      </w:r>
      <w:r w:rsidR="00D6175B">
        <w:rPr>
          <w:rFonts w:cs="Arial"/>
        </w:rPr>
        <w:t xml:space="preserve"> for July</w:t>
      </w:r>
      <w:r w:rsidRPr="00A17CB4">
        <w:rPr>
          <w:rFonts w:cs="Arial"/>
        </w:rPr>
        <w:t>.</w:t>
      </w:r>
      <w:r w:rsidRPr="00A17CB4">
        <w:t xml:space="preserve">  Ms. </w:t>
      </w:r>
      <w:r w:rsidR="00CF78AE">
        <w:t>Reilly</w:t>
      </w:r>
      <w:r w:rsidRPr="00A17CB4">
        <w:t xml:space="preserve"> </w:t>
      </w:r>
      <w:r w:rsidRPr="00A17CB4">
        <w:rPr>
          <w:rFonts w:cs="Arial"/>
        </w:rPr>
        <w:t>stated that the County has approximately $</w:t>
      </w:r>
      <w:r w:rsidR="00CF78AE">
        <w:rPr>
          <w:rFonts w:cs="Arial"/>
        </w:rPr>
        <w:t>53.6</w:t>
      </w:r>
      <w:r w:rsidRPr="00A17CB4">
        <w:rPr>
          <w:rFonts w:cs="Arial"/>
        </w:rPr>
        <w:t xml:space="preserve"> million in Education Impact Fees </w:t>
      </w:r>
      <w:r w:rsidRPr="00A17CB4">
        <w:rPr>
          <w:rFonts w:cs="Arial"/>
        </w:rPr>
        <w:lastRenderedPageBreak/>
        <w:t xml:space="preserve">that are available to use on projects.  </w:t>
      </w:r>
      <w:r w:rsidRPr="00A17CB4">
        <w:t xml:space="preserve">She stated that the Privilege Tax Report for </w:t>
      </w:r>
      <w:r w:rsidR="00CF78AE">
        <w:t>July</w:t>
      </w:r>
      <w:r w:rsidRPr="00A17CB4">
        <w:t xml:space="preserve"> shows collections of </w:t>
      </w:r>
      <w:r w:rsidR="00CF78AE">
        <w:t>$785,123</w:t>
      </w:r>
      <w:r w:rsidRPr="00A17CB4">
        <w:t>.</w:t>
      </w:r>
    </w:p>
    <w:p w14:paraId="12C8B563" w14:textId="77777777" w:rsidR="00881AC5" w:rsidRDefault="00335250" w:rsidP="00DA2231">
      <w:pPr>
        <w:spacing w:line="480" w:lineRule="auto"/>
        <w:jc w:val="both"/>
      </w:pPr>
      <w:r>
        <w:t>- - -</w:t>
      </w:r>
    </w:p>
    <w:p w14:paraId="12C8B564" w14:textId="77777777" w:rsidR="00881AC5" w:rsidRDefault="00335250" w:rsidP="00DA2231">
      <w:pPr>
        <w:spacing w:line="480" w:lineRule="auto"/>
        <w:jc w:val="both"/>
      </w:pPr>
      <w:r>
        <w:tab/>
        <w:t>Mayor Anderson asked County Attorney Jeff Moseley to discuss the settlement that has been reached in regard to the Opioid Crisis lawsuit that has been decided.  Mayor Anderson thanked Mr. Moseley for his hard work on the matter.</w:t>
      </w:r>
    </w:p>
    <w:p w14:paraId="12C8B565" w14:textId="77777777" w:rsidR="00881AC5" w:rsidRDefault="00335250" w:rsidP="00DA2231">
      <w:pPr>
        <w:spacing w:line="480" w:lineRule="auto"/>
        <w:jc w:val="both"/>
      </w:pPr>
      <w:r>
        <w:tab/>
        <w:t>Mr. Moseley stated that a settlement has been reached in the Opioid Crisis lawsuit and discussed various aspects of the case.  He stated that the County will receive a total of $4,290,000 that will be paid in installments over the next 18 years.</w:t>
      </w:r>
    </w:p>
    <w:p w14:paraId="12C8B566" w14:textId="77777777" w:rsidR="00881AC5" w:rsidRDefault="00335250" w:rsidP="00DA2231">
      <w:pPr>
        <w:spacing w:line="480" w:lineRule="auto"/>
        <w:jc w:val="both"/>
      </w:pPr>
      <w:r>
        <w:t>- - -</w:t>
      </w:r>
    </w:p>
    <w:p w14:paraId="12C8B567" w14:textId="77777777" w:rsidR="00881AC5" w:rsidRPr="00A17CB4" w:rsidRDefault="00335250" w:rsidP="00DA2231">
      <w:pPr>
        <w:spacing w:line="480" w:lineRule="auto"/>
        <w:jc w:val="both"/>
      </w:pPr>
      <w:r>
        <w:tab/>
        <w:t xml:space="preserve">Commissioner Webb stated that United Communications has been </w:t>
      </w:r>
      <w:r w:rsidR="00B20CFC">
        <w:t>awarded</w:t>
      </w:r>
      <w:r>
        <w:t xml:space="preserve"> a grant to provide broadband service </w:t>
      </w:r>
      <w:r w:rsidR="00B20CFC">
        <w:t>to approximately 3,200</w:t>
      </w:r>
      <w:r>
        <w:t xml:space="preserve"> households in the County.  He stated that work on the project is scheduled to begin in the early part of 2023.</w:t>
      </w:r>
    </w:p>
    <w:p w14:paraId="12C8B568" w14:textId="77777777" w:rsidR="00DA2231" w:rsidRDefault="00335250" w:rsidP="00DA2231">
      <w:pPr>
        <w:spacing w:line="480" w:lineRule="auto"/>
        <w:rPr>
          <w:rFonts w:cs="Arial"/>
        </w:rPr>
      </w:pPr>
      <w:r w:rsidRPr="00A17CB4">
        <w:rPr>
          <w:rFonts w:cs="Arial"/>
        </w:rPr>
        <w:t>_______________</w:t>
      </w:r>
    </w:p>
    <w:p w14:paraId="12C8B569" w14:textId="77777777" w:rsidR="00E61A99" w:rsidRPr="00D70BC2" w:rsidRDefault="00335250" w:rsidP="00E61A99">
      <w:pPr>
        <w:spacing w:line="480" w:lineRule="auto"/>
        <w:jc w:val="both"/>
        <w:rPr>
          <w:rFonts w:cs="Arial"/>
          <w:u w:val="single"/>
        </w:rPr>
      </w:pPr>
      <w:r w:rsidRPr="00D70BC2">
        <w:rPr>
          <w:rFonts w:cs="Arial"/>
          <w:u w:val="single"/>
        </w:rPr>
        <w:t>SCHOOLS</w:t>
      </w:r>
    </w:p>
    <w:p w14:paraId="12C8B56A" w14:textId="77777777" w:rsidR="00E61A99" w:rsidRPr="00237821" w:rsidRDefault="00335250" w:rsidP="00E61A99">
      <w:pPr>
        <w:spacing w:line="480" w:lineRule="auto"/>
        <w:jc w:val="both"/>
        <w:rPr>
          <w:rFonts w:cs="Arial"/>
        </w:rPr>
      </w:pPr>
      <w:r w:rsidRPr="00D70BC2">
        <w:rPr>
          <w:rFonts w:cs="Arial"/>
        </w:rPr>
        <w:tab/>
        <w:t xml:space="preserve">Director of Schools </w:t>
      </w:r>
      <w:r w:rsidRPr="0013098A">
        <w:rPr>
          <w:rFonts w:cs="Arial"/>
        </w:rPr>
        <w:t>Jason Golden</w:t>
      </w:r>
      <w:r>
        <w:rPr>
          <w:rFonts w:cs="Arial"/>
        </w:rPr>
        <w:t xml:space="preserve"> stated that the School System has a current enrollment of 42,888 students.  He stated that this total is approximately 300 students below projections.  Director Golden stated that 29 schools across the County have been named as “Reward Schools” and he stated this is the highest number of schools to receive this distinction in the School System.   </w:t>
      </w:r>
    </w:p>
    <w:p w14:paraId="12C8B56B" w14:textId="77777777" w:rsidR="00E61A99" w:rsidRDefault="00335250" w:rsidP="00E61A99">
      <w:pPr>
        <w:spacing w:line="480" w:lineRule="auto"/>
        <w:jc w:val="both"/>
        <w:rPr>
          <w:rFonts w:cs="Arial"/>
        </w:rPr>
      </w:pPr>
      <w:r>
        <w:rPr>
          <w:rFonts w:cs="Arial"/>
        </w:rPr>
        <w:t>_______________</w:t>
      </w:r>
    </w:p>
    <w:p w14:paraId="12C8B56C" w14:textId="77777777" w:rsidR="00E61A99" w:rsidRDefault="00335250" w:rsidP="00E61A99">
      <w:pPr>
        <w:spacing w:line="480" w:lineRule="auto"/>
        <w:jc w:val="both"/>
        <w:rPr>
          <w:rFonts w:cs="Arial"/>
          <w:u w:val="single"/>
        </w:rPr>
      </w:pPr>
      <w:r>
        <w:rPr>
          <w:rFonts w:cs="Arial"/>
          <w:u w:val="single"/>
        </w:rPr>
        <w:t>WILLIAMSON MEDICAL CENTER</w:t>
      </w:r>
    </w:p>
    <w:p w14:paraId="12C8B56D" w14:textId="77777777" w:rsidR="00E61A99" w:rsidRDefault="00335250" w:rsidP="00E61A99">
      <w:pPr>
        <w:spacing w:line="480" w:lineRule="auto"/>
        <w:jc w:val="both"/>
        <w:rPr>
          <w:rFonts w:cs="Arial"/>
          <w:color w:val="000000"/>
        </w:rPr>
      </w:pPr>
      <w:r>
        <w:rPr>
          <w:rFonts w:cs="Arial"/>
        </w:rPr>
        <w:tab/>
      </w:r>
      <w:r>
        <w:rPr>
          <w:rFonts w:cs="Arial"/>
          <w:color w:val="000000"/>
        </w:rPr>
        <w:t xml:space="preserve">Chief Executive Officer Phil </w:t>
      </w:r>
      <w:proofErr w:type="spellStart"/>
      <w:r>
        <w:rPr>
          <w:rFonts w:cs="Arial"/>
          <w:color w:val="000000"/>
        </w:rPr>
        <w:t>Mazzuca</w:t>
      </w:r>
      <w:proofErr w:type="spellEnd"/>
      <w:r>
        <w:rPr>
          <w:rFonts w:cs="Arial"/>
          <w:color w:val="000000"/>
        </w:rPr>
        <w:t xml:space="preserve"> provided Covid numbers from Williamson Medical Center.  Mr.  </w:t>
      </w:r>
      <w:proofErr w:type="spellStart"/>
      <w:r>
        <w:rPr>
          <w:rFonts w:cs="Arial"/>
          <w:color w:val="000000"/>
        </w:rPr>
        <w:t>Mazzuca</w:t>
      </w:r>
      <w:proofErr w:type="spellEnd"/>
      <w:r>
        <w:rPr>
          <w:rFonts w:cs="Arial"/>
          <w:color w:val="000000"/>
        </w:rPr>
        <w:t xml:space="preserve"> also provided an update on various construction projects currently underway at Williamson Medical Center.</w:t>
      </w:r>
    </w:p>
    <w:p w14:paraId="12C8B56E" w14:textId="77777777" w:rsidR="00E61A99" w:rsidRDefault="00335250" w:rsidP="00E61A99">
      <w:pPr>
        <w:spacing w:line="480" w:lineRule="auto"/>
        <w:jc w:val="both"/>
        <w:rPr>
          <w:rFonts w:cs="Arial"/>
          <w:color w:val="000000"/>
        </w:rPr>
      </w:pPr>
      <w:r>
        <w:rPr>
          <w:rFonts w:cs="Arial"/>
          <w:bCs/>
        </w:rPr>
        <w:tab/>
        <w:t xml:space="preserve">Chief Financial Officer Mike </w:t>
      </w:r>
      <w:proofErr w:type="spellStart"/>
      <w:r>
        <w:rPr>
          <w:rFonts w:cs="Arial"/>
          <w:bCs/>
        </w:rPr>
        <w:t>Jennesse</w:t>
      </w:r>
      <w:proofErr w:type="spellEnd"/>
      <w:r>
        <w:rPr>
          <w:rFonts w:cs="Arial"/>
          <w:bCs/>
        </w:rPr>
        <w:t xml:space="preserve"> </w:t>
      </w:r>
      <w:r>
        <w:rPr>
          <w:rFonts w:cs="Arial"/>
          <w:color w:val="000000"/>
        </w:rPr>
        <w:t xml:space="preserve">stated that </w:t>
      </w:r>
      <w:r w:rsidR="00633881">
        <w:rPr>
          <w:rFonts w:cs="Arial"/>
          <w:color w:val="000000"/>
        </w:rPr>
        <w:t>July</w:t>
      </w:r>
      <w:r>
        <w:rPr>
          <w:rFonts w:cs="Arial"/>
          <w:color w:val="000000"/>
        </w:rPr>
        <w:t xml:space="preserve"> was a strong month financially for Williamson Medical Center and stated that the hospital’s cash position is very strong.</w:t>
      </w:r>
    </w:p>
    <w:p w14:paraId="12C8B56F" w14:textId="77777777" w:rsidR="00AB33CE" w:rsidRDefault="00335250" w:rsidP="00E61A99">
      <w:pPr>
        <w:spacing w:line="480" w:lineRule="auto"/>
        <w:jc w:val="both"/>
        <w:rPr>
          <w:rFonts w:cs="Arial"/>
        </w:rPr>
      </w:pPr>
      <w:r>
        <w:rPr>
          <w:rFonts w:cs="Arial"/>
        </w:rPr>
        <w:t>_______________</w:t>
      </w:r>
    </w:p>
    <w:p w14:paraId="12C8B570" w14:textId="77777777" w:rsidR="00633881" w:rsidRDefault="00335250" w:rsidP="00E61A99">
      <w:pPr>
        <w:spacing w:line="480" w:lineRule="auto"/>
        <w:jc w:val="both"/>
        <w:rPr>
          <w:rFonts w:cs="Arial"/>
        </w:rPr>
      </w:pPr>
      <w:r>
        <w:rPr>
          <w:rFonts w:cs="Arial"/>
        </w:rPr>
        <w:lastRenderedPageBreak/>
        <w:tab/>
      </w:r>
      <w:r w:rsidR="0041630A">
        <w:rPr>
          <w:rFonts w:cs="Arial"/>
        </w:rPr>
        <w:t xml:space="preserve">Commissioner Webb introduced Jessica Jeffers as the new Library Director for the County.  Commissioner Webb also recognized the members of the Library Board that were in attendance at the meeting as follows:  Janine Moore, Terri Hood and </w:t>
      </w:r>
      <w:proofErr w:type="spellStart"/>
      <w:r w:rsidR="0041630A">
        <w:rPr>
          <w:rFonts w:cs="Arial"/>
        </w:rPr>
        <w:t>JeNan</w:t>
      </w:r>
      <w:proofErr w:type="spellEnd"/>
      <w:r w:rsidR="0041630A">
        <w:rPr>
          <w:rFonts w:cs="Arial"/>
        </w:rPr>
        <w:t xml:space="preserve"> Merrill.</w:t>
      </w:r>
    </w:p>
    <w:p w14:paraId="12C8B571" w14:textId="77777777" w:rsidR="0041630A" w:rsidRDefault="00335250" w:rsidP="00E61A99">
      <w:pPr>
        <w:spacing w:line="480" w:lineRule="auto"/>
        <w:jc w:val="both"/>
        <w:rPr>
          <w:rFonts w:cs="Arial"/>
        </w:rPr>
      </w:pPr>
      <w:r>
        <w:rPr>
          <w:rFonts w:cs="Arial"/>
        </w:rPr>
        <w:t>_______________</w:t>
      </w:r>
    </w:p>
    <w:p w14:paraId="12C8B572" w14:textId="77777777" w:rsidR="0041630A" w:rsidRDefault="00335250" w:rsidP="00E61A99">
      <w:pPr>
        <w:spacing w:line="480" w:lineRule="auto"/>
        <w:jc w:val="both"/>
        <w:rPr>
          <w:rFonts w:cs="Arial"/>
        </w:rPr>
      </w:pPr>
      <w:r>
        <w:rPr>
          <w:rFonts w:cs="Arial"/>
        </w:rPr>
        <w:tab/>
        <w:t>Director of Parks and Recreation Gordon Hampton</w:t>
      </w:r>
      <w:r w:rsidR="00DA28C4">
        <w:rPr>
          <w:rFonts w:cs="Arial"/>
        </w:rPr>
        <w:t xml:space="preserve"> addressed the Commission regarding </w:t>
      </w:r>
      <w:r w:rsidR="00FF49EB">
        <w:rPr>
          <w:rFonts w:cs="Arial"/>
        </w:rPr>
        <w:t>the upcoming Parks and Recreation Master Plan.</w:t>
      </w:r>
    </w:p>
    <w:p w14:paraId="12C8B573" w14:textId="77777777" w:rsidR="00FF49EB" w:rsidRDefault="00335250" w:rsidP="00E61A99">
      <w:pPr>
        <w:spacing w:line="480" w:lineRule="auto"/>
        <w:jc w:val="both"/>
        <w:rPr>
          <w:rFonts w:cs="Arial"/>
        </w:rPr>
      </w:pPr>
      <w:r>
        <w:rPr>
          <w:rFonts w:cs="Arial"/>
        </w:rPr>
        <w:t>_______________</w:t>
      </w:r>
    </w:p>
    <w:p w14:paraId="12C8B574" w14:textId="77777777" w:rsidR="00FF49EB" w:rsidRDefault="00335250" w:rsidP="00FF49EB">
      <w:pPr>
        <w:spacing w:line="480" w:lineRule="auto"/>
        <w:jc w:val="both"/>
        <w:rPr>
          <w:rFonts w:cs="Arial"/>
        </w:rPr>
      </w:pPr>
      <w:r>
        <w:rPr>
          <w:rFonts w:cs="Arial"/>
          <w:u w:val="single"/>
        </w:rPr>
        <w:t>ELECTIONS AND APPOINTMENTS</w:t>
      </w:r>
    </w:p>
    <w:p w14:paraId="12C8B575" w14:textId="77777777" w:rsidR="00FF49EB" w:rsidRDefault="00335250" w:rsidP="00FF49EB">
      <w:pPr>
        <w:spacing w:line="480" w:lineRule="auto"/>
        <w:jc w:val="both"/>
        <w:rPr>
          <w:u w:val="single"/>
        </w:rPr>
      </w:pPr>
      <w:smartTag w:uri="urn:schemas-microsoft-com:office:smarttags" w:element="place">
        <w:smartTag w:uri="urn:schemas-microsoft-com:office:smarttags" w:element="PlaceType">
          <w:r>
            <w:rPr>
              <w:u w:val="single"/>
            </w:rPr>
            <w:t>COUNTY</w:t>
          </w:r>
        </w:smartTag>
        <w:r>
          <w:rPr>
            <w:u w:val="single"/>
          </w:rPr>
          <w:t xml:space="preserve"> </w:t>
        </w:r>
        <w:smartTag w:uri="urn:schemas-microsoft-com:office:smarttags" w:element="PlaceName">
          <w:r>
            <w:rPr>
              <w:u w:val="single"/>
            </w:rPr>
            <w:t>MAYOR</w:t>
          </w:r>
        </w:smartTag>
      </w:smartTag>
    </w:p>
    <w:p w14:paraId="12C8B576" w14:textId="77777777" w:rsidR="00FF49EB" w:rsidRDefault="00335250" w:rsidP="00FF49EB">
      <w:pPr>
        <w:autoSpaceDE w:val="0"/>
        <w:autoSpaceDN w:val="0"/>
        <w:adjustRightInd w:val="0"/>
        <w:spacing w:line="480" w:lineRule="auto"/>
        <w:jc w:val="both"/>
        <w:rPr>
          <w:rFonts w:cs="Arial"/>
          <w:color w:val="000000"/>
        </w:rPr>
      </w:pPr>
      <w:r>
        <w:rPr>
          <w:rFonts w:cs="Arial"/>
          <w:color w:val="000000"/>
          <w:u w:val="single"/>
        </w:rPr>
        <w:t>BUDGET COMMITTEE</w:t>
      </w:r>
      <w:r>
        <w:rPr>
          <w:rFonts w:cs="Arial"/>
          <w:color w:val="000000"/>
        </w:rPr>
        <w:t xml:space="preserve"> (2022-2023) </w:t>
      </w:r>
    </w:p>
    <w:p w14:paraId="12C8B577"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Judy Herbert, Chair</w:t>
      </w:r>
    </w:p>
    <w:p w14:paraId="12C8B578"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Meghan </w:t>
      </w:r>
      <w:proofErr w:type="spellStart"/>
      <w:r>
        <w:rPr>
          <w:rFonts w:cs="Arial"/>
          <w:color w:val="000000"/>
        </w:rPr>
        <w:t>Guffee</w:t>
      </w:r>
      <w:proofErr w:type="spellEnd"/>
    </w:p>
    <w:p w14:paraId="12C8B579"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Erin Nations</w:t>
      </w:r>
    </w:p>
    <w:p w14:paraId="12C8B57A"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Matt Williams</w:t>
      </w:r>
    </w:p>
    <w:p w14:paraId="12C8B57B"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smartTag w:uri="urn:schemas-microsoft-com:office:smarttags" w:element="City">
        <w:r>
          <w:rPr>
            <w:rFonts w:cs="Arial"/>
            <w:color w:val="000000"/>
          </w:rPr>
          <w:t>Rogers</w:t>
        </w:r>
      </w:smartTag>
      <w:r>
        <w:rPr>
          <w:rFonts w:cs="Arial"/>
          <w:color w:val="000000"/>
        </w:rPr>
        <w:t xml:space="preserve"> C. </w:t>
      </w:r>
      <w:smartTag w:uri="urn:schemas-microsoft-com:office:smarttags" w:element="City">
        <w:r>
          <w:rPr>
            <w:rFonts w:cs="Arial"/>
            <w:color w:val="000000"/>
          </w:rPr>
          <w:t>Anderson</w:t>
        </w:r>
      </w:smartTag>
      <w:r>
        <w:rPr>
          <w:rFonts w:cs="Arial"/>
          <w:color w:val="000000"/>
        </w:rPr>
        <w:t xml:space="preserve">, </w:t>
      </w:r>
      <w:smartTag w:uri="urn:schemas-microsoft-com:office:smarttags" w:element="place">
        <w:smartTag w:uri="urn:schemas-microsoft-com:office:smarttags" w:element="PlaceType">
          <w:r>
            <w:rPr>
              <w:rFonts w:cs="Arial"/>
              <w:color w:val="000000"/>
            </w:rPr>
            <w:t>County</w:t>
          </w:r>
        </w:smartTag>
        <w:r>
          <w:rPr>
            <w:rFonts w:cs="Arial"/>
            <w:color w:val="000000"/>
          </w:rPr>
          <w:t xml:space="preserve"> </w:t>
        </w:r>
        <w:smartTag w:uri="urn:schemas-microsoft-com:office:smarttags" w:element="PlaceName">
          <w:r>
            <w:rPr>
              <w:rFonts w:cs="Arial"/>
              <w:color w:val="000000"/>
            </w:rPr>
            <w:t>Mayor</w:t>
          </w:r>
        </w:smartTag>
      </w:smartTag>
    </w:p>
    <w:p w14:paraId="12C8B57C" w14:textId="77777777" w:rsidR="00FF49EB" w:rsidRPr="00535E0B" w:rsidRDefault="00FF49EB" w:rsidP="00FF49EB"/>
    <w:p w14:paraId="12C8B57D" w14:textId="77777777" w:rsidR="00FF49EB" w:rsidRDefault="00335250" w:rsidP="00FF49EB">
      <w:pPr>
        <w:pStyle w:val="Style0"/>
        <w:spacing w:line="480" w:lineRule="auto"/>
        <w:jc w:val="both"/>
        <w:rPr>
          <w:rFonts w:cs="Arial"/>
          <w:color w:val="000000"/>
        </w:rPr>
      </w:pPr>
      <w:r>
        <w:rPr>
          <w:rFonts w:cs="Arial"/>
          <w:color w:val="000000"/>
        </w:rPr>
        <w:tab/>
      </w:r>
      <w:r>
        <w:t>Chairman Beathard read into the record the Budget Committee nominees.  Commissioner Steve Smith moved to accept Mayor Anderson’s appointments to the 2022-2023 Budget Committee.  Seconded by Commissioner Jones.  Passed by unanimous voice vote.</w:t>
      </w:r>
    </w:p>
    <w:p w14:paraId="12C8B57E" w14:textId="77777777" w:rsidR="00FF49EB" w:rsidRDefault="00335250" w:rsidP="00FF49EB">
      <w:pPr>
        <w:pStyle w:val="Style0"/>
        <w:spacing w:line="480" w:lineRule="auto"/>
        <w:jc w:val="both"/>
        <w:rPr>
          <w:rFonts w:cs="Arial"/>
        </w:rPr>
      </w:pPr>
      <w:r>
        <w:rPr>
          <w:rFonts w:cs="Arial"/>
          <w:color w:val="000000"/>
        </w:rPr>
        <w:t>- - - - -</w:t>
      </w:r>
    </w:p>
    <w:p w14:paraId="12C8B57F" w14:textId="77777777" w:rsidR="00FF49EB" w:rsidRDefault="00335250" w:rsidP="00FF49EB">
      <w:pPr>
        <w:autoSpaceDE w:val="0"/>
        <w:autoSpaceDN w:val="0"/>
        <w:adjustRightInd w:val="0"/>
        <w:spacing w:line="480" w:lineRule="auto"/>
        <w:jc w:val="both"/>
        <w:rPr>
          <w:rFonts w:cs="Arial"/>
          <w:color w:val="000000"/>
        </w:rPr>
      </w:pPr>
      <w:r>
        <w:rPr>
          <w:rFonts w:cs="Arial"/>
          <w:color w:val="000000"/>
          <w:u w:val="single"/>
        </w:rPr>
        <w:t>PURCHASING &amp; INSURANCE COMMITTEE</w:t>
      </w:r>
      <w:r>
        <w:rPr>
          <w:rFonts w:cs="Arial"/>
          <w:color w:val="000000"/>
        </w:rPr>
        <w:t xml:space="preserve"> (2022-2023) </w:t>
      </w:r>
    </w:p>
    <w:p w14:paraId="12C8B580"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Brian Clifford</w:t>
      </w:r>
    </w:p>
    <w:p w14:paraId="12C8B581"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David Landrum</w:t>
      </w:r>
    </w:p>
    <w:p w14:paraId="12C8B582"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Tom </w:t>
      </w:r>
      <w:proofErr w:type="spellStart"/>
      <w:r>
        <w:rPr>
          <w:rFonts w:cs="Arial"/>
          <w:color w:val="000000"/>
        </w:rPr>
        <w:t>Tunnicliffe</w:t>
      </w:r>
      <w:proofErr w:type="spellEnd"/>
    </w:p>
    <w:p w14:paraId="12C8B583"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Paul Webb</w:t>
      </w:r>
    </w:p>
    <w:p w14:paraId="12C8B584" w14:textId="77777777" w:rsidR="00FF49EB" w:rsidRDefault="00335250" w:rsidP="00FF49EB">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r>
      <w:smartTag w:uri="urn:schemas-microsoft-com:office:smarttags" w:element="City">
        <w:r>
          <w:rPr>
            <w:rFonts w:cs="Arial"/>
            <w:color w:val="000000"/>
          </w:rPr>
          <w:t>Rogers</w:t>
        </w:r>
      </w:smartTag>
      <w:r>
        <w:rPr>
          <w:rFonts w:cs="Arial"/>
          <w:color w:val="000000"/>
        </w:rPr>
        <w:t xml:space="preserve"> C. </w:t>
      </w:r>
      <w:smartTag w:uri="urn:schemas-microsoft-com:office:smarttags" w:element="City">
        <w:r>
          <w:rPr>
            <w:rFonts w:cs="Arial"/>
            <w:color w:val="000000"/>
          </w:rPr>
          <w:t>Anderson</w:t>
        </w:r>
      </w:smartTag>
      <w:r>
        <w:rPr>
          <w:rFonts w:cs="Arial"/>
          <w:color w:val="000000"/>
        </w:rPr>
        <w:t xml:space="preserve">, </w:t>
      </w:r>
      <w:smartTag w:uri="urn:schemas-microsoft-com:office:smarttags" w:element="place">
        <w:smartTag w:uri="urn:schemas-microsoft-com:office:smarttags" w:element="PlaceType">
          <w:r>
            <w:rPr>
              <w:rFonts w:cs="Arial"/>
              <w:color w:val="000000"/>
            </w:rPr>
            <w:t>County</w:t>
          </w:r>
        </w:smartTag>
        <w:r>
          <w:rPr>
            <w:rFonts w:cs="Arial"/>
            <w:color w:val="000000"/>
          </w:rPr>
          <w:t xml:space="preserve"> </w:t>
        </w:r>
        <w:smartTag w:uri="urn:schemas-microsoft-com:office:smarttags" w:element="PlaceName">
          <w:r>
            <w:rPr>
              <w:rFonts w:cs="Arial"/>
              <w:color w:val="000000"/>
            </w:rPr>
            <w:t>Mayor</w:t>
          </w:r>
        </w:smartTag>
      </w:smartTag>
    </w:p>
    <w:p w14:paraId="12C8B585" w14:textId="77777777" w:rsidR="00FF49EB" w:rsidRPr="00535E0B" w:rsidRDefault="00FF49EB" w:rsidP="00FF49EB"/>
    <w:p w14:paraId="12C8B586" w14:textId="77777777" w:rsidR="00FF49EB" w:rsidRDefault="00335250" w:rsidP="00FF49EB">
      <w:pPr>
        <w:autoSpaceDE w:val="0"/>
        <w:autoSpaceDN w:val="0"/>
        <w:adjustRightInd w:val="0"/>
        <w:spacing w:line="480" w:lineRule="auto"/>
        <w:jc w:val="both"/>
      </w:pPr>
      <w:r>
        <w:tab/>
        <w:t>Chairman Beathard read into the record the Purchasing &amp; Insurance Committee nominees.  Commissioner Jones moved to accept Mayor Anderson’s appointments to the 2022-2023 Purchasing and Insurance Committee.  Seconded by Commissioner Herbert.  Passed by unanimous voice vote.</w:t>
      </w:r>
    </w:p>
    <w:p w14:paraId="12C8B587" w14:textId="77777777" w:rsidR="00FF49EB" w:rsidRDefault="00335250" w:rsidP="00FF49EB">
      <w:pPr>
        <w:spacing w:line="480" w:lineRule="auto"/>
        <w:jc w:val="both"/>
      </w:pPr>
      <w:r>
        <w:t>- - - - - -</w:t>
      </w:r>
    </w:p>
    <w:p w14:paraId="57B8238C" w14:textId="77777777" w:rsidR="00672F35" w:rsidRDefault="00672F35" w:rsidP="005D44CA">
      <w:pPr>
        <w:spacing w:line="480" w:lineRule="auto"/>
        <w:jc w:val="both"/>
        <w:rPr>
          <w:u w:val="single"/>
        </w:rPr>
      </w:pPr>
    </w:p>
    <w:p w14:paraId="12C8B588" w14:textId="6C6AC944" w:rsidR="005D44CA" w:rsidRDefault="00335250" w:rsidP="005D44CA">
      <w:pPr>
        <w:spacing w:line="480" w:lineRule="auto"/>
        <w:jc w:val="both"/>
      </w:pPr>
      <w:r>
        <w:rPr>
          <w:u w:val="single"/>
        </w:rPr>
        <w:lastRenderedPageBreak/>
        <w:t>WILLIAMSON COUNTY PLANNING COMMISSION</w:t>
      </w:r>
      <w:r>
        <w:t xml:space="preserve"> </w:t>
      </w:r>
    </w:p>
    <w:p w14:paraId="12C8B589" w14:textId="77777777" w:rsidR="005D44CA" w:rsidRPr="00B97818" w:rsidRDefault="00335250" w:rsidP="005D44CA">
      <w:pPr>
        <w:spacing w:line="480" w:lineRule="auto"/>
        <w:jc w:val="center"/>
      </w:pPr>
      <w:r>
        <w:t>Four Year Term - Expiring 9-26</w:t>
      </w:r>
    </w:p>
    <w:p w14:paraId="12C8B58A" w14:textId="77777777" w:rsidR="005D44CA" w:rsidRDefault="00335250" w:rsidP="005D44CA">
      <w:pPr>
        <w:spacing w:line="480" w:lineRule="auto"/>
        <w:jc w:val="both"/>
      </w:pPr>
      <w:r>
        <w:tab/>
      </w:r>
      <w:r>
        <w:tab/>
        <w:t xml:space="preserve">Term Expiring – Beth </w:t>
      </w:r>
      <w:proofErr w:type="spellStart"/>
      <w:r>
        <w:t>Lothers</w:t>
      </w:r>
      <w:proofErr w:type="spellEnd"/>
      <w:r>
        <w:tab/>
      </w:r>
      <w:r>
        <w:tab/>
        <w:t>Nomination – Brian Clifford</w:t>
      </w:r>
    </w:p>
    <w:p w14:paraId="12C8B58B" w14:textId="77777777" w:rsidR="00FF49EB" w:rsidRDefault="00335250" w:rsidP="005D44CA">
      <w:pPr>
        <w:spacing w:line="480" w:lineRule="auto"/>
        <w:jc w:val="both"/>
      </w:pPr>
      <w:r>
        <w:tab/>
      </w:r>
      <w:r>
        <w:rPr>
          <w:rFonts w:cs="Arial"/>
        </w:rPr>
        <w:t>Commissioner Steve Smith moved to accept Brian Clifford to the Williamson County Planning Commission as County Commission representative.  Seconded by Commissioner Lawrence.  Passed by unanimous voice vote.</w:t>
      </w:r>
    </w:p>
    <w:p w14:paraId="12C8B58C" w14:textId="77777777" w:rsidR="00FF49EB" w:rsidRDefault="00335250" w:rsidP="00FF49EB">
      <w:pPr>
        <w:spacing w:line="480" w:lineRule="auto"/>
        <w:jc w:val="both"/>
      </w:pPr>
      <w:r>
        <w:t>- - - - - -</w:t>
      </w:r>
    </w:p>
    <w:p w14:paraId="12C8B58D" w14:textId="77777777" w:rsidR="005D44CA" w:rsidRDefault="00335250" w:rsidP="00FF49EB">
      <w:pPr>
        <w:spacing w:line="480" w:lineRule="auto"/>
        <w:jc w:val="both"/>
        <w:rPr>
          <w:u w:val="single"/>
        </w:rPr>
      </w:pPr>
      <w:r>
        <w:rPr>
          <w:u w:val="single"/>
        </w:rPr>
        <w:t>COUNTY COMMISSION:</w:t>
      </w:r>
    </w:p>
    <w:p w14:paraId="12C8B58E" w14:textId="77777777" w:rsidR="005E2B02" w:rsidRDefault="00335250" w:rsidP="005E2B02">
      <w:pPr>
        <w:spacing w:line="480" w:lineRule="auto"/>
        <w:jc w:val="both"/>
      </w:pPr>
      <w:r>
        <w:rPr>
          <w:u w:val="single"/>
        </w:rPr>
        <w:t>STORM WATER APPEALS BOARD</w:t>
      </w:r>
      <w:r>
        <w:t xml:space="preserve"> </w:t>
      </w:r>
    </w:p>
    <w:p w14:paraId="12C8B58F" w14:textId="77777777" w:rsidR="005E2B02" w:rsidRPr="00B97818" w:rsidRDefault="00335250" w:rsidP="005E2B02">
      <w:pPr>
        <w:spacing w:line="480" w:lineRule="auto"/>
        <w:jc w:val="center"/>
      </w:pPr>
      <w:r>
        <w:t>Four Year Term - Expiring 9-26</w:t>
      </w:r>
    </w:p>
    <w:p w14:paraId="12C8B590" w14:textId="77777777" w:rsidR="005E2B02" w:rsidRDefault="00335250" w:rsidP="005E2B02">
      <w:pPr>
        <w:spacing w:line="480" w:lineRule="auto"/>
        <w:jc w:val="both"/>
      </w:pPr>
      <w:r>
        <w:tab/>
      </w:r>
      <w:r>
        <w:tab/>
        <w:t>Term Expiring – Betsy Hester</w:t>
      </w:r>
      <w:r>
        <w:tab/>
      </w:r>
      <w:r>
        <w:tab/>
        <w:t>Nomination – Betsy Hester</w:t>
      </w:r>
    </w:p>
    <w:p w14:paraId="12C8B591" w14:textId="77777777" w:rsidR="005E2B02" w:rsidRPr="005E2B02" w:rsidRDefault="00335250" w:rsidP="005E2B02">
      <w:pPr>
        <w:spacing w:line="480" w:lineRule="auto"/>
        <w:jc w:val="both"/>
        <w:rPr>
          <w:u w:val="single"/>
        </w:rPr>
      </w:pPr>
      <w:r>
        <w:tab/>
      </w:r>
      <w:r>
        <w:rPr>
          <w:rFonts w:cs="Arial"/>
        </w:rPr>
        <w:t>Commissioner Jones moved to accept Betsy Hester to the Storm Water Appeals Board as County Commission representative.  Seconded by Commissioner Herbert.  Passed by unanimous voice vote.</w:t>
      </w:r>
    </w:p>
    <w:p w14:paraId="12C8B592" w14:textId="77777777" w:rsidR="005D44CA" w:rsidRDefault="00335250" w:rsidP="00FF49EB">
      <w:pPr>
        <w:spacing w:line="480" w:lineRule="auto"/>
        <w:jc w:val="both"/>
      </w:pPr>
      <w:r>
        <w:t>- - - - - -</w:t>
      </w:r>
    </w:p>
    <w:p w14:paraId="12C8B593" w14:textId="77777777" w:rsidR="00FF49EB" w:rsidRDefault="00335250" w:rsidP="00FF49EB">
      <w:pPr>
        <w:spacing w:line="480" w:lineRule="auto"/>
        <w:jc w:val="both"/>
        <w:rPr>
          <w:rFonts w:cs="Arial"/>
          <w:color w:val="000000"/>
        </w:rPr>
      </w:pPr>
      <w:r>
        <w:tab/>
      </w:r>
      <w:r>
        <w:rPr>
          <w:rFonts w:cs="Arial"/>
          <w:color w:val="000000"/>
        </w:rPr>
        <w:t xml:space="preserve">Chairman </w:t>
      </w:r>
      <w:r w:rsidR="005E2B02">
        <w:rPr>
          <w:rFonts w:cs="Arial"/>
          <w:color w:val="000000"/>
        </w:rPr>
        <w:t>Beathard</w:t>
      </w:r>
      <w:r>
        <w:rPr>
          <w:rFonts w:cs="Arial"/>
          <w:color w:val="000000"/>
        </w:rPr>
        <w:t xml:space="preserve"> declared a recess at 8:10 p.m. for the Commissioners to meet in their paired districts and select the 202</w:t>
      </w:r>
      <w:r w:rsidR="005E2B02">
        <w:rPr>
          <w:rFonts w:cs="Arial"/>
          <w:color w:val="000000"/>
        </w:rPr>
        <w:t>2</w:t>
      </w:r>
      <w:r>
        <w:rPr>
          <w:rFonts w:cs="Arial"/>
          <w:color w:val="000000"/>
        </w:rPr>
        <w:t>-202</w:t>
      </w:r>
      <w:r w:rsidR="005E2B02">
        <w:rPr>
          <w:rFonts w:cs="Arial"/>
          <w:color w:val="000000"/>
        </w:rPr>
        <w:t>3</w:t>
      </w:r>
      <w:r>
        <w:rPr>
          <w:rFonts w:cs="Arial"/>
          <w:color w:val="000000"/>
        </w:rPr>
        <w:t xml:space="preserve"> rotating committees.</w:t>
      </w:r>
    </w:p>
    <w:p w14:paraId="12C8B594" w14:textId="77777777" w:rsidR="00FF49EB" w:rsidRDefault="00335250" w:rsidP="00FF49EB">
      <w:pPr>
        <w:spacing w:line="480" w:lineRule="auto"/>
        <w:jc w:val="both"/>
        <w:rPr>
          <w:rFonts w:cs="Arial"/>
          <w:color w:val="000000"/>
        </w:rPr>
      </w:pPr>
      <w:r>
        <w:rPr>
          <w:rFonts w:cs="Arial"/>
          <w:color w:val="000000"/>
        </w:rPr>
        <w:tab/>
        <w:t xml:space="preserve">Chairman </w:t>
      </w:r>
      <w:r w:rsidR="005E2B02">
        <w:rPr>
          <w:rFonts w:cs="Arial"/>
          <w:color w:val="000000"/>
        </w:rPr>
        <w:t>Beathard</w:t>
      </w:r>
      <w:r>
        <w:rPr>
          <w:rFonts w:cs="Arial"/>
          <w:color w:val="000000"/>
        </w:rPr>
        <w:t xml:space="preserve"> called the meeting back to order at 8:2</w:t>
      </w:r>
      <w:r w:rsidR="005E2B02">
        <w:rPr>
          <w:rFonts w:cs="Arial"/>
          <w:color w:val="000000"/>
        </w:rPr>
        <w:t>5</w:t>
      </w:r>
      <w:r>
        <w:rPr>
          <w:rFonts w:cs="Arial"/>
          <w:color w:val="000000"/>
        </w:rPr>
        <w:t xml:space="preserve"> p.m.</w:t>
      </w:r>
    </w:p>
    <w:p w14:paraId="12C8B595" w14:textId="77777777" w:rsidR="005E2B02" w:rsidRDefault="00335250" w:rsidP="00FF49EB">
      <w:pPr>
        <w:spacing w:line="480" w:lineRule="auto"/>
        <w:jc w:val="both"/>
        <w:rPr>
          <w:rFonts w:cs="Arial"/>
          <w:color w:val="000000"/>
        </w:rPr>
      </w:pPr>
      <w:r>
        <w:t>- - - - - -</w:t>
      </w:r>
    </w:p>
    <w:p w14:paraId="12C8B596"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u w:val="single"/>
        </w:rPr>
        <w:t>RULES COMMITTEE</w:t>
      </w:r>
      <w:r>
        <w:rPr>
          <w:rFonts w:cs="Arial"/>
          <w:bCs/>
        </w:rPr>
        <w:t xml:space="preserve"> (202</w:t>
      </w:r>
      <w:r w:rsidR="005E2B02">
        <w:rPr>
          <w:rFonts w:cs="Arial"/>
          <w:bCs/>
        </w:rPr>
        <w:t>2</w:t>
      </w:r>
      <w:r>
        <w:rPr>
          <w:rFonts w:cs="Arial"/>
          <w:bCs/>
        </w:rPr>
        <w:t>-202</w:t>
      </w:r>
      <w:r w:rsidR="005E2B02">
        <w:rPr>
          <w:rFonts w:cs="Arial"/>
          <w:bCs/>
        </w:rPr>
        <w:t>3</w:t>
      </w:r>
      <w:r>
        <w:rPr>
          <w:rFonts w:cs="Arial"/>
          <w:bCs/>
        </w:rPr>
        <w:t>)</w:t>
      </w:r>
    </w:p>
    <w:p w14:paraId="12C8B597"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1 &amp; 2</w:t>
      </w:r>
      <w:r>
        <w:rPr>
          <w:rFonts w:cs="Arial"/>
          <w:bCs/>
        </w:rPr>
        <w:tab/>
      </w:r>
      <w:r>
        <w:rPr>
          <w:rFonts w:cs="Arial"/>
          <w:bCs/>
        </w:rPr>
        <w:tab/>
        <w:t xml:space="preserve">Betsy Hester </w:t>
      </w:r>
      <w:r>
        <w:rPr>
          <w:rFonts w:cs="Arial"/>
          <w:bCs/>
        </w:rPr>
        <w:tab/>
      </w:r>
    </w:p>
    <w:p w14:paraId="12C8B598"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3 &amp; 4</w:t>
      </w:r>
      <w:r>
        <w:rPr>
          <w:rFonts w:cs="Arial"/>
          <w:bCs/>
        </w:rPr>
        <w:tab/>
      </w:r>
      <w:r>
        <w:rPr>
          <w:rFonts w:cs="Arial"/>
          <w:bCs/>
        </w:rPr>
        <w:tab/>
      </w:r>
      <w:r w:rsidR="005E2B02">
        <w:rPr>
          <w:rFonts w:cs="Arial"/>
          <w:bCs/>
        </w:rPr>
        <w:t>Jennifer Mason</w:t>
      </w:r>
    </w:p>
    <w:p w14:paraId="12C8B599"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5 &amp; 6</w:t>
      </w:r>
      <w:r>
        <w:rPr>
          <w:rFonts w:cs="Arial"/>
          <w:bCs/>
        </w:rPr>
        <w:tab/>
      </w:r>
      <w:r>
        <w:rPr>
          <w:rFonts w:cs="Arial"/>
          <w:bCs/>
        </w:rPr>
        <w:tab/>
        <w:t>Paul Webb</w:t>
      </w:r>
    </w:p>
    <w:p w14:paraId="12C8B59A"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7 &amp; 8</w:t>
      </w:r>
      <w:r>
        <w:rPr>
          <w:rFonts w:cs="Arial"/>
          <w:bCs/>
        </w:rPr>
        <w:tab/>
      </w:r>
      <w:r>
        <w:rPr>
          <w:rFonts w:cs="Arial"/>
          <w:bCs/>
        </w:rPr>
        <w:tab/>
      </w:r>
      <w:r w:rsidR="005E2B02">
        <w:rPr>
          <w:rFonts w:cs="Arial"/>
          <w:bCs/>
        </w:rPr>
        <w:t>Drew Torres</w:t>
      </w:r>
    </w:p>
    <w:p w14:paraId="12C8B59B"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9 &amp; 10</w:t>
      </w:r>
      <w:r>
        <w:rPr>
          <w:rFonts w:cs="Arial"/>
          <w:bCs/>
        </w:rPr>
        <w:tab/>
      </w:r>
      <w:r>
        <w:rPr>
          <w:rFonts w:cs="Arial"/>
          <w:bCs/>
        </w:rPr>
        <w:tab/>
      </w:r>
      <w:r w:rsidR="005E2B02">
        <w:rPr>
          <w:rFonts w:cs="Arial"/>
          <w:bCs/>
        </w:rPr>
        <w:t xml:space="preserve">Meghan </w:t>
      </w:r>
      <w:proofErr w:type="spellStart"/>
      <w:r w:rsidR="005E2B02">
        <w:rPr>
          <w:rFonts w:cs="Arial"/>
          <w:bCs/>
        </w:rPr>
        <w:t>Guffee</w:t>
      </w:r>
      <w:proofErr w:type="spellEnd"/>
    </w:p>
    <w:p w14:paraId="12C8B59C"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ab/>
      </w:r>
      <w:r>
        <w:rPr>
          <w:rFonts w:cs="Arial"/>
          <w:bCs/>
        </w:rPr>
        <w:tab/>
        <w:t>Districts 11 &amp; 12</w:t>
      </w:r>
      <w:r>
        <w:rPr>
          <w:rFonts w:cs="Arial"/>
          <w:bCs/>
        </w:rPr>
        <w:tab/>
      </w:r>
      <w:r>
        <w:rPr>
          <w:rFonts w:cs="Arial"/>
          <w:bCs/>
        </w:rPr>
        <w:tab/>
      </w:r>
      <w:r w:rsidR="005E2B02">
        <w:rPr>
          <w:rFonts w:cs="Arial"/>
          <w:bCs/>
        </w:rPr>
        <w:t>Brian Beathard</w:t>
      </w:r>
    </w:p>
    <w:p w14:paraId="12C8B59D"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ab/>
        <w:t xml:space="preserve">Commissioner </w:t>
      </w:r>
      <w:r w:rsidR="005E2B02">
        <w:rPr>
          <w:rFonts w:cs="Arial"/>
          <w:bCs/>
        </w:rPr>
        <w:t>Steve Smith</w:t>
      </w:r>
      <w:r>
        <w:rPr>
          <w:rFonts w:cs="Arial"/>
          <w:bCs/>
        </w:rPr>
        <w:t xml:space="preserve"> moved to accept the above named Commissioners to the Rules Committee.  Seconded by Commissioner Jones.  Passed by unanimous voice vote.</w:t>
      </w:r>
    </w:p>
    <w:p w14:paraId="12C8B59E"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 - - - -</w:t>
      </w:r>
    </w:p>
    <w:p w14:paraId="12C8B59F" w14:textId="77777777" w:rsidR="00FF49EB" w:rsidRDefault="00FF49EB"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2C8B5A0"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u w:val="single"/>
        </w:rPr>
        <w:t>STEERING COMMITTEE</w:t>
      </w:r>
      <w:r>
        <w:t xml:space="preserve"> (202</w:t>
      </w:r>
      <w:r w:rsidR="005E2B02">
        <w:t>2</w:t>
      </w:r>
      <w:r>
        <w:t>-202</w:t>
      </w:r>
      <w:r w:rsidR="005E2B02">
        <w:t>3</w:t>
      </w:r>
      <w:r>
        <w:t>)</w:t>
      </w:r>
    </w:p>
    <w:p w14:paraId="12C8B5A1"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tab/>
      </w:r>
      <w:r>
        <w:tab/>
      </w:r>
      <w:r>
        <w:rPr>
          <w:rFonts w:cs="Arial"/>
          <w:bCs/>
        </w:rPr>
        <w:t>Districts 1 &amp; 2</w:t>
      </w:r>
      <w:r>
        <w:rPr>
          <w:rFonts w:cs="Arial"/>
          <w:bCs/>
        </w:rPr>
        <w:tab/>
      </w:r>
      <w:r>
        <w:rPr>
          <w:rFonts w:cs="Arial"/>
          <w:bCs/>
        </w:rPr>
        <w:tab/>
      </w:r>
      <w:r w:rsidR="005E2B02">
        <w:rPr>
          <w:rFonts w:cs="Arial"/>
          <w:bCs/>
        </w:rPr>
        <w:t>Ricky Jones</w:t>
      </w:r>
      <w:r>
        <w:rPr>
          <w:rFonts w:cs="Arial"/>
          <w:bCs/>
        </w:rPr>
        <w:t xml:space="preserve"> </w:t>
      </w:r>
    </w:p>
    <w:p w14:paraId="12C8B5A2"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3 &amp; 4</w:t>
      </w:r>
      <w:r>
        <w:rPr>
          <w:rFonts w:cs="Arial"/>
          <w:bCs/>
        </w:rPr>
        <w:tab/>
      </w:r>
      <w:r>
        <w:rPr>
          <w:rFonts w:cs="Arial"/>
          <w:bCs/>
        </w:rPr>
        <w:tab/>
      </w:r>
      <w:r w:rsidR="005E2B02">
        <w:rPr>
          <w:rFonts w:cs="Arial"/>
          <w:bCs/>
        </w:rPr>
        <w:t>Gregg Lawrence</w:t>
      </w:r>
    </w:p>
    <w:p w14:paraId="12C8B5A3"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lastRenderedPageBreak/>
        <w:tab/>
      </w:r>
      <w:r>
        <w:rPr>
          <w:rFonts w:cs="Arial"/>
          <w:bCs/>
        </w:rPr>
        <w:tab/>
        <w:t>Districts 5 &amp; 6</w:t>
      </w:r>
      <w:r>
        <w:rPr>
          <w:rFonts w:cs="Arial"/>
          <w:bCs/>
        </w:rPr>
        <w:tab/>
      </w:r>
      <w:r>
        <w:rPr>
          <w:rFonts w:cs="Arial"/>
          <w:bCs/>
        </w:rPr>
        <w:tab/>
      </w:r>
      <w:r w:rsidR="005E2B02">
        <w:rPr>
          <w:rFonts w:cs="Arial"/>
          <w:bCs/>
        </w:rPr>
        <w:t>Erin Nations</w:t>
      </w:r>
    </w:p>
    <w:p w14:paraId="12C8B5A4"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7 &amp; 8</w:t>
      </w:r>
      <w:r>
        <w:rPr>
          <w:rFonts w:cs="Arial"/>
          <w:bCs/>
        </w:rPr>
        <w:tab/>
      </w:r>
      <w:r>
        <w:rPr>
          <w:rFonts w:cs="Arial"/>
          <w:bCs/>
        </w:rPr>
        <w:tab/>
        <w:t xml:space="preserve">Tom </w:t>
      </w:r>
      <w:proofErr w:type="spellStart"/>
      <w:r>
        <w:rPr>
          <w:rFonts w:cs="Arial"/>
          <w:bCs/>
        </w:rPr>
        <w:t>Tunnicliffe</w:t>
      </w:r>
      <w:proofErr w:type="spellEnd"/>
    </w:p>
    <w:p w14:paraId="12C8B5A5"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9 &amp; 10</w:t>
      </w:r>
      <w:r>
        <w:rPr>
          <w:rFonts w:cs="Arial"/>
          <w:bCs/>
        </w:rPr>
        <w:tab/>
      </w:r>
      <w:r>
        <w:rPr>
          <w:rFonts w:cs="Arial"/>
          <w:bCs/>
        </w:rPr>
        <w:tab/>
      </w:r>
      <w:r w:rsidR="005E2B02">
        <w:rPr>
          <w:rFonts w:cs="Arial"/>
          <w:bCs/>
        </w:rPr>
        <w:t>Matt Williams</w:t>
      </w:r>
    </w:p>
    <w:p w14:paraId="12C8B5A6" w14:textId="77777777" w:rsidR="00FF49EB" w:rsidRDefault="00335250" w:rsidP="00FF49EB">
      <w:r>
        <w:tab/>
      </w:r>
      <w:r>
        <w:tab/>
        <w:t>Districts 11 &amp; 12</w:t>
      </w:r>
      <w:r>
        <w:tab/>
      </w:r>
      <w:r>
        <w:tab/>
      </w:r>
      <w:r w:rsidR="005E2B02">
        <w:t>Sean Aiello</w:t>
      </w:r>
    </w:p>
    <w:p w14:paraId="12C8B5A7" w14:textId="77777777" w:rsidR="00FF49EB" w:rsidRPr="008E7824" w:rsidRDefault="00FF49EB" w:rsidP="00FF49EB"/>
    <w:p w14:paraId="12C8B5A8"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ab/>
        <w:t xml:space="preserve">Commissioner </w:t>
      </w:r>
      <w:r w:rsidR="005E2B02">
        <w:rPr>
          <w:rFonts w:cs="Arial"/>
          <w:bCs/>
        </w:rPr>
        <w:t>Steve Smith</w:t>
      </w:r>
      <w:r>
        <w:rPr>
          <w:rFonts w:cs="Arial"/>
          <w:bCs/>
        </w:rPr>
        <w:t xml:space="preserve"> moved to accept the above named Commissioners to the Steering Committee.  Seconded by Commissioner Lawrence.  Passed by unanimous voice vote.</w:t>
      </w:r>
    </w:p>
    <w:p w14:paraId="12C8B5A9"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u w:val="single"/>
        </w:rPr>
      </w:pPr>
      <w:r>
        <w:rPr>
          <w:rFonts w:cs="Arial"/>
          <w:bCs/>
        </w:rPr>
        <w:t>- - - - -</w:t>
      </w:r>
    </w:p>
    <w:p w14:paraId="12C8B5AA" w14:textId="77777777" w:rsidR="00FF49EB" w:rsidRDefault="00FF49EB"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u w:val="single"/>
        </w:rPr>
      </w:pPr>
    </w:p>
    <w:p w14:paraId="12C8B5AB"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u w:val="single"/>
        </w:rPr>
        <w:t>HUMAN RESOURCES COMMITTEE</w:t>
      </w:r>
      <w:r>
        <w:rPr>
          <w:rFonts w:cs="Arial"/>
          <w:bCs/>
        </w:rPr>
        <w:t xml:space="preserve"> (202</w:t>
      </w:r>
      <w:r w:rsidR="005E2B02">
        <w:rPr>
          <w:rFonts w:cs="Arial"/>
          <w:bCs/>
        </w:rPr>
        <w:t>2</w:t>
      </w:r>
      <w:r>
        <w:rPr>
          <w:rFonts w:cs="Arial"/>
          <w:bCs/>
        </w:rPr>
        <w:t>-202</w:t>
      </w:r>
      <w:r w:rsidR="005E2B02">
        <w:rPr>
          <w:rFonts w:cs="Arial"/>
          <w:bCs/>
        </w:rPr>
        <w:t>3</w:t>
      </w:r>
      <w:r>
        <w:rPr>
          <w:rFonts w:cs="Arial"/>
          <w:bCs/>
        </w:rPr>
        <w:t>)</w:t>
      </w:r>
    </w:p>
    <w:p w14:paraId="12C8B5AC"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1 &amp; 2</w:t>
      </w:r>
      <w:r>
        <w:rPr>
          <w:rFonts w:cs="Arial"/>
          <w:bCs/>
        </w:rPr>
        <w:tab/>
      </w:r>
      <w:r>
        <w:rPr>
          <w:rFonts w:cs="Arial"/>
          <w:bCs/>
        </w:rPr>
        <w:tab/>
      </w:r>
      <w:r w:rsidR="005E2B02">
        <w:rPr>
          <w:rFonts w:cs="Arial"/>
          <w:bCs/>
        </w:rPr>
        <w:t>Lisa Lenox</w:t>
      </w:r>
    </w:p>
    <w:p w14:paraId="12C8B5AD"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3 &amp; 4</w:t>
      </w:r>
      <w:r>
        <w:rPr>
          <w:rFonts w:cs="Arial"/>
          <w:bCs/>
        </w:rPr>
        <w:tab/>
      </w:r>
      <w:r>
        <w:rPr>
          <w:rFonts w:cs="Arial"/>
          <w:bCs/>
        </w:rPr>
        <w:tab/>
      </w:r>
      <w:r w:rsidR="005E2B02">
        <w:rPr>
          <w:rFonts w:cs="Arial"/>
          <w:bCs/>
        </w:rPr>
        <w:t>Jeff Graves</w:t>
      </w:r>
    </w:p>
    <w:p w14:paraId="12C8B5AE"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5 &amp; 6</w:t>
      </w:r>
      <w:r>
        <w:rPr>
          <w:rFonts w:cs="Arial"/>
          <w:bCs/>
        </w:rPr>
        <w:tab/>
      </w:r>
      <w:r>
        <w:rPr>
          <w:rFonts w:cs="Arial"/>
          <w:bCs/>
        </w:rPr>
        <w:tab/>
      </w:r>
      <w:r w:rsidR="005E2B02">
        <w:rPr>
          <w:rFonts w:cs="Arial"/>
        </w:rPr>
        <w:t>Mary Smith</w:t>
      </w:r>
    </w:p>
    <w:p w14:paraId="12C8B5AF"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7 &amp; 8</w:t>
      </w:r>
      <w:r>
        <w:rPr>
          <w:rFonts w:cs="Arial"/>
          <w:bCs/>
        </w:rPr>
        <w:tab/>
      </w:r>
      <w:r>
        <w:rPr>
          <w:rFonts w:cs="Arial"/>
          <w:bCs/>
        </w:rPr>
        <w:tab/>
      </w:r>
      <w:r w:rsidR="005E2B02">
        <w:rPr>
          <w:rFonts w:cs="Arial"/>
          <w:bCs/>
        </w:rPr>
        <w:t>Vacant</w:t>
      </w:r>
    </w:p>
    <w:p w14:paraId="12C8B5B0"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9 &amp; 10</w:t>
      </w:r>
      <w:r>
        <w:rPr>
          <w:rFonts w:cs="Arial"/>
          <w:bCs/>
        </w:rPr>
        <w:tab/>
      </w:r>
      <w:r>
        <w:rPr>
          <w:rFonts w:cs="Arial"/>
          <w:bCs/>
        </w:rPr>
        <w:tab/>
      </w:r>
      <w:r w:rsidR="005E2B02">
        <w:rPr>
          <w:rFonts w:cs="Arial"/>
          <w:bCs/>
        </w:rPr>
        <w:t>Chas Morton</w:t>
      </w:r>
    </w:p>
    <w:p w14:paraId="12C8B5B1"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11 &amp; 12</w:t>
      </w:r>
      <w:r>
        <w:rPr>
          <w:rFonts w:cs="Arial"/>
          <w:bCs/>
        </w:rPr>
        <w:tab/>
      </w:r>
      <w:r>
        <w:rPr>
          <w:rFonts w:cs="Arial"/>
          <w:bCs/>
        </w:rPr>
        <w:tab/>
      </w:r>
      <w:r w:rsidR="005E2B02">
        <w:rPr>
          <w:rFonts w:cs="Arial"/>
          <w:bCs/>
        </w:rPr>
        <w:t>Steve Smith</w:t>
      </w:r>
    </w:p>
    <w:p w14:paraId="12C8B5B2" w14:textId="77777777" w:rsidR="00FF49EB" w:rsidRDefault="00FF49EB"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2C8B5B3"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ab/>
        <w:t xml:space="preserve">Commissioner </w:t>
      </w:r>
      <w:r w:rsidR="005E2B02">
        <w:rPr>
          <w:rFonts w:cs="Arial"/>
          <w:bCs/>
        </w:rPr>
        <w:t>Williams</w:t>
      </w:r>
      <w:r>
        <w:rPr>
          <w:rFonts w:cs="Arial"/>
          <w:bCs/>
        </w:rPr>
        <w:t xml:space="preserve"> moved to accept the above named Commissioners to the Human Resources Committee.  Seconded by Commissioner </w:t>
      </w:r>
      <w:proofErr w:type="spellStart"/>
      <w:r w:rsidR="005E2B02">
        <w:rPr>
          <w:rFonts w:cs="Arial"/>
          <w:bCs/>
        </w:rPr>
        <w:t>Guffee</w:t>
      </w:r>
      <w:proofErr w:type="spellEnd"/>
      <w:r>
        <w:rPr>
          <w:rFonts w:cs="Arial"/>
          <w:bCs/>
        </w:rPr>
        <w:t>.  Passed by unanimous voice vote.</w:t>
      </w:r>
    </w:p>
    <w:p w14:paraId="12C8B5B4"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 - - - -</w:t>
      </w:r>
    </w:p>
    <w:p w14:paraId="12C8B5B5"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u w:val="single"/>
        </w:rPr>
        <w:t>PARKS &amp; RECREATION COMMITTEE</w:t>
      </w:r>
      <w:r>
        <w:rPr>
          <w:rFonts w:cs="Arial"/>
          <w:bCs/>
        </w:rPr>
        <w:t xml:space="preserve"> (202</w:t>
      </w:r>
      <w:r w:rsidR="005E2B02">
        <w:rPr>
          <w:rFonts w:cs="Arial"/>
          <w:bCs/>
        </w:rPr>
        <w:t>2</w:t>
      </w:r>
      <w:r>
        <w:rPr>
          <w:rFonts w:cs="Arial"/>
          <w:bCs/>
        </w:rPr>
        <w:t>-202</w:t>
      </w:r>
      <w:r w:rsidR="005E2B02">
        <w:rPr>
          <w:rFonts w:cs="Arial"/>
          <w:bCs/>
        </w:rPr>
        <w:t>3</w:t>
      </w:r>
      <w:r>
        <w:rPr>
          <w:rFonts w:cs="Arial"/>
          <w:bCs/>
        </w:rPr>
        <w:t>)</w:t>
      </w:r>
    </w:p>
    <w:p w14:paraId="12C8B5B6"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1 &amp; 2</w:t>
      </w:r>
      <w:r>
        <w:rPr>
          <w:rFonts w:cs="Arial"/>
          <w:bCs/>
        </w:rPr>
        <w:tab/>
      </w:r>
      <w:r>
        <w:rPr>
          <w:rFonts w:cs="Arial"/>
          <w:bCs/>
        </w:rPr>
        <w:tab/>
      </w:r>
      <w:r w:rsidR="005E2B02">
        <w:rPr>
          <w:rFonts w:cs="Arial"/>
          <w:bCs/>
        </w:rPr>
        <w:t>Judy Herbert</w:t>
      </w:r>
    </w:p>
    <w:p w14:paraId="12C8B5B7"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3 &amp; 4</w:t>
      </w:r>
      <w:r>
        <w:rPr>
          <w:rFonts w:cs="Arial"/>
          <w:bCs/>
        </w:rPr>
        <w:tab/>
      </w:r>
      <w:r>
        <w:rPr>
          <w:rFonts w:cs="Arial"/>
          <w:bCs/>
        </w:rPr>
        <w:tab/>
      </w:r>
      <w:r w:rsidR="005E2B02">
        <w:rPr>
          <w:rFonts w:cs="Arial"/>
          <w:bCs/>
        </w:rPr>
        <w:t xml:space="preserve">Pete </w:t>
      </w:r>
      <w:proofErr w:type="spellStart"/>
      <w:r w:rsidR="005E2B02">
        <w:rPr>
          <w:rFonts w:cs="Arial"/>
          <w:bCs/>
        </w:rPr>
        <w:t>Stresser</w:t>
      </w:r>
      <w:proofErr w:type="spellEnd"/>
    </w:p>
    <w:p w14:paraId="12C8B5B8"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5 &amp; 6</w:t>
      </w:r>
      <w:r>
        <w:rPr>
          <w:rFonts w:cs="Arial"/>
          <w:bCs/>
        </w:rPr>
        <w:tab/>
      </w:r>
      <w:r>
        <w:rPr>
          <w:rFonts w:cs="Arial"/>
          <w:bCs/>
        </w:rPr>
        <w:tab/>
      </w:r>
      <w:r w:rsidR="005E2B02">
        <w:rPr>
          <w:rFonts w:cs="Arial"/>
          <w:bCs/>
        </w:rPr>
        <w:t>Greg Sanford</w:t>
      </w:r>
    </w:p>
    <w:p w14:paraId="12C8B5B9"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7 &amp; 8</w:t>
      </w:r>
      <w:r>
        <w:rPr>
          <w:rFonts w:cs="Arial"/>
          <w:bCs/>
        </w:rPr>
        <w:tab/>
      </w:r>
      <w:r>
        <w:rPr>
          <w:rFonts w:cs="Arial"/>
          <w:bCs/>
        </w:rPr>
        <w:tab/>
        <w:t>Barb Sturgeon</w:t>
      </w:r>
    </w:p>
    <w:p w14:paraId="12C8B5BA"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9 &amp; 10</w:t>
      </w:r>
      <w:r>
        <w:rPr>
          <w:rFonts w:cs="Arial"/>
          <w:bCs/>
        </w:rPr>
        <w:tab/>
      </w:r>
      <w:r>
        <w:rPr>
          <w:rFonts w:cs="Arial"/>
          <w:bCs/>
        </w:rPr>
        <w:tab/>
      </w:r>
      <w:r w:rsidR="005E2B02">
        <w:rPr>
          <w:rFonts w:cs="Arial"/>
          <w:bCs/>
        </w:rPr>
        <w:t>David Landrum</w:t>
      </w:r>
    </w:p>
    <w:p w14:paraId="12C8B5BB"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r>
        <w:rPr>
          <w:rFonts w:cs="Arial"/>
          <w:bCs/>
        </w:rPr>
        <w:tab/>
      </w:r>
      <w:r>
        <w:rPr>
          <w:rFonts w:cs="Arial"/>
          <w:bCs/>
        </w:rPr>
        <w:tab/>
        <w:t>Districts 11 &amp; 12</w:t>
      </w:r>
      <w:r>
        <w:rPr>
          <w:rFonts w:cs="Arial"/>
          <w:bCs/>
        </w:rPr>
        <w:tab/>
      </w:r>
      <w:r>
        <w:rPr>
          <w:rFonts w:cs="Arial"/>
          <w:bCs/>
        </w:rPr>
        <w:tab/>
      </w:r>
      <w:r w:rsidR="005E2B02">
        <w:rPr>
          <w:rFonts w:cs="Arial"/>
          <w:bCs/>
        </w:rPr>
        <w:t>Brian Clifford</w:t>
      </w:r>
    </w:p>
    <w:p w14:paraId="12C8B5BC" w14:textId="77777777" w:rsidR="00FF49EB" w:rsidRDefault="00FF49EB"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2C8B5BD" w14:textId="77777777" w:rsidR="00FF49EB" w:rsidRDefault="00335250" w:rsidP="00FF49E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cs="Arial"/>
          <w:bCs/>
        </w:rPr>
      </w:pPr>
      <w:r>
        <w:rPr>
          <w:rFonts w:cs="Arial"/>
          <w:bCs/>
        </w:rPr>
        <w:tab/>
        <w:t xml:space="preserve">Commissioner </w:t>
      </w:r>
      <w:proofErr w:type="spellStart"/>
      <w:r w:rsidR="005E2B02">
        <w:rPr>
          <w:rFonts w:cs="Arial"/>
          <w:bCs/>
        </w:rPr>
        <w:t>Guffee</w:t>
      </w:r>
      <w:proofErr w:type="spellEnd"/>
      <w:r>
        <w:rPr>
          <w:rFonts w:cs="Arial"/>
          <w:bCs/>
        </w:rPr>
        <w:t xml:space="preserve"> moved to accept the above named Commissioners to the Parks &amp; Recreation Committee.  Seconded by Commissioner </w:t>
      </w:r>
      <w:r w:rsidR="005E2B02">
        <w:rPr>
          <w:rFonts w:cs="Arial"/>
          <w:bCs/>
        </w:rPr>
        <w:t>Williams</w:t>
      </w:r>
      <w:r>
        <w:rPr>
          <w:rFonts w:cs="Arial"/>
          <w:bCs/>
        </w:rPr>
        <w:t>.  Passed by unanimous voice vote.</w:t>
      </w:r>
    </w:p>
    <w:p w14:paraId="12C8B5BE" w14:textId="77777777" w:rsidR="00FF49EB" w:rsidRDefault="00335250" w:rsidP="00FF49EB">
      <w:pPr>
        <w:spacing w:line="480" w:lineRule="auto"/>
        <w:jc w:val="both"/>
        <w:rPr>
          <w:rFonts w:cs="Arial"/>
        </w:rPr>
      </w:pPr>
      <w:r>
        <w:rPr>
          <w:rFonts w:cs="Arial"/>
        </w:rPr>
        <w:t>_______________</w:t>
      </w:r>
    </w:p>
    <w:p w14:paraId="12C8B5BF" w14:textId="77777777" w:rsidR="00B61565" w:rsidRPr="00B61565" w:rsidRDefault="00335250" w:rsidP="00B61565">
      <w:pPr>
        <w:spacing w:line="480" w:lineRule="auto"/>
        <w:jc w:val="both"/>
        <w:rPr>
          <w:u w:val="single"/>
        </w:rPr>
      </w:pPr>
      <w:r w:rsidRPr="00B61565">
        <w:rPr>
          <w:u w:val="single"/>
        </w:rPr>
        <w:t>CONSENT AGENDA</w:t>
      </w:r>
    </w:p>
    <w:p w14:paraId="12C8B5C0" w14:textId="77777777" w:rsidR="007C5807" w:rsidRDefault="00335250" w:rsidP="00B61565">
      <w:pPr>
        <w:spacing w:line="480" w:lineRule="auto"/>
        <w:jc w:val="both"/>
        <w:rPr>
          <w:rFonts w:cs="Arial"/>
          <w:color w:val="000000"/>
        </w:rPr>
      </w:pPr>
      <w:r w:rsidRPr="00B61565">
        <w:rPr>
          <w:rFonts w:cs="Arial"/>
          <w:color w:val="000000"/>
        </w:rPr>
        <w:tab/>
        <w:t>The following items were placed on the Consent Agenda:</w:t>
      </w:r>
    </w:p>
    <w:p w14:paraId="12C8B5C1" w14:textId="77777777" w:rsidR="00676C7F" w:rsidRDefault="00676C7F" w:rsidP="00B61565">
      <w:pPr>
        <w:jc w:val="both"/>
        <w:rPr>
          <w:rFonts w:cs="Arial"/>
          <w:b/>
          <w:u w:val="single"/>
        </w:rPr>
        <w:sectPr w:rsidR="00676C7F" w:rsidSect="00D81653">
          <w:headerReference w:type="default" r:id="rId11"/>
          <w:pgSz w:w="12240" w:h="20160" w:code="5"/>
          <w:pgMar w:top="2160" w:right="1440" w:bottom="2160" w:left="1440" w:header="720" w:footer="720" w:gutter="0"/>
          <w:cols w:space="720"/>
          <w:titlePg/>
          <w:docGrid w:linePitch="360"/>
        </w:sectPr>
      </w:pPr>
    </w:p>
    <w:p w14:paraId="12C8B5C2" w14:textId="77777777" w:rsidR="00B61565" w:rsidRPr="00D43ADB" w:rsidRDefault="00335250" w:rsidP="00B61565">
      <w:pPr>
        <w:jc w:val="both"/>
        <w:rPr>
          <w:rFonts w:cs="Arial"/>
          <w:b/>
        </w:rPr>
      </w:pPr>
      <w:r w:rsidRPr="00D43ADB">
        <w:rPr>
          <w:rFonts w:cs="Arial"/>
          <w:b/>
          <w:u w:val="single"/>
        </w:rPr>
        <w:t>NEW</w:t>
      </w:r>
    </w:p>
    <w:p w14:paraId="12C8B5C3" w14:textId="77777777" w:rsidR="00B61565" w:rsidRPr="00D43ADB" w:rsidRDefault="00335250" w:rsidP="00B61565">
      <w:pPr>
        <w:jc w:val="both"/>
        <w:rPr>
          <w:rFonts w:cs="Arial"/>
        </w:rPr>
      </w:pPr>
      <w:r w:rsidRPr="00D43ADB">
        <w:rPr>
          <w:rFonts w:cs="Arial"/>
        </w:rPr>
        <w:t>ADAIR, ALEXANDRIA LEIGH</w:t>
      </w:r>
    </w:p>
    <w:p w14:paraId="12C8B5C4" w14:textId="77777777" w:rsidR="00B61565" w:rsidRPr="00D43ADB" w:rsidRDefault="00335250" w:rsidP="00B61565">
      <w:pPr>
        <w:jc w:val="both"/>
        <w:rPr>
          <w:rFonts w:cs="Arial"/>
        </w:rPr>
      </w:pPr>
      <w:r w:rsidRPr="00D43ADB">
        <w:rPr>
          <w:rFonts w:cs="Arial"/>
        </w:rPr>
        <w:t>ADWELL, NICOLE YVONNE</w:t>
      </w:r>
    </w:p>
    <w:p w14:paraId="12C8B5C5" w14:textId="77777777" w:rsidR="00B61565" w:rsidRPr="00D43ADB" w:rsidRDefault="00335250" w:rsidP="00B61565">
      <w:pPr>
        <w:jc w:val="both"/>
        <w:rPr>
          <w:rFonts w:cs="Arial"/>
        </w:rPr>
      </w:pPr>
      <w:r w:rsidRPr="00D43ADB">
        <w:rPr>
          <w:rFonts w:cs="Arial"/>
        </w:rPr>
        <w:t>ANGLIN, DONNA KAY</w:t>
      </w:r>
    </w:p>
    <w:p w14:paraId="12C8B5C6" w14:textId="77777777" w:rsidR="00B61565" w:rsidRPr="00D43ADB" w:rsidRDefault="00335250" w:rsidP="00B61565">
      <w:pPr>
        <w:jc w:val="both"/>
        <w:rPr>
          <w:rFonts w:cs="Arial"/>
        </w:rPr>
      </w:pPr>
      <w:r w:rsidRPr="00D43ADB">
        <w:rPr>
          <w:rFonts w:cs="Arial"/>
        </w:rPr>
        <w:t>ATKINSON, JEAN CLAUDIA</w:t>
      </w:r>
    </w:p>
    <w:p w14:paraId="12C8B5C7" w14:textId="77777777" w:rsidR="00B61565" w:rsidRPr="00D43ADB" w:rsidRDefault="00335250" w:rsidP="00B61565">
      <w:pPr>
        <w:jc w:val="both"/>
        <w:rPr>
          <w:rFonts w:cs="Arial"/>
        </w:rPr>
      </w:pPr>
      <w:r w:rsidRPr="00D43ADB">
        <w:rPr>
          <w:rFonts w:cs="Arial"/>
        </w:rPr>
        <w:t>AUGUSTIN, KERLANGE</w:t>
      </w:r>
    </w:p>
    <w:p w14:paraId="12C8B5C8" w14:textId="77777777" w:rsidR="00B61565" w:rsidRPr="00D43ADB" w:rsidRDefault="00335250" w:rsidP="00B61565">
      <w:pPr>
        <w:jc w:val="both"/>
        <w:rPr>
          <w:rFonts w:cs="Arial"/>
        </w:rPr>
      </w:pPr>
      <w:r w:rsidRPr="00D43ADB">
        <w:rPr>
          <w:rFonts w:cs="Arial"/>
        </w:rPr>
        <w:t>BAILEY, SARA NICOLE</w:t>
      </w:r>
    </w:p>
    <w:p w14:paraId="12C8B5C9" w14:textId="77777777" w:rsidR="00B61565" w:rsidRPr="00D43ADB" w:rsidRDefault="00335250" w:rsidP="00B61565">
      <w:pPr>
        <w:jc w:val="both"/>
        <w:rPr>
          <w:rFonts w:cs="Arial"/>
        </w:rPr>
      </w:pPr>
      <w:r w:rsidRPr="00D43ADB">
        <w:rPr>
          <w:rFonts w:cs="Arial"/>
        </w:rPr>
        <w:t>BECERRA RAMIREZ, KARINA</w:t>
      </w:r>
    </w:p>
    <w:p w14:paraId="4666502B" w14:textId="77777777" w:rsidR="00672F35" w:rsidRPr="00676C7F" w:rsidRDefault="00672F35" w:rsidP="00672F35">
      <w:pPr>
        <w:jc w:val="both"/>
        <w:rPr>
          <w:rFonts w:cs="Arial"/>
          <w:b/>
          <w:u w:val="single"/>
        </w:rPr>
      </w:pPr>
      <w:r>
        <w:rPr>
          <w:rFonts w:cs="Arial"/>
          <w:b/>
          <w:u w:val="single"/>
        </w:rPr>
        <w:t>NEW</w:t>
      </w:r>
    </w:p>
    <w:p w14:paraId="12C8B5CA" w14:textId="1E31B1FB" w:rsidR="00B61565" w:rsidRPr="00D43ADB" w:rsidRDefault="00335250" w:rsidP="00B61565">
      <w:pPr>
        <w:jc w:val="both"/>
        <w:rPr>
          <w:rFonts w:cs="Arial"/>
        </w:rPr>
      </w:pPr>
      <w:r w:rsidRPr="00D43ADB">
        <w:rPr>
          <w:rFonts w:cs="Arial"/>
        </w:rPr>
        <w:t>BELL, KATHERINE FAITH</w:t>
      </w:r>
    </w:p>
    <w:p w14:paraId="12C8B5CB" w14:textId="77777777" w:rsidR="00B61565" w:rsidRPr="00D43ADB" w:rsidRDefault="00335250" w:rsidP="00B61565">
      <w:pPr>
        <w:jc w:val="both"/>
        <w:rPr>
          <w:rFonts w:cs="Arial"/>
        </w:rPr>
      </w:pPr>
      <w:r w:rsidRPr="00D43ADB">
        <w:rPr>
          <w:rFonts w:cs="Arial"/>
        </w:rPr>
        <w:t>BELYEA, ANNETTE</w:t>
      </w:r>
    </w:p>
    <w:p w14:paraId="12C8B5CD" w14:textId="77777777" w:rsidR="00B61565" w:rsidRPr="00D43ADB" w:rsidRDefault="00335250" w:rsidP="00B61565">
      <w:pPr>
        <w:jc w:val="both"/>
        <w:rPr>
          <w:rFonts w:cs="Arial"/>
        </w:rPr>
      </w:pPr>
      <w:r w:rsidRPr="00D43ADB">
        <w:rPr>
          <w:rFonts w:cs="Arial"/>
        </w:rPr>
        <w:t>BERHOW, SAMANTHA CHRISTIAN</w:t>
      </w:r>
    </w:p>
    <w:p w14:paraId="12C8B5CE" w14:textId="77777777" w:rsidR="00B61565" w:rsidRPr="00D43ADB" w:rsidRDefault="00335250" w:rsidP="00B61565">
      <w:pPr>
        <w:jc w:val="both"/>
        <w:rPr>
          <w:rFonts w:cs="Arial"/>
        </w:rPr>
      </w:pPr>
      <w:r w:rsidRPr="00D43ADB">
        <w:rPr>
          <w:rFonts w:cs="Arial"/>
        </w:rPr>
        <w:t>BLAINEY, JAMI LYNN</w:t>
      </w:r>
    </w:p>
    <w:p w14:paraId="12C8B5CF" w14:textId="77777777" w:rsidR="00B61565" w:rsidRPr="00D43ADB" w:rsidRDefault="00335250" w:rsidP="00B61565">
      <w:pPr>
        <w:jc w:val="both"/>
        <w:rPr>
          <w:rFonts w:cs="Arial"/>
        </w:rPr>
      </w:pPr>
      <w:r w:rsidRPr="00D43ADB">
        <w:rPr>
          <w:rFonts w:cs="Arial"/>
        </w:rPr>
        <w:t>BOESCH, LAURIE E.</w:t>
      </w:r>
    </w:p>
    <w:p w14:paraId="12C8B5D0" w14:textId="77777777" w:rsidR="00B61565" w:rsidRPr="00D43ADB" w:rsidRDefault="00335250" w:rsidP="00B61565">
      <w:pPr>
        <w:jc w:val="both"/>
        <w:rPr>
          <w:rFonts w:cs="Arial"/>
        </w:rPr>
      </w:pPr>
      <w:r w:rsidRPr="00D43ADB">
        <w:rPr>
          <w:rFonts w:cs="Arial"/>
        </w:rPr>
        <w:t>BOSHERS, KRISTOPHER</w:t>
      </w:r>
    </w:p>
    <w:p w14:paraId="12C8B5D1" w14:textId="77777777" w:rsidR="00B61565" w:rsidRPr="00D43ADB" w:rsidRDefault="00335250" w:rsidP="00B61565">
      <w:pPr>
        <w:jc w:val="both"/>
        <w:rPr>
          <w:rFonts w:cs="Arial"/>
        </w:rPr>
      </w:pPr>
      <w:r w:rsidRPr="00D43ADB">
        <w:rPr>
          <w:rFonts w:cs="Arial"/>
        </w:rPr>
        <w:t>BOYLE, ADDISON JOY</w:t>
      </w:r>
    </w:p>
    <w:p w14:paraId="6E9763C8" w14:textId="77777777" w:rsidR="00672F35" w:rsidRPr="00676C7F" w:rsidRDefault="00672F35" w:rsidP="00672F35">
      <w:pPr>
        <w:jc w:val="both"/>
        <w:rPr>
          <w:rFonts w:cs="Arial"/>
          <w:b/>
          <w:u w:val="single"/>
        </w:rPr>
      </w:pPr>
      <w:r>
        <w:rPr>
          <w:rFonts w:cs="Arial"/>
          <w:b/>
          <w:u w:val="single"/>
        </w:rPr>
        <w:lastRenderedPageBreak/>
        <w:t>NEW</w:t>
      </w:r>
    </w:p>
    <w:p w14:paraId="12C8B5D2" w14:textId="79598BF3" w:rsidR="00B61565" w:rsidRPr="00D43ADB" w:rsidRDefault="00335250" w:rsidP="00B61565">
      <w:pPr>
        <w:jc w:val="both"/>
        <w:rPr>
          <w:rFonts w:cs="Arial"/>
        </w:rPr>
      </w:pPr>
      <w:r w:rsidRPr="00D43ADB">
        <w:rPr>
          <w:rFonts w:cs="Arial"/>
        </w:rPr>
        <w:t>BROOKS, BRIANNA JANAE</w:t>
      </w:r>
    </w:p>
    <w:p w14:paraId="12C8B5D3" w14:textId="77777777" w:rsidR="00B61565" w:rsidRPr="00D43ADB" w:rsidRDefault="00335250" w:rsidP="00B61565">
      <w:pPr>
        <w:jc w:val="both"/>
        <w:rPr>
          <w:rFonts w:cs="Arial"/>
        </w:rPr>
      </w:pPr>
      <w:r w:rsidRPr="00D43ADB">
        <w:rPr>
          <w:rFonts w:cs="Arial"/>
        </w:rPr>
        <w:t>BROOKS, MELANIE T.</w:t>
      </w:r>
    </w:p>
    <w:p w14:paraId="12C8B5D4" w14:textId="77777777" w:rsidR="00B61565" w:rsidRPr="00D43ADB" w:rsidRDefault="00335250" w:rsidP="00B61565">
      <w:pPr>
        <w:jc w:val="both"/>
        <w:rPr>
          <w:rFonts w:cs="Arial"/>
        </w:rPr>
      </w:pPr>
      <w:r w:rsidRPr="00D43ADB">
        <w:rPr>
          <w:rFonts w:cs="Arial"/>
        </w:rPr>
        <w:t>BULAY, YELIZAVETA PETROVNA</w:t>
      </w:r>
    </w:p>
    <w:p w14:paraId="12C8B5D5" w14:textId="77777777" w:rsidR="00B61565" w:rsidRPr="00D43ADB" w:rsidRDefault="00335250" w:rsidP="00B61565">
      <w:pPr>
        <w:jc w:val="both"/>
        <w:rPr>
          <w:rFonts w:cs="Arial"/>
        </w:rPr>
      </w:pPr>
      <w:r w:rsidRPr="00D43ADB">
        <w:rPr>
          <w:rFonts w:cs="Arial"/>
        </w:rPr>
        <w:t>BURT, ELIZABETH ANN</w:t>
      </w:r>
    </w:p>
    <w:p w14:paraId="12C8B5D7" w14:textId="77777777" w:rsidR="00B61565" w:rsidRPr="00D43ADB" w:rsidRDefault="00335250" w:rsidP="00B61565">
      <w:pPr>
        <w:jc w:val="both"/>
        <w:rPr>
          <w:rFonts w:cs="Arial"/>
        </w:rPr>
      </w:pPr>
      <w:r w:rsidRPr="00D43ADB">
        <w:rPr>
          <w:rFonts w:cs="Arial"/>
        </w:rPr>
        <w:t>BYRUM, AMY ALICIA</w:t>
      </w:r>
    </w:p>
    <w:p w14:paraId="12C8B5D8" w14:textId="77777777" w:rsidR="00B61565" w:rsidRPr="00D43ADB" w:rsidRDefault="00335250" w:rsidP="00B61565">
      <w:pPr>
        <w:jc w:val="both"/>
        <w:rPr>
          <w:rFonts w:cs="Arial"/>
        </w:rPr>
      </w:pPr>
      <w:r w:rsidRPr="00D43ADB">
        <w:rPr>
          <w:rFonts w:cs="Arial"/>
        </w:rPr>
        <w:t>BYRUM, EVELYN JO</w:t>
      </w:r>
    </w:p>
    <w:p w14:paraId="12C8B5D9" w14:textId="77777777" w:rsidR="00B61565" w:rsidRPr="00D43ADB" w:rsidRDefault="00335250" w:rsidP="00B61565">
      <w:pPr>
        <w:jc w:val="both"/>
        <w:rPr>
          <w:rFonts w:cs="Arial"/>
        </w:rPr>
      </w:pPr>
      <w:r w:rsidRPr="00D43ADB">
        <w:rPr>
          <w:rFonts w:cs="Arial"/>
        </w:rPr>
        <w:t>CANDELARIA, VERONICA DELGADO</w:t>
      </w:r>
    </w:p>
    <w:p w14:paraId="12C8B5DA" w14:textId="77777777" w:rsidR="00B61565" w:rsidRPr="00D43ADB" w:rsidRDefault="00335250" w:rsidP="00B61565">
      <w:pPr>
        <w:jc w:val="both"/>
        <w:rPr>
          <w:rFonts w:cs="Arial"/>
        </w:rPr>
      </w:pPr>
      <w:r w:rsidRPr="00D43ADB">
        <w:rPr>
          <w:rFonts w:cs="Arial"/>
        </w:rPr>
        <w:t>CARILLET, ANGELA MARIE</w:t>
      </w:r>
    </w:p>
    <w:p w14:paraId="12C8B5DB" w14:textId="77777777" w:rsidR="00B61565" w:rsidRPr="00D43ADB" w:rsidRDefault="00335250" w:rsidP="00B61565">
      <w:pPr>
        <w:jc w:val="both"/>
        <w:rPr>
          <w:rFonts w:cs="Arial"/>
        </w:rPr>
      </w:pPr>
      <w:r w:rsidRPr="00D43ADB">
        <w:rPr>
          <w:rFonts w:cs="Arial"/>
        </w:rPr>
        <w:t>CARTER, ELLEN</w:t>
      </w:r>
    </w:p>
    <w:p w14:paraId="12C8B5DC" w14:textId="77777777" w:rsidR="00B61565" w:rsidRPr="00D43ADB" w:rsidRDefault="00335250" w:rsidP="00B61565">
      <w:pPr>
        <w:jc w:val="both"/>
        <w:rPr>
          <w:rFonts w:cs="Arial"/>
        </w:rPr>
      </w:pPr>
      <w:r w:rsidRPr="00D43ADB">
        <w:rPr>
          <w:rFonts w:cs="Arial"/>
        </w:rPr>
        <w:t>CARTER, TRACIE S.</w:t>
      </w:r>
    </w:p>
    <w:p w14:paraId="12C8B5DD" w14:textId="77777777" w:rsidR="00B61565" w:rsidRPr="00D43ADB" w:rsidRDefault="00335250" w:rsidP="00B61565">
      <w:pPr>
        <w:jc w:val="both"/>
        <w:rPr>
          <w:rFonts w:cs="Arial"/>
        </w:rPr>
      </w:pPr>
      <w:r w:rsidRPr="00D43ADB">
        <w:rPr>
          <w:rFonts w:cs="Arial"/>
        </w:rPr>
        <w:t>CASTILLON, JOSE ELIAS</w:t>
      </w:r>
    </w:p>
    <w:p w14:paraId="12C8B5DE" w14:textId="77777777" w:rsidR="00B61565" w:rsidRPr="00D43ADB" w:rsidRDefault="00335250" w:rsidP="00B61565">
      <w:pPr>
        <w:jc w:val="both"/>
        <w:rPr>
          <w:rFonts w:cs="Arial"/>
        </w:rPr>
      </w:pPr>
      <w:r w:rsidRPr="00D43ADB">
        <w:rPr>
          <w:rFonts w:cs="Arial"/>
        </w:rPr>
        <w:t>CAVENDER, GINA SMITH</w:t>
      </w:r>
    </w:p>
    <w:p w14:paraId="12C8B5DF" w14:textId="77777777" w:rsidR="00B61565" w:rsidRPr="00D43ADB" w:rsidRDefault="00335250" w:rsidP="00B61565">
      <w:pPr>
        <w:jc w:val="both"/>
        <w:rPr>
          <w:rFonts w:cs="Arial"/>
        </w:rPr>
      </w:pPr>
      <w:r w:rsidRPr="00D43ADB">
        <w:rPr>
          <w:rFonts w:cs="Arial"/>
        </w:rPr>
        <w:t>CHAIDEZ, ROSEMARIE</w:t>
      </w:r>
    </w:p>
    <w:p w14:paraId="12C8B5E0" w14:textId="77777777" w:rsidR="00B61565" w:rsidRPr="00D43ADB" w:rsidRDefault="00335250" w:rsidP="00B61565">
      <w:pPr>
        <w:jc w:val="both"/>
        <w:rPr>
          <w:rFonts w:cs="Arial"/>
        </w:rPr>
      </w:pPr>
      <w:r w:rsidRPr="00D43ADB">
        <w:rPr>
          <w:rFonts w:cs="Arial"/>
        </w:rPr>
        <w:t>CHARRIERE, ADAM JOEL</w:t>
      </w:r>
    </w:p>
    <w:p w14:paraId="12C8B5E1" w14:textId="77777777" w:rsidR="00B61565" w:rsidRPr="00D43ADB" w:rsidRDefault="00335250" w:rsidP="00B61565">
      <w:pPr>
        <w:jc w:val="both"/>
        <w:rPr>
          <w:rFonts w:cs="Arial"/>
        </w:rPr>
      </w:pPr>
      <w:r w:rsidRPr="00D43ADB">
        <w:rPr>
          <w:rFonts w:cs="Arial"/>
        </w:rPr>
        <w:t>CONKLIN, KATHERINE</w:t>
      </w:r>
    </w:p>
    <w:p w14:paraId="12C8B5E2" w14:textId="77777777" w:rsidR="00B61565" w:rsidRPr="00D43ADB" w:rsidRDefault="00335250" w:rsidP="00B61565">
      <w:pPr>
        <w:jc w:val="both"/>
        <w:rPr>
          <w:rFonts w:cs="Arial"/>
        </w:rPr>
      </w:pPr>
      <w:r w:rsidRPr="00D43ADB">
        <w:rPr>
          <w:rFonts w:cs="Arial"/>
        </w:rPr>
        <w:t>COWAN, GREGORY L.</w:t>
      </w:r>
    </w:p>
    <w:p w14:paraId="12C8B5E3" w14:textId="77777777" w:rsidR="00B61565" w:rsidRPr="00D43ADB" w:rsidRDefault="00335250" w:rsidP="00B61565">
      <w:pPr>
        <w:jc w:val="both"/>
        <w:rPr>
          <w:rFonts w:cs="Arial"/>
        </w:rPr>
      </w:pPr>
      <w:r w:rsidRPr="00D43ADB">
        <w:rPr>
          <w:rFonts w:cs="Arial"/>
        </w:rPr>
        <w:t>CROOKSHANKS, VANESSA</w:t>
      </w:r>
    </w:p>
    <w:p w14:paraId="12C8B5E4" w14:textId="77777777" w:rsidR="00B61565" w:rsidRPr="00D43ADB" w:rsidRDefault="00335250" w:rsidP="00B61565">
      <w:pPr>
        <w:jc w:val="both"/>
        <w:rPr>
          <w:rFonts w:cs="Arial"/>
        </w:rPr>
      </w:pPr>
      <w:r w:rsidRPr="00D43ADB">
        <w:rPr>
          <w:rFonts w:cs="Arial"/>
        </w:rPr>
        <w:t>CVENGROS, SUSAN GREENO</w:t>
      </w:r>
    </w:p>
    <w:p w14:paraId="12C8B5E5" w14:textId="77777777" w:rsidR="00B61565" w:rsidRPr="00D43ADB" w:rsidRDefault="00335250" w:rsidP="00B61565">
      <w:pPr>
        <w:jc w:val="both"/>
        <w:rPr>
          <w:rFonts w:cs="Arial"/>
        </w:rPr>
      </w:pPr>
      <w:r w:rsidRPr="00D43ADB">
        <w:rPr>
          <w:rFonts w:cs="Arial"/>
        </w:rPr>
        <w:t>DATKO, DONISE ANN</w:t>
      </w:r>
    </w:p>
    <w:p w14:paraId="12C8B5E6" w14:textId="77777777" w:rsidR="00B61565" w:rsidRPr="00D43ADB" w:rsidRDefault="00335250" w:rsidP="00B61565">
      <w:pPr>
        <w:jc w:val="both"/>
        <w:rPr>
          <w:rFonts w:cs="Arial"/>
        </w:rPr>
      </w:pPr>
      <w:r w:rsidRPr="00D43ADB">
        <w:rPr>
          <w:rFonts w:cs="Arial"/>
        </w:rPr>
        <w:t>DEGUIRE, DEREK</w:t>
      </w:r>
    </w:p>
    <w:p w14:paraId="12C8B5E7" w14:textId="77777777" w:rsidR="00B61565" w:rsidRPr="00D43ADB" w:rsidRDefault="00335250" w:rsidP="00B61565">
      <w:pPr>
        <w:jc w:val="both"/>
        <w:rPr>
          <w:rFonts w:cs="Arial"/>
        </w:rPr>
      </w:pPr>
      <w:r w:rsidRPr="00D43ADB">
        <w:rPr>
          <w:rFonts w:cs="Arial"/>
        </w:rPr>
        <w:t>DEMUTH, JENNIFER LAUREN</w:t>
      </w:r>
    </w:p>
    <w:p w14:paraId="12C8B5E8" w14:textId="77777777" w:rsidR="00B61565" w:rsidRPr="00D43ADB" w:rsidRDefault="00335250" w:rsidP="00B61565">
      <w:pPr>
        <w:jc w:val="both"/>
        <w:rPr>
          <w:rFonts w:cs="Arial"/>
        </w:rPr>
      </w:pPr>
      <w:r w:rsidRPr="00D43ADB">
        <w:rPr>
          <w:rFonts w:cs="Arial"/>
        </w:rPr>
        <w:t>DO, MICHAEL HUY PHONG</w:t>
      </w:r>
    </w:p>
    <w:p w14:paraId="12C8B5E9" w14:textId="77777777" w:rsidR="00B61565" w:rsidRPr="00D43ADB" w:rsidRDefault="00335250" w:rsidP="00B61565">
      <w:pPr>
        <w:jc w:val="both"/>
        <w:rPr>
          <w:rFonts w:cs="Arial"/>
        </w:rPr>
      </w:pPr>
      <w:r w:rsidRPr="00D43ADB">
        <w:rPr>
          <w:rFonts w:cs="Arial"/>
        </w:rPr>
        <w:t>DOYAL, CONNOR ALLEN</w:t>
      </w:r>
    </w:p>
    <w:p w14:paraId="12C8B5EA" w14:textId="77777777" w:rsidR="00B61565" w:rsidRPr="00D43ADB" w:rsidRDefault="00335250" w:rsidP="00B61565">
      <w:pPr>
        <w:jc w:val="both"/>
        <w:rPr>
          <w:rFonts w:cs="Arial"/>
        </w:rPr>
      </w:pPr>
      <w:r w:rsidRPr="00D43ADB">
        <w:rPr>
          <w:rFonts w:cs="Arial"/>
        </w:rPr>
        <w:t>ELLENHORN, ZOE A.</w:t>
      </w:r>
    </w:p>
    <w:p w14:paraId="12C8B5EB" w14:textId="77777777" w:rsidR="00B61565" w:rsidRPr="00D43ADB" w:rsidRDefault="00335250" w:rsidP="00B61565">
      <w:pPr>
        <w:jc w:val="both"/>
        <w:rPr>
          <w:rFonts w:cs="Arial"/>
        </w:rPr>
      </w:pPr>
      <w:r w:rsidRPr="00D43ADB">
        <w:rPr>
          <w:rFonts w:cs="Arial"/>
        </w:rPr>
        <w:t>ENGELMAN, JAMIE P.</w:t>
      </w:r>
    </w:p>
    <w:p w14:paraId="12C8B5EC" w14:textId="77777777" w:rsidR="00B61565" w:rsidRPr="00D43ADB" w:rsidRDefault="00335250" w:rsidP="00B61565">
      <w:pPr>
        <w:jc w:val="both"/>
        <w:rPr>
          <w:rFonts w:cs="Arial"/>
        </w:rPr>
      </w:pPr>
      <w:r w:rsidRPr="00D43ADB">
        <w:rPr>
          <w:rFonts w:cs="Arial"/>
        </w:rPr>
        <w:t>FARMER, ROGER BERLIN</w:t>
      </w:r>
    </w:p>
    <w:p w14:paraId="12C8B5ED" w14:textId="77777777" w:rsidR="00B61565" w:rsidRPr="00D43ADB" w:rsidRDefault="00335250" w:rsidP="00B61565">
      <w:pPr>
        <w:jc w:val="both"/>
        <w:rPr>
          <w:rFonts w:cs="Arial"/>
        </w:rPr>
      </w:pPr>
      <w:r w:rsidRPr="00D43ADB">
        <w:rPr>
          <w:rFonts w:cs="Arial"/>
        </w:rPr>
        <w:t>FISHER, SUSAN C.</w:t>
      </w:r>
    </w:p>
    <w:p w14:paraId="12C8B5EE" w14:textId="77777777" w:rsidR="00B61565" w:rsidRPr="00D43ADB" w:rsidRDefault="00335250" w:rsidP="00B61565">
      <w:pPr>
        <w:jc w:val="both"/>
        <w:rPr>
          <w:rFonts w:cs="Arial"/>
        </w:rPr>
      </w:pPr>
      <w:r w:rsidRPr="00D43ADB">
        <w:rPr>
          <w:rFonts w:cs="Arial"/>
        </w:rPr>
        <w:t>FLOWERS, BROOKE ELIZABETH</w:t>
      </w:r>
    </w:p>
    <w:p w14:paraId="12C8B5EF" w14:textId="77777777" w:rsidR="00B61565" w:rsidRPr="00D43ADB" w:rsidRDefault="00335250" w:rsidP="00B61565">
      <w:pPr>
        <w:jc w:val="both"/>
        <w:rPr>
          <w:rFonts w:cs="Arial"/>
        </w:rPr>
      </w:pPr>
      <w:r w:rsidRPr="00D43ADB">
        <w:rPr>
          <w:rFonts w:cs="Arial"/>
        </w:rPr>
        <w:t>FORRESTER, TAMMY</w:t>
      </w:r>
    </w:p>
    <w:p w14:paraId="12C8B5F0" w14:textId="77777777" w:rsidR="00B61565" w:rsidRPr="00D43ADB" w:rsidRDefault="00335250" w:rsidP="00B61565">
      <w:pPr>
        <w:jc w:val="both"/>
        <w:rPr>
          <w:rFonts w:cs="Arial"/>
        </w:rPr>
      </w:pPr>
      <w:r w:rsidRPr="00D43ADB">
        <w:rPr>
          <w:rFonts w:cs="Arial"/>
        </w:rPr>
        <w:t>FOX, ELIZABETH ANNE</w:t>
      </w:r>
    </w:p>
    <w:p w14:paraId="12C8B5F1" w14:textId="77777777" w:rsidR="00B61565" w:rsidRPr="00D43ADB" w:rsidRDefault="00335250" w:rsidP="00B61565">
      <w:pPr>
        <w:jc w:val="both"/>
        <w:rPr>
          <w:rFonts w:cs="Arial"/>
        </w:rPr>
      </w:pPr>
      <w:r w:rsidRPr="00D43ADB">
        <w:rPr>
          <w:rFonts w:cs="Arial"/>
        </w:rPr>
        <w:t>GARRISON, JESSICA LEE</w:t>
      </w:r>
    </w:p>
    <w:p w14:paraId="12C8B5F2" w14:textId="77777777" w:rsidR="00B61565" w:rsidRPr="00D43ADB" w:rsidRDefault="00335250" w:rsidP="00B61565">
      <w:pPr>
        <w:jc w:val="both"/>
        <w:rPr>
          <w:rFonts w:cs="Arial"/>
        </w:rPr>
      </w:pPr>
      <w:r w:rsidRPr="00D43ADB">
        <w:rPr>
          <w:rFonts w:cs="Arial"/>
        </w:rPr>
        <w:t>GILES, TIM</w:t>
      </w:r>
    </w:p>
    <w:p w14:paraId="12C8B5F3" w14:textId="77777777" w:rsidR="00B61565" w:rsidRPr="00D43ADB" w:rsidRDefault="00335250" w:rsidP="00B61565">
      <w:pPr>
        <w:jc w:val="both"/>
        <w:rPr>
          <w:rFonts w:cs="Arial"/>
        </w:rPr>
      </w:pPr>
      <w:r w:rsidRPr="00D43ADB">
        <w:rPr>
          <w:rFonts w:cs="Arial"/>
        </w:rPr>
        <w:t>GRAHAM, REBECCA LYNN</w:t>
      </w:r>
    </w:p>
    <w:p w14:paraId="12C8B5F4" w14:textId="77777777" w:rsidR="00B61565" w:rsidRPr="00D43ADB" w:rsidRDefault="00335250" w:rsidP="00B61565">
      <w:pPr>
        <w:jc w:val="both"/>
        <w:rPr>
          <w:rFonts w:cs="Arial"/>
        </w:rPr>
      </w:pPr>
      <w:r w:rsidRPr="00D43ADB">
        <w:rPr>
          <w:rFonts w:cs="Arial"/>
        </w:rPr>
        <w:t>GREENE, SARAH ELIZABETH</w:t>
      </w:r>
    </w:p>
    <w:p w14:paraId="12C8B5F5" w14:textId="77777777" w:rsidR="00B61565" w:rsidRPr="00D43ADB" w:rsidRDefault="00335250" w:rsidP="00B61565">
      <w:pPr>
        <w:jc w:val="both"/>
        <w:rPr>
          <w:rFonts w:cs="Arial"/>
        </w:rPr>
      </w:pPr>
      <w:r w:rsidRPr="00D43ADB">
        <w:rPr>
          <w:rFonts w:cs="Arial"/>
        </w:rPr>
        <w:t>HALL, SHERRY L.</w:t>
      </w:r>
    </w:p>
    <w:p w14:paraId="12C8B5F6" w14:textId="77777777" w:rsidR="00B61565" w:rsidRPr="00D43ADB" w:rsidRDefault="00335250" w:rsidP="00B61565">
      <w:pPr>
        <w:jc w:val="both"/>
        <w:rPr>
          <w:rFonts w:cs="Arial"/>
        </w:rPr>
      </w:pPr>
      <w:r w:rsidRPr="00D43ADB">
        <w:rPr>
          <w:rFonts w:cs="Arial"/>
        </w:rPr>
        <w:t>HANIF, YOUSUF</w:t>
      </w:r>
    </w:p>
    <w:p w14:paraId="12C8B5F7" w14:textId="77777777" w:rsidR="00B61565" w:rsidRPr="00D43ADB" w:rsidRDefault="00335250" w:rsidP="00B61565">
      <w:pPr>
        <w:jc w:val="both"/>
        <w:rPr>
          <w:rFonts w:cs="Arial"/>
        </w:rPr>
      </w:pPr>
      <w:r w:rsidRPr="00D43ADB">
        <w:rPr>
          <w:rFonts w:cs="Arial"/>
        </w:rPr>
        <w:t>HARGIS, SHELBY SUZANNE</w:t>
      </w:r>
    </w:p>
    <w:p w14:paraId="12C8B5F8" w14:textId="77777777" w:rsidR="00B61565" w:rsidRPr="00D43ADB" w:rsidRDefault="00335250" w:rsidP="00B61565">
      <w:pPr>
        <w:jc w:val="both"/>
        <w:rPr>
          <w:rFonts w:cs="Arial"/>
        </w:rPr>
      </w:pPr>
      <w:r w:rsidRPr="00D43ADB">
        <w:rPr>
          <w:rFonts w:cs="Arial"/>
        </w:rPr>
        <w:t>HARRIS, VALERIE</w:t>
      </w:r>
    </w:p>
    <w:p w14:paraId="12C8B5F9" w14:textId="77777777" w:rsidR="00B61565" w:rsidRPr="00D43ADB" w:rsidRDefault="00335250" w:rsidP="00B61565">
      <w:pPr>
        <w:jc w:val="both"/>
        <w:rPr>
          <w:rFonts w:cs="Arial"/>
        </w:rPr>
      </w:pPr>
      <w:r w:rsidRPr="00D43ADB">
        <w:rPr>
          <w:rFonts w:cs="Arial"/>
        </w:rPr>
        <w:t>HAUSER, AMY J.</w:t>
      </w:r>
    </w:p>
    <w:p w14:paraId="12C8B5FA" w14:textId="77777777" w:rsidR="00B61565" w:rsidRPr="00D43ADB" w:rsidRDefault="00335250" w:rsidP="00B61565">
      <w:pPr>
        <w:jc w:val="both"/>
        <w:rPr>
          <w:rFonts w:cs="Arial"/>
        </w:rPr>
      </w:pPr>
      <w:r w:rsidRPr="00D43ADB">
        <w:rPr>
          <w:rFonts w:cs="Arial"/>
        </w:rPr>
        <w:t>HAYES, LESLIE G.</w:t>
      </w:r>
    </w:p>
    <w:p w14:paraId="12C8B5FB" w14:textId="77777777" w:rsidR="00B61565" w:rsidRPr="00D43ADB" w:rsidRDefault="00335250" w:rsidP="00B61565">
      <w:pPr>
        <w:jc w:val="both"/>
        <w:rPr>
          <w:rFonts w:cs="Arial"/>
        </w:rPr>
      </w:pPr>
      <w:r w:rsidRPr="00D43ADB">
        <w:rPr>
          <w:rFonts w:cs="Arial"/>
        </w:rPr>
        <w:t>HELM, JOHN THOMAS, IV.</w:t>
      </w:r>
    </w:p>
    <w:p w14:paraId="12C8B5FC" w14:textId="77777777" w:rsidR="00B61565" w:rsidRPr="00D43ADB" w:rsidRDefault="00335250" w:rsidP="00B61565">
      <w:pPr>
        <w:jc w:val="both"/>
        <w:rPr>
          <w:rFonts w:cs="Arial"/>
        </w:rPr>
      </w:pPr>
      <w:r w:rsidRPr="00D43ADB">
        <w:rPr>
          <w:rFonts w:cs="Arial"/>
        </w:rPr>
        <w:t>HERMANN, KOBE GIBSON</w:t>
      </w:r>
    </w:p>
    <w:p w14:paraId="12C8B5FD" w14:textId="77777777" w:rsidR="00B61565" w:rsidRPr="00D43ADB" w:rsidRDefault="00335250" w:rsidP="00B61565">
      <w:pPr>
        <w:jc w:val="both"/>
        <w:rPr>
          <w:rFonts w:cs="Arial"/>
        </w:rPr>
      </w:pPr>
      <w:r w:rsidRPr="00D43ADB">
        <w:rPr>
          <w:rFonts w:cs="Arial"/>
        </w:rPr>
        <w:t>HIGDON, KAREN S.</w:t>
      </w:r>
    </w:p>
    <w:p w14:paraId="12C8B5FE" w14:textId="77777777" w:rsidR="00B61565" w:rsidRPr="00D43ADB" w:rsidRDefault="00335250" w:rsidP="00B61565">
      <w:pPr>
        <w:jc w:val="both"/>
        <w:rPr>
          <w:rFonts w:cs="Arial"/>
        </w:rPr>
      </w:pPr>
      <w:r w:rsidRPr="00D43ADB">
        <w:rPr>
          <w:rFonts w:cs="Arial"/>
        </w:rPr>
        <w:t>HOLMES, REBEKAH SUE</w:t>
      </w:r>
    </w:p>
    <w:p w14:paraId="12C8B5FF" w14:textId="77777777" w:rsidR="00B61565" w:rsidRPr="00D43ADB" w:rsidRDefault="00335250" w:rsidP="00B61565">
      <w:pPr>
        <w:jc w:val="both"/>
        <w:rPr>
          <w:rFonts w:cs="Arial"/>
        </w:rPr>
      </w:pPr>
      <w:r w:rsidRPr="00D43ADB">
        <w:rPr>
          <w:rFonts w:cs="Arial"/>
        </w:rPr>
        <w:t>ISBELL, TRISHA RAYE</w:t>
      </w:r>
    </w:p>
    <w:p w14:paraId="12C8B600" w14:textId="77777777" w:rsidR="00B61565" w:rsidRPr="00D43ADB" w:rsidRDefault="00335250" w:rsidP="00B61565">
      <w:pPr>
        <w:jc w:val="both"/>
        <w:rPr>
          <w:rFonts w:cs="Arial"/>
        </w:rPr>
      </w:pPr>
      <w:r w:rsidRPr="00D43ADB">
        <w:rPr>
          <w:rFonts w:cs="Arial"/>
        </w:rPr>
        <w:t>JETER, KRISTEN LAVOI</w:t>
      </w:r>
    </w:p>
    <w:p w14:paraId="12C8B601" w14:textId="77777777" w:rsidR="00B61565" w:rsidRPr="00D43ADB" w:rsidRDefault="00335250" w:rsidP="00B61565">
      <w:pPr>
        <w:jc w:val="both"/>
        <w:rPr>
          <w:rFonts w:cs="Arial"/>
        </w:rPr>
      </w:pPr>
      <w:r w:rsidRPr="00D43ADB">
        <w:rPr>
          <w:rFonts w:cs="Arial"/>
        </w:rPr>
        <w:t>JONES, TARA</w:t>
      </w:r>
    </w:p>
    <w:p w14:paraId="12C8B602" w14:textId="77777777" w:rsidR="00B61565" w:rsidRPr="00D43ADB" w:rsidRDefault="00335250" w:rsidP="00B61565">
      <w:pPr>
        <w:jc w:val="both"/>
        <w:rPr>
          <w:rFonts w:cs="Arial"/>
        </w:rPr>
      </w:pPr>
      <w:r w:rsidRPr="00D43ADB">
        <w:rPr>
          <w:rFonts w:cs="Arial"/>
        </w:rPr>
        <w:t>JONES, TAYLOR KATHRYN</w:t>
      </w:r>
    </w:p>
    <w:p w14:paraId="12C8B603" w14:textId="77777777" w:rsidR="00B61565" w:rsidRPr="00D43ADB" w:rsidRDefault="00335250" w:rsidP="00B61565">
      <w:pPr>
        <w:jc w:val="both"/>
        <w:rPr>
          <w:rFonts w:cs="Arial"/>
        </w:rPr>
      </w:pPr>
      <w:r w:rsidRPr="00D43ADB">
        <w:rPr>
          <w:rFonts w:cs="Arial"/>
        </w:rPr>
        <w:t>JOSLIN, JEFFERY LEE</w:t>
      </w:r>
    </w:p>
    <w:p w14:paraId="12C8B604" w14:textId="77777777" w:rsidR="00B61565" w:rsidRPr="00D43ADB" w:rsidRDefault="00335250" w:rsidP="00B61565">
      <w:pPr>
        <w:jc w:val="both"/>
        <w:rPr>
          <w:rFonts w:cs="Arial"/>
        </w:rPr>
      </w:pPr>
      <w:r w:rsidRPr="00D43ADB">
        <w:rPr>
          <w:rFonts w:cs="Arial"/>
        </w:rPr>
        <w:t>JUNG, JENNIFER LYN</w:t>
      </w:r>
    </w:p>
    <w:p w14:paraId="12C8B605" w14:textId="77777777" w:rsidR="00B61565" w:rsidRPr="00D43ADB" w:rsidRDefault="00335250" w:rsidP="00B61565">
      <w:pPr>
        <w:jc w:val="both"/>
        <w:rPr>
          <w:rFonts w:cs="Arial"/>
        </w:rPr>
      </w:pPr>
      <w:r w:rsidRPr="00D43ADB">
        <w:rPr>
          <w:rFonts w:cs="Arial"/>
        </w:rPr>
        <w:t>KANDIPATL, SRINIVASULU</w:t>
      </w:r>
    </w:p>
    <w:p w14:paraId="12C8B606" w14:textId="77777777" w:rsidR="00B61565" w:rsidRPr="00D43ADB" w:rsidRDefault="00335250" w:rsidP="00B61565">
      <w:pPr>
        <w:jc w:val="both"/>
        <w:rPr>
          <w:rFonts w:cs="Arial"/>
        </w:rPr>
      </w:pPr>
      <w:r w:rsidRPr="00D43ADB">
        <w:rPr>
          <w:rFonts w:cs="Arial"/>
        </w:rPr>
        <w:t>KANG, PAUL WULIE</w:t>
      </w:r>
    </w:p>
    <w:p w14:paraId="12C8B607" w14:textId="77777777" w:rsidR="00B61565" w:rsidRPr="00D43ADB" w:rsidRDefault="00335250" w:rsidP="00B61565">
      <w:pPr>
        <w:jc w:val="both"/>
        <w:rPr>
          <w:rFonts w:cs="Arial"/>
        </w:rPr>
      </w:pPr>
      <w:r w:rsidRPr="00D43ADB">
        <w:rPr>
          <w:rFonts w:cs="Arial"/>
        </w:rPr>
        <w:t>KAWAS BONDI, MICHELLE MARIE</w:t>
      </w:r>
    </w:p>
    <w:p w14:paraId="12C8B608" w14:textId="77777777" w:rsidR="00B61565" w:rsidRPr="00D43ADB" w:rsidRDefault="00335250" w:rsidP="00B61565">
      <w:pPr>
        <w:jc w:val="both"/>
        <w:rPr>
          <w:rFonts w:cs="Arial"/>
        </w:rPr>
      </w:pPr>
      <w:r w:rsidRPr="00D43ADB">
        <w:rPr>
          <w:rFonts w:cs="Arial"/>
        </w:rPr>
        <w:t>KEATON, KAY E.</w:t>
      </w:r>
    </w:p>
    <w:p w14:paraId="12C8B609" w14:textId="77777777" w:rsidR="00B61565" w:rsidRPr="00D43ADB" w:rsidRDefault="00335250" w:rsidP="00B61565">
      <w:pPr>
        <w:jc w:val="both"/>
        <w:rPr>
          <w:rFonts w:cs="Arial"/>
        </w:rPr>
      </w:pPr>
      <w:r w:rsidRPr="00D43ADB">
        <w:rPr>
          <w:rFonts w:cs="Arial"/>
        </w:rPr>
        <w:t>KLASSEN, JANE SUZANNE</w:t>
      </w:r>
    </w:p>
    <w:p w14:paraId="12C8B60A" w14:textId="77777777" w:rsidR="00B61565" w:rsidRPr="00D43ADB" w:rsidRDefault="00335250" w:rsidP="00B61565">
      <w:pPr>
        <w:jc w:val="both"/>
        <w:rPr>
          <w:rFonts w:cs="Arial"/>
        </w:rPr>
      </w:pPr>
      <w:r w:rsidRPr="00D43ADB">
        <w:rPr>
          <w:rFonts w:cs="Arial"/>
        </w:rPr>
        <w:t>LAURIE, TORIAN</w:t>
      </w:r>
    </w:p>
    <w:p w14:paraId="627456C8" w14:textId="77777777" w:rsidR="00672F35" w:rsidRPr="00676C7F" w:rsidRDefault="00672F35" w:rsidP="00672F35">
      <w:pPr>
        <w:jc w:val="both"/>
        <w:rPr>
          <w:rFonts w:cs="Arial"/>
          <w:b/>
          <w:u w:val="single"/>
        </w:rPr>
      </w:pPr>
      <w:r>
        <w:rPr>
          <w:rFonts w:cs="Arial"/>
          <w:b/>
          <w:u w:val="single"/>
        </w:rPr>
        <w:t>NEW</w:t>
      </w:r>
    </w:p>
    <w:p w14:paraId="12C8B60B" w14:textId="341192AE" w:rsidR="00B61565" w:rsidRPr="00D43ADB" w:rsidRDefault="00335250" w:rsidP="00B61565">
      <w:pPr>
        <w:jc w:val="both"/>
        <w:rPr>
          <w:rFonts w:cs="Arial"/>
        </w:rPr>
      </w:pPr>
      <w:r w:rsidRPr="00D43ADB">
        <w:rPr>
          <w:rFonts w:cs="Arial"/>
        </w:rPr>
        <w:t>LEDET, BETH M</w:t>
      </w:r>
    </w:p>
    <w:p w14:paraId="12C8B60C" w14:textId="77777777" w:rsidR="00B61565" w:rsidRPr="00D43ADB" w:rsidRDefault="00335250" w:rsidP="00B61565">
      <w:pPr>
        <w:jc w:val="both"/>
        <w:rPr>
          <w:rFonts w:cs="Arial"/>
        </w:rPr>
      </w:pPr>
      <w:r w:rsidRPr="00D43ADB">
        <w:rPr>
          <w:rFonts w:cs="Arial"/>
        </w:rPr>
        <w:t>LEMMA, KRISTEN NICOLE</w:t>
      </w:r>
    </w:p>
    <w:p w14:paraId="12C8B60D" w14:textId="77777777" w:rsidR="00B61565" w:rsidRPr="00D43ADB" w:rsidRDefault="00335250" w:rsidP="00B61565">
      <w:pPr>
        <w:jc w:val="both"/>
        <w:rPr>
          <w:rFonts w:cs="Arial"/>
        </w:rPr>
      </w:pPr>
      <w:r w:rsidRPr="00D43ADB">
        <w:rPr>
          <w:rFonts w:cs="Arial"/>
        </w:rPr>
        <w:t>LOPEZ, YURI</w:t>
      </w:r>
    </w:p>
    <w:p w14:paraId="12C8B60E" w14:textId="77777777" w:rsidR="00B61565" w:rsidRPr="00D43ADB" w:rsidRDefault="00335250" w:rsidP="00B61565">
      <w:pPr>
        <w:jc w:val="both"/>
        <w:rPr>
          <w:rFonts w:cs="Arial"/>
        </w:rPr>
      </w:pPr>
      <w:r w:rsidRPr="00D43ADB">
        <w:rPr>
          <w:rFonts w:cs="Arial"/>
        </w:rPr>
        <w:t>MAGEE, TANYA</w:t>
      </w:r>
    </w:p>
    <w:p w14:paraId="12C8B610" w14:textId="77777777" w:rsidR="00B61565" w:rsidRPr="00D43ADB" w:rsidRDefault="00335250" w:rsidP="00B61565">
      <w:pPr>
        <w:jc w:val="both"/>
        <w:rPr>
          <w:rFonts w:cs="Arial"/>
        </w:rPr>
      </w:pPr>
      <w:r w:rsidRPr="00D43ADB">
        <w:rPr>
          <w:rFonts w:cs="Arial"/>
        </w:rPr>
        <w:t>MARTIN, ALICIA MARIE</w:t>
      </w:r>
    </w:p>
    <w:p w14:paraId="12C8B611" w14:textId="77777777" w:rsidR="00B61565" w:rsidRPr="00D43ADB" w:rsidRDefault="00335250" w:rsidP="00B61565">
      <w:pPr>
        <w:jc w:val="both"/>
        <w:rPr>
          <w:rFonts w:cs="Arial"/>
        </w:rPr>
      </w:pPr>
      <w:r w:rsidRPr="00D43ADB">
        <w:rPr>
          <w:rFonts w:cs="Arial"/>
        </w:rPr>
        <w:t>MARTIN, ERIN</w:t>
      </w:r>
    </w:p>
    <w:p w14:paraId="12C8B612" w14:textId="77777777" w:rsidR="00B61565" w:rsidRPr="00D43ADB" w:rsidRDefault="00335250" w:rsidP="00B61565">
      <w:pPr>
        <w:jc w:val="both"/>
        <w:rPr>
          <w:rFonts w:cs="Arial"/>
        </w:rPr>
      </w:pPr>
      <w:r w:rsidRPr="00D43ADB">
        <w:rPr>
          <w:rFonts w:cs="Arial"/>
        </w:rPr>
        <w:t>MARTIN, MATILIN MICHELE</w:t>
      </w:r>
    </w:p>
    <w:p w14:paraId="12C8B613" w14:textId="77777777" w:rsidR="00B61565" w:rsidRPr="00D43ADB" w:rsidRDefault="00335250" w:rsidP="00B61565">
      <w:pPr>
        <w:jc w:val="both"/>
        <w:rPr>
          <w:rFonts w:cs="Arial"/>
        </w:rPr>
      </w:pPr>
      <w:r w:rsidRPr="00D43ADB">
        <w:rPr>
          <w:rFonts w:cs="Arial"/>
        </w:rPr>
        <w:t>MASSEY, JENNIFER</w:t>
      </w:r>
    </w:p>
    <w:p w14:paraId="12C8B614" w14:textId="77777777" w:rsidR="00B61565" w:rsidRPr="00D43ADB" w:rsidRDefault="00335250" w:rsidP="00B61565">
      <w:pPr>
        <w:jc w:val="both"/>
        <w:rPr>
          <w:rFonts w:cs="Arial"/>
        </w:rPr>
      </w:pPr>
      <w:r w:rsidRPr="00D43ADB">
        <w:rPr>
          <w:rFonts w:cs="Arial"/>
        </w:rPr>
        <w:t>MATHEWS, JONATHAN CLARK</w:t>
      </w:r>
    </w:p>
    <w:p w14:paraId="12C8B615" w14:textId="77777777" w:rsidR="00B61565" w:rsidRPr="00D43ADB" w:rsidRDefault="00335250" w:rsidP="00B61565">
      <w:pPr>
        <w:jc w:val="both"/>
        <w:rPr>
          <w:rFonts w:cs="Arial"/>
        </w:rPr>
      </w:pPr>
      <w:proofErr w:type="spellStart"/>
      <w:r w:rsidRPr="00D43ADB">
        <w:rPr>
          <w:rFonts w:cs="Arial"/>
        </w:rPr>
        <w:t>McARTHUR</w:t>
      </w:r>
      <w:proofErr w:type="spellEnd"/>
      <w:r w:rsidRPr="00D43ADB">
        <w:rPr>
          <w:rFonts w:cs="Arial"/>
        </w:rPr>
        <w:t>, AMANDA</w:t>
      </w:r>
    </w:p>
    <w:p w14:paraId="12C8B616" w14:textId="77777777" w:rsidR="00B61565" w:rsidRPr="00D43ADB" w:rsidRDefault="00335250" w:rsidP="00B61565">
      <w:pPr>
        <w:jc w:val="both"/>
        <w:rPr>
          <w:rFonts w:cs="Arial"/>
        </w:rPr>
      </w:pPr>
      <w:proofErr w:type="spellStart"/>
      <w:r w:rsidRPr="00D43ADB">
        <w:rPr>
          <w:rFonts w:cs="Arial"/>
        </w:rPr>
        <w:t>McCANDLESS</w:t>
      </w:r>
      <w:proofErr w:type="spellEnd"/>
      <w:r w:rsidRPr="00D43ADB">
        <w:rPr>
          <w:rFonts w:cs="Arial"/>
        </w:rPr>
        <w:t>, JACQUELYNE BESS</w:t>
      </w:r>
    </w:p>
    <w:p w14:paraId="12C8B617" w14:textId="77777777" w:rsidR="00B61565" w:rsidRPr="00D43ADB" w:rsidRDefault="00335250" w:rsidP="00B61565">
      <w:pPr>
        <w:jc w:val="both"/>
        <w:rPr>
          <w:rFonts w:cs="Arial"/>
        </w:rPr>
      </w:pPr>
      <w:proofErr w:type="spellStart"/>
      <w:r w:rsidRPr="00D43ADB">
        <w:rPr>
          <w:rFonts w:cs="Arial"/>
        </w:rPr>
        <w:t>McCLAUGHLIN</w:t>
      </w:r>
      <w:proofErr w:type="spellEnd"/>
      <w:r w:rsidRPr="00D43ADB">
        <w:rPr>
          <w:rFonts w:cs="Arial"/>
        </w:rPr>
        <w:t>, CHRISTIEN TYLER</w:t>
      </w:r>
    </w:p>
    <w:p w14:paraId="12C8B618" w14:textId="77777777" w:rsidR="00B61565" w:rsidRPr="00D43ADB" w:rsidRDefault="00335250" w:rsidP="00B61565">
      <w:pPr>
        <w:jc w:val="both"/>
        <w:rPr>
          <w:rFonts w:cs="Arial"/>
        </w:rPr>
      </w:pPr>
      <w:proofErr w:type="spellStart"/>
      <w:r w:rsidRPr="00D43ADB">
        <w:rPr>
          <w:rFonts w:cs="Arial"/>
        </w:rPr>
        <w:t>McCLOUD</w:t>
      </w:r>
      <w:proofErr w:type="spellEnd"/>
      <w:r w:rsidRPr="00D43ADB">
        <w:rPr>
          <w:rFonts w:cs="Arial"/>
        </w:rPr>
        <w:t>, TAYLER RENEE</w:t>
      </w:r>
    </w:p>
    <w:p w14:paraId="12C8B619" w14:textId="77777777" w:rsidR="00B61565" w:rsidRPr="00D43ADB" w:rsidRDefault="00335250" w:rsidP="00B61565">
      <w:pPr>
        <w:jc w:val="both"/>
        <w:rPr>
          <w:rFonts w:cs="Arial"/>
        </w:rPr>
      </w:pPr>
      <w:proofErr w:type="spellStart"/>
      <w:r w:rsidRPr="00D43ADB">
        <w:rPr>
          <w:rFonts w:cs="Arial"/>
        </w:rPr>
        <w:t>McELDUFF</w:t>
      </w:r>
      <w:proofErr w:type="spellEnd"/>
      <w:r w:rsidRPr="00D43ADB">
        <w:rPr>
          <w:rFonts w:cs="Arial"/>
        </w:rPr>
        <w:t>, KAELIN ALISA</w:t>
      </w:r>
    </w:p>
    <w:p w14:paraId="12C8B61A" w14:textId="77777777" w:rsidR="00B61565" w:rsidRPr="00D43ADB" w:rsidRDefault="00335250" w:rsidP="00B61565">
      <w:pPr>
        <w:jc w:val="both"/>
        <w:rPr>
          <w:rFonts w:cs="Arial"/>
        </w:rPr>
      </w:pPr>
      <w:r w:rsidRPr="00D43ADB">
        <w:rPr>
          <w:rFonts w:cs="Arial"/>
        </w:rPr>
        <w:t>MELANCAN, MEAGAN GRACE</w:t>
      </w:r>
    </w:p>
    <w:p w14:paraId="12C8B61B" w14:textId="77777777" w:rsidR="00B61565" w:rsidRPr="00D43ADB" w:rsidRDefault="00335250" w:rsidP="00B61565">
      <w:pPr>
        <w:jc w:val="both"/>
        <w:rPr>
          <w:rFonts w:cs="Arial"/>
        </w:rPr>
      </w:pPr>
      <w:r w:rsidRPr="00D43ADB">
        <w:rPr>
          <w:rFonts w:cs="Arial"/>
        </w:rPr>
        <w:t>MILLER, HALEY NAN</w:t>
      </w:r>
    </w:p>
    <w:p w14:paraId="12C8B61C" w14:textId="77777777" w:rsidR="00B61565" w:rsidRPr="00D43ADB" w:rsidRDefault="00335250" w:rsidP="00B61565">
      <w:pPr>
        <w:jc w:val="both"/>
        <w:rPr>
          <w:rFonts w:cs="Arial"/>
        </w:rPr>
      </w:pPr>
      <w:r w:rsidRPr="00D43ADB">
        <w:rPr>
          <w:rFonts w:cs="Arial"/>
        </w:rPr>
        <w:t>MILLS, RILEY</w:t>
      </w:r>
    </w:p>
    <w:p w14:paraId="12C8B61D" w14:textId="77777777" w:rsidR="00B61565" w:rsidRPr="00D43ADB" w:rsidRDefault="00335250" w:rsidP="00B61565">
      <w:pPr>
        <w:jc w:val="both"/>
        <w:rPr>
          <w:rFonts w:cs="Arial"/>
        </w:rPr>
      </w:pPr>
      <w:r w:rsidRPr="00D43ADB">
        <w:rPr>
          <w:rFonts w:cs="Arial"/>
        </w:rPr>
        <w:t>MILTON, ROXANNE J.</w:t>
      </w:r>
    </w:p>
    <w:p w14:paraId="12C8B61E" w14:textId="77777777" w:rsidR="00B61565" w:rsidRPr="00D43ADB" w:rsidRDefault="00335250" w:rsidP="00B61565">
      <w:pPr>
        <w:jc w:val="both"/>
        <w:rPr>
          <w:rFonts w:cs="Arial"/>
        </w:rPr>
      </w:pPr>
      <w:r w:rsidRPr="00D43ADB">
        <w:rPr>
          <w:rFonts w:cs="Arial"/>
        </w:rPr>
        <w:t>MORE, JODY DIANE</w:t>
      </w:r>
    </w:p>
    <w:p w14:paraId="12C8B61F" w14:textId="77777777" w:rsidR="00B61565" w:rsidRPr="00D43ADB" w:rsidRDefault="00335250" w:rsidP="00B61565">
      <w:pPr>
        <w:jc w:val="both"/>
        <w:rPr>
          <w:rFonts w:cs="Arial"/>
        </w:rPr>
      </w:pPr>
      <w:r w:rsidRPr="00D43ADB">
        <w:rPr>
          <w:rFonts w:cs="Arial"/>
        </w:rPr>
        <w:t>MORTENSEN, OLIVIA LEE</w:t>
      </w:r>
    </w:p>
    <w:p w14:paraId="12C8B620" w14:textId="77777777" w:rsidR="00B61565" w:rsidRPr="00D43ADB" w:rsidRDefault="00335250" w:rsidP="00B61565">
      <w:pPr>
        <w:jc w:val="both"/>
        <w:rPr>
          <w:rFonts w:cs="Arial"/>
        </w:rPr>
      </w:pPr>
      <w:r w:rsidRPr="00D43ADB">
        <w:rPr>
          <w:rFonts w:cs="Arial"/>
        </w:rPr>
        <w:t>MURPHY, ESMERALDA</w:t>
      </w:r>
    </w:p>
    <w:p w14:paraId="12C8B621" w14:textId="77777777" w:rsidR="00B61565" w:rsidRPr="00D43ADB" w:rsidRDefault="00335250" w:rsidP="00B61565">
      <w:pPr>
        <w:jc w:val="both"/>
        <w:rPr>
          <w:rFonts w:cs="Arial"/>
        </w:rPr>
      </w:pPr>
      <w:r w:rsidRPr="00D43ADB">
        <w:rPr>
          <w:rFonts w:cs="Arial"/>
        </w:rPr>
        <w:t>NELMS, DANA BRYANT</w:t>
      </w:r>
    </w:p>
    <w:p w14:paraId="12C8B622" w14:textId="77777777" w:rsidR="00B61565" w:rsidRPr="00D43ADB" w:rsidRDefault="00335250" w:rsidP="00B61565">
      <w:pPr>
        <w:jc w:val="both"/>
        <w:rPr>
          <w:rFonts w:cs="Arial"/>
        </w:rPr>
      </w:pPr>
      <w:r w:rsidRPr="00D43ADB">
        <w:rPr>
          <w:rFonts w:cs="Arial"/>
        </w:rPr>
        <w:t>NORMAN, JANET R.</w:t>
      </w:r>
    </w:p>
    <w:p w14:paraId="12C8B623" w14:textId="77777777" w:rsidR="00B61565" w:rsidRPr="00D43ADB" w:rsidRDefault="00335250" w:rsidP="00B61565">
      <w:pPr>
        <w:jc w:val="both"/>
        <w:rPr>
          <w:rFonts w:cs="Arial"/>
        </w:rPr>
      </w:pPr>
      <w:r w:rsidRPr="00D43ADB">
        <w:rPr>
          <w:rFonts w:cs="Arial"/>
        </w:rPr>
        <w:t>OWNBY, BRADLEY</w:t>
      </w:r>
    </w:p>
    <w:p w14:paraId="12C8B624" w14:textId="77777777" w:rsidR="00B61565" w:rsidRPr="00D43ADB" w:rsidRDefault="00335250" w:rsidP="00B61565">
      <w:pPr>
        <w:jc w:val="both"/>
        <w:rPr>
          <w:rFonts w:cs="Arial"/>
        </w:rPr>
      </w:pPr>
      <w:r w:rsidRPr="00D43ADB">
        <w:rPr>
          <w:rFonts w:cs="Arial"/>
        </w:rPr>
        <w:t>PALMER, DANA CAUSEY</w:t>
      </w:r>
    </w:p>
    <w:p w14:paraId="12C8B625" w14:textId="77777777" w:rsidR="00B61565" w:rsidRPr="00D43ADB" w:rsidRDefault="00335250" w:rsidP="00B61565">
      <w:pPr>
        <w:jc w:val="both"/>
        <w:rPr>
          <w:rFonts w:cs="Arial"/>
        </w:rPr>
      </w:pPr>
      <w:r w:rsidRPr="00D43ADB">
        <w:rPr>
          <w:rFonts w:cs="Arial"/>
        </w:rPr>
        <w:t>PALMER, ROBERT DANIEL</w:t>
      </w:r>
    </w:p>
    <w:p w14:paraId="12C8B626" w14:textId="77777777" w:rsidR="00B61565" w:rsidRPr="00D43ADB" w:rsidRDefault="00335250" w:rsidP="00B61565">
      <w:pPr>
        <w:jc w:val="both"/>
        <w:rPr>
          <w:rFonts w:cs="Arial"/>
        </w:rPr>
      </w:pPr>
      <w:r w:rsidRPr="00D43ADB">
        <w:rPr>
          <w:rFonts w:cs="Arial"/>
        </w:rPr>
        <w:t>PARDO-LOPEZ, VALLERY D.</w:t>
      </w:r>
    </w:p>
    <w:p w14:paraId="12C8B627" w14:textId="77777777" w:rsidR="00B61565" w:rsidRPr="00D43ADB" w:rsidRDefault="00335250" w:rsidP="00B61565">
      <w:pPr>
        <w:jc w:val="both"/>
        <w:rPr>
          <w:rFonts w:cs="Arial"/>
        </w:rPr>
      </w:pPr>
      <w:r w:rsidRPr="00D43ADB">
        <w:rPr>
          <w:rFonts w:cs="Arial"/>
        </w:rPr>
        <w:t>PARKER, PRESLEY THOMAS</w:t>
      </w:r>
    </w:p>
    <w:p w14:paraId="12C8B628" w14:textId="77777777" w:rsidR="00B61565" w:rsidRPr="00D43ADB" w:rsidRDefault="00335250" w:rsidP="00B61565">
      <w:pPr>
        <w:jc w:val="both"/>
        <w:rPr>
          <w:rFonts w:cs="Arial"/>
        </w:rPr>
      </w:pPr>
      <w:r w:rsidRPr="00D43ADB">
        <w:rPr>
          <w:rFonts w:cs="Arial"/>
        </w:rPr>
        <w:t>PARSONS, TAMI LORAINE</w:t>
      </w:r>
    </w:p>
    <w:p w14:paraId="12C8B629" w14:textId="77777777" w:rsidR="00B61565" w:rsidRPr="00D43ADB" w:rsidRDefault="00335250" w:rsidP="00B61565">
      <w:pPr>
        <w:jc w:val="both"/>
        <w:rPr>
          <w:rFonts w:cs="Arial"/>
        </w:rPr>
      </w:pPr>
      <w:r w:rsidRPr="00D43ADB">
        <w:rPr>
          <w:rFonts w:cs="Arial"/>
        </w:rPr>
        <w:t>PENLAND, JOHN WHITE, IV.</w:t>
      </w:r>
    </w:p>
    <w:p w14:paraId="12C8B62A" w14:textId="77777777" w:rsidR="00B61565" w:rsidRPr="00D43ADB" w:rsidRDefault="00335250" w:rsidP="00B61565">
      <w:pPr>
        <w:jc w:val="both"/>
        <w:rPr>
          <w:rFonts w:cs="Arial"/>
        </w:rPr>
      </w:pPr>
      <w:r w:rsidRPr="00D43ADB">
        <w:rPr>
          <w:rFonts w:cs="Arial"/>
        </w:rPr>
        <w:t>PHILLIPS, VALERIE MICHELLE</w:t>
      </w:r>
    </w:p>
    <w:p w14:paraId="12C8B62B" w14:textId="77777777" w:rsidR="00B61565" w:rsidRPr="00D43ADB" w:rsidRDefault="00335250" w:rsidP="00B61565">
      <w:pPr>
        <w:jc w:val="both"/>
        <w:rPr>
          <w:rFonts w:cs="Arial"/>
        </w:rPr>
      </w:pPr>
      <w:r w:rsidRPr="00D43ADB">
        <w:rPr>
          <w:rFonts w:cs="Arial"/>
        </w:rPr>
        <w:t>PIERCE, LEANN ADRIENNE</w:t>
      </w:r>
    </w:p>
    <w:p w14:paraId="12C8B62C" w14:textId="77777777" w:rsidR="00B61565" w:rsidRPr="00D43ADB" w:rsidRDefault="00335250" w:rsidP="00B61565">
      <w:pPr>
        <w:jc w:val="both"/>
        <w:rPr>
          <w:rFonts w:cs="Arial"/>
        </w:rPr>
      </w:pPr>
      <w:r w:rsidRPr="00D43ADB">
        <w:rPr>
          <w:rFonts w:cs="Arial"/>
        </w:rPr>
        <w:t>PODLASEK, CARLEY LORRAINE</w:t>
      </w:r>
    </w:p>
    <w:p w14:paraId="12C8B62D" w14:textId="77777777" w:rsidR="00B61565" w:rsidRPr="00D43ADB" w:rsidRDefault="00335250" w:rsidP="00B61565">
      <w:pPr>
        <w:jc w:val="both"/>
        <w:rPr>
          <w:rFonts w:cs="Arial"/>
        </w:rPr>
      </w:pPr>
      <w:r w:rsidRPr="00D43ADB">
        <w:rPr>
          <w:rFonts w:cs="Arial"/>
        </w:rPr>
        <w:t>PONCHILLIA, HELEN TAM</w:t>
      </w:r>
    </w:p>
    <w:p w14:paraId="12C8B62E" w14:textId="77777777" w:rsidR="00B61565" w:rsidRPr="00D43ADB" w:rsidRDefault="00335250" w:rsidP="00B61565">
      <w:pPr>
        <w:jc w:val="both"/>
        <w:rPr>
          <w:rFonts w:cs="Arial"/>
        </w:rPr>
      </w:pPr>
      <w:r w:rsidRPr="00D43ADB">
        <w:rPr>
          <w:rFonts w:cs="Arial"/>
        </w:rPr>
        <w:t>PROVENZANO, KIMBERLY M.</w:t>
      </w:r>
    </w:p>
    <w:p w14:paraId="12C8B62F" w14:textId="77777777" w:rsidR="00B61565" w:rsidRPr="00D43ADB" w:rsidRDefault="00335250" w:rsidP="00B61565">
      <w:pPr>
        <w:jc w:val="both"/>
        <w:rPr>
          <w:rFonts w:cs="Arial"/>
        </w:rPr>
      </w:pPr>
      <w:r w:rsidRPr="00D43ADB">
        <w:rPr>
          <w:rFonts w:cs="Arial"/>
        </w:rPr>
        <w:t>PYBAS, LEAH B.</w:t>
      </w:r>
    </w:p>
    <w:p w14:paraId="12C8B630" w14:textId="77777777" w:rsidR="00B61565" w:rsidRPr="00D43ADB" w:rsidRDefault="00335250" w:rsidP="00B61565">
      <w:pPr>
        <w:jc w:val="both"/>
        <w:rPr>
          <w:rFonts w:cs="Arial"/>
        </w:rPr>
      </w:pPr>
      <w:r w:rsidRPr="00D43ADB">
        <w:rPr>
          <w:rFonts w:cs="Arial"/>
        </w:rPr>
        <w:t>QUIGLEY, HARRISON JAMES</w:t>
      </w:r>
    </w:p>
    <w:p w14:paraId="12C8B631" w14:textId="77777777" w:rsidR="00B61565" w:rsidRPr="00D43ADB" w:rsidRDefault="00335250" w:rsidP="00B61565">
      <w:pPr>
        <w:jc w:val="both"/>
        <w:rPr>
          <w:rFonts w:cs="Arial"/>
        </w:rPr>
      </w:pPr>
      <w:r w:rsidRPr="00D43ADB">
        <w:rPr>
          <w:rFonts w:cs="Arial"/>
        </w:rPr>
        <w:t>RAINEY, TIFFANY SHATRELL</w:t>
      </w:r>
    </w:p>
    <w:p w14:paraId="12C8B632" w14:textId="77777777" w:rsidR="00B61565" w:rsidRPr="00D43ADB" w:rsidRDefault="00335250" w:rsidP="00B61565">
      <w:pPr>
        <w:jc w:val="both"/>
        <w:rPr>
          <w:rFonts w:cs="Arial"/>
        </w:rPr>
      </w:pPr>
      <w:r w:rsidRPr="00D43ADB">
        <w:rPr>
          <w:rFonts w:cs="Arial"/>
        </w:rPr>
        <w:t>RANKINS, ANDIE</w:t>
      </w:r>
    </w:p>
    <w:p w14:paraId="12C8B633" w14:textId="77777777" w:rsidR="00B61565" w:rsidRPr="00D43ADB" w:rsidRDefault="00335250" w:rsidP="00B61565">
      <w:pPr>
        <w:jc w:val="both"/>
        <w:rPr>
          <w:rFonts w:cs="Arial"/>
        </w:rPr>
      </w:pPr>
      <w:r w:rsidRPr="00D43ADB">
        <w:rPr>
          <w:rFonts w:cs="Arial"/>
        </w:rPr>
        <w:t>RAY, PENNY Y.</w:t>
      </w:r>
    </w:p>
    <w:p w14:paraId="12C8B634" w14:textId="77777777" w:rsidR="00B61565" w:rsidRPr="00D43ADB" w:rsidRDefault="00335250" w:rsidP="00B61565">
      <w:pPr>
        <w:jc w:val="both"/>
        <w:rPr>
          <w:rFonts w:cs="Arial"/>
        </w:rPr>
      </w:pPr>
      <w:r w:rsidRPr="00D43ADB">
        <w:rPr>
          <w:rFonts w:cs="Arial"/>
        </w:rPr>
        <w:t>RICHARDSON, LINDSEY LEIGH</w:t>
      </w:r>
    </w:p>
    <w:p w14:paraId="12C8B635" w14:textId="77777777" w:rsidR="00B61565" w:rsidRPr="00D43ADB" w:rsidRDefault="00335250" w:rsidP="00B61565">
      <w:pPr>
        <w:jc w:val="both"/>
        <w:rPr>
          <w:rFonts w:cs="Arial"/>
        </w:rPr>
      </w:pPr>
      <w:r w:rsidRPr="00D43ADB">
        <w:rPr>
          <w:rFonts w:cs="Arial"/>
        </w:rPr>
        <w:t>ROGERS, CHARLOTTE LOY</w:t>
      </w:r>
    </w:p>
    <w:p w14:paraId="12C8B636" w14:textId="77777777" w:rsidR="00B61565" w:rsidRPr="00D43ADB" w:rsidRDefault="00335250" w:rsidP="00B61565">
      <w:pPr>
        <w:jc w:val="both"/>
        <w:rPr>
          <w:rFonts w:cs="Arial"/>
        </w:rPr>
      </w:pPr>
      <w:r w:rsidRPr="00D43ADB">
        <w:rPr>
          <w:rFonts w:cs="Arial"/>
        </w:rPr>
        <w:t>ROWSEY, CHRISTIE MONIQUE</w:t>
      </w:r>
    </w:p>
    <w:p w14:paraId="12C8B637" w14:textId="77777777" w:rsidR="00B61565" w:rsidRPr="00D43ADB" w:rsidRDefault="00335250" w:rsidP="00B61565">
      <w:pPr>
        <w:jc w:val="both"/>
        <w:rPr>
          <w:rFonts w:cs="Arial"/>
        </w:rPr>
      </w:pPr>
      <w:r w:rsidRPr="00D43ADB">
        <w:rPr>
          <w:rFonts w:cs="Arial"/>
        </w:rPr>
        <w:t>SAGE, OLIVIA JEWEL</w:t>
      </w:r>
    </w:p>
    <w:p w14:paraId="12C8B638" w14:textId="77777777" w:rsidR="00B61565" w:rsidRPr="00D43ADB" w:rsidRDefault="00335250" w:rsidP="00B61565">
      <w:pPr>
        <w:jc w:val="both"/>
        <w:rPr>
          <w:rFonts w:cs="Arial"/>
        </w:rPr>
      </w:pPr>
      <w:r w:rsidRPr="00D43ADB">
        <w:rPr>
          <w:rFonts w:cs="Arial"/>
        </w:rPr>
        <w:t>SAWYER, MALLORY ELIZABETH</w:t>
      </w:r>
    </w:p>
    <w:p w14:paraId="12C8B639" w14:textId="77777777" w:rsidR="00B61565" w:rsidRPr="00D43ADB" w:rsidRDefault="00335250" w:rsidP="00B61565">
      <w:pPr>
        <w:jc w:val="both"/>
        <w:rPr>
          <w:rFonts w:cs="Arial"/>
        </w:rPr>
      </w:pPr>
      <w:r w:rsidRPr="00D43ADB">
        <w:rPr>
          <w:rFonts w:cs="Arial"/>
        </w:rPr>
        <w:t>SCHROEDER, LYNN</w:t>
      </w:r>
    </w:p>
    <w:p w14:paraId="12C8B63A" w14:textId="77777777" w:rsidR="00B61565" w:rsidRPr="00D43ADB" w:rsidRDefault="00335250" w:rsidP="00B61565">
      <w:pPr>
        <w:jc w:val="both"/>
        <w:rPr>
          <w:rFonts w:cs="Arial"/>
        </w:rPr>
      </w:pPr>
      <w:r w:rsidRPr="00D43ADB">
        <w:rPr>
          <w:rFonts w:cs="Arial"/>
        </w:rPr>
        <w:t>SELLS, ROBERT T.</w:t>
      </w:r>
    </w:p>
    <w:p w14:paraId="12C8B63B" w14:textId="77777777" w:rsidR="00B61565" w:rsidRPr="00D43ADB" w:rsidRDefault="00335250" w:rsidP="00B61565">
      <w:pPr>
        <w:jc w:val="both"/>
        <w:rPr>
          <w:rFonts w:cs="Arial"/>
        </w:rPr>
      </w:pPr>
      <w:r w:rsidRPr="00D43ADB">
        <w:rPr>
          <w:rFonts w:cs="Arial"/>
        </w:rPr>
        <w:t>SERCK, WILLIAM CHRISTOPHER</w:t>
      </w:r>
    </w:p>
    <w:p w14:paraId="12C8B63C" w14:textId="77777777" w:rsidR="00B61565" w:rsidRPr="00D43ADB" w:rsidRDefault="00335250" w:rsidP="00B61565">
      <w:pPr>
        <w:jc w:val="both"/>
        <w:rPr>
          <w:rFonts w:cs="Arial"/>
        </w:rPr>
      </w:pPr>
      <w:r w:rsidRPr="00D43ADB">
        <w:rPr>
          <w:rFonts w:cs="Arial"/>
        </w:rPr>
        <w:t>SHUBA, LUKE EDWARD</w:t>
      </w:r>
    </w:p>
    <w:p w14:paraId="12C8B63D" w14:textId="77777777" w:rsidR="00B61565" w:rsidRPr="00D43ADB" w:rsidRDefault="00335250" w:rsidP="00B61565">
      <w:pPr>
        <w:jc w:val="both"/>
        <w:rPr>
          <w:rFonts w:cs="Arial"/>
        </w:rPr>
      </w:pPr>
      <w:r w:rsidRPr="00D43ADB">
        <w:rPr>
          <w:rFonts w:cs="Arial"/>
        </w:rPr>
        <w:t>SMITH, KRISTEN NICOLE</w:t>
      </w:r>
    </w:p>
    <w:p w14:paraId="12C8B63E" w14:textId="77777777" w:rsidR="00B61565" w:rsidRPr="00D43ADB" w:rsidRDefault="00335250" w:rsidP="00B61565">
      <w:pPr>
        <w:jc w:val="both"/>
        <w:rPr>
          <w:rFonts w:cs="Arial"/>
        </w:rPr>
      </w:pPr>
      <w:r w:rsidRPr="00D43ADB">
        <w:rPr>
          <w:rFonts w:cs="Arial"/>
        </w:rPr>
        <w:t>STEVENS, ALLIE RENEE</w:t>
      </w:r>
    </w:p>
    <w:p w14:paraId="12C8B63F" w14:textId="77777777" w:rsidR="00B61565" w:rsidRPr="00D43ADB" w:rsidRDefault="00335250" w:rsidP="00B61565">
      <w:pPr>
        <w:jc w:val="both"/>
        <w:rPr>
          <w:rFonts w:cs="Arial"/>
        </w:rPr>
      </w:pPr>
      <w:r w:rsidRPr="00D43ADB">
        <w:rPr>
          <w:rFonts w:cs="Arial"/>
        </w:rPr>
        <w:t>SUTPHIN, TRAVIS MARK</w:t>
      </w:r>
    </w:p>
    <w:p w14:paraId="12C8B640" w14:textId="77777777" w:rsidR="00B61565" w:rsidRPr="00D43ADB" w:rsidRDefault="00335250" w:rsidP="00B61565">
      <w:pPr>
        <w:jc w:val="both"/>
        <w:rPr>
          <w:rFonts w:cs="Arial"/>
        </w:rPr>
      </w:pPr>
      <w:r w:rsidRPr="00D43ADB">
        <w:rPr>
          <w:rFonts w:cs="Arial"/>
        </w:rPr>
        <w:t>SWEENEY, DARLENE LUCRETIA</w:t>
      </w:r>
    </w:p>
    <w:p w14:paraId="12C8B641" w14:textId="77777777" w:rsidR="00B61565" w:rsidRPr="00D43ADB" w:rsidRDefault="00335250" w:rsidP="00B61565">
      <w:pPr>
        <w:jc w:val="both"/>
        <w:rPr>
          <w:rFonts w:cs="Arial"/>
        </w:rPr>
      </w:pPr>
      <w:r w:rsidRPr="00D43ADB">
        <w:rPr>
          <w:rFonts w:cs="Arial"/>
        </w:rPr>
        <w:t>TAYLOR, STEPHANIE</w:t>
      </w:r>
    </w:p>
    <w:p w14:paraId="12C8B642" w14:textId="77777777" w:rsidR="00B61565" w:rsidRPr="00D43ADB" w:rsidRDefault="00335250" w:rsidP="00B61565">
      <w:pPr>
        <w:jc w:val="both"/>
        <w:rPr>
          <w:rFonts w:cs="Arial"/>
        </w:rPr>
      </w:pPr>
      <w:r w:rsidRPr="00D43ADB">
        <w:rPr>
          <w:rFonts w:cs="Arial"/>
        </w:rPr>
        <w:t>THOMAS, SARA OBERLIN</w:t>
      </w:r>
    </w:p>
    <w:p w14:paraId="12C8B643" w14:textId="77777777" w:rsidR="00B61565" w:rsidRPr="00D43ADB" w:rsidRDefault="00335250" w:rsidP="00B61565">
      <w:pPr>
        <w:jc w:val="both"/>
        <w:rPr>
          <w:rFonts w:cs="Arial"/>
        </w:rPr>
      </w:pPr>
      <w:r w:rsidRPr="00D43ADB">
        <w:rPr>
          <w:rFonts w:cs="Arial"/>
        </w:rPr>
        <w:t>TURNER, STEPHANIE JO</w:t>
      </w:r>
    </w:p>
    <w:p w14:paraId="062B6888" w14:textId="77777777" w:rsidR="00672F35" w:rsidRPr="00D43ADB" w:rsidRDefault="00672F35" w:rsidP="00672F35">
      <w:pPr>
        <w:jc w:val="both"/>
        <w:rPr>
          <w:rFonts w:cs="Arial"/>
          <w:b/>
          <w:u w:val="single"/>
        </w:rPr>
      </w:pPr>
      <w:r>
        <w:rPr>
          <w:rFonts w:cs="Arial"/>
          <w:b/>
          <w:u w:val="single"/>
        </w:rPr>
        <w:lastRenderedPageBreak/>
        <w:t>NEW</w:t>
      </w:r>
    </w:p>
    <w:p w14:paraId="12C8B644" w14:textId="2E4F453D" w:rsidR="00B61565" w:rsidRPr="00D43ADB" w:rsidRDefault="00335250" w:rsidP="00B61565">
      <w:pPr>
        <w:jc w:val="both"/>
        <w:rPr>
          <w:rFonts w:cs="Arial"/>
        </w:rPr>
      </w:pPr>
      <w:r w:rsidRPr="00D43ADB">
        <w:rPr>
          <w:rFonts w:cs="Arial"/>
        </w:rPr>
        <w:t>VAN BEEK, JOSHUA STEVEN</w:t>
      </w:r>
    </w:p>
    <w:p w14:paraId="12C8B645" w14:textId="77777777" w:rsidR="00B61565" w:rsidRPr="00D43ADB" w:rsidRDefault="00335250" w:rsidP="00B61565">
      <w:pPr>
        <w:jc w:val="both"/>
        <w:rPr>
          <w:rFonts w:cs="Arial"/>
        </w:rPr>
      </w:pPr>
      <w:r w:rsidRPr="00D43ADB">
        <w:rPr>
          <w:rFonts w:cs="Arial"/>
        </w:rPr>
        <w:t>VANDERVELDE, GRACE</w:t>
      </w:r>
    </w:p>
    <w:p w14:paraId="12C8B646" w14:textId="77777777" w:rsidR="00B61565" w:rsidRPr="00D43ADB" w:rsidRDefault="00335250" w:rsidP="00B61565">
      <w:pPr>
        <w:jc w:val="both"/>
        <w:rPr>
          <w:rFonts w:cs="Arial"/>
        </w:rPr>
      </w:pPr>
      <w:r w:rsidRPr="00D43ADB">
        <w:rPr>
          <w:rFonts w:cs="Arial"/>
        </w:rPr>
        <w:t>VARMEY, WILLIAM JASON</w:t>
      </w:r>
    </w:p>
    <w:p w14:paraId="12C8B647" w14:textId="77777777" w:rsidR="00B61565" w:rsidRPr="00D43ADB" w:rsidRDefault="00335250" w:rsidP="00B61565">
      <w:pPr>
        <w:jc w:val="both"/>
        <w:rPr>
          <w:rFonts w:cs="Arial"/>
        </w:rPr>
      </w:pPr>
      <w:r w:rsidRPr="00D43ADB">
        <w:rPr>
          <w:rFonts w:cs="Arial"/>
        </w:rPr>
        <w:t>VICK, DANI L.</w:t>
      </w:r>
    </w:p>
    <w:p w14:paraId="12C8B649" w14:textId="77777777" w:rsidR="00B61565" w:rsidRPr="00D43ADB" w:rsidRDefault="00335250" w:rsidP="00B61565">
      <w:pPr>
        <w:jc w:val="both"/>
        <w:rPr>
          <w:rFonts w:cs="Arial"/>
        </w:rPr>
      </w:pPr>
      <w:r w:rsidRPr="00D43ADB">
        <w:rPr>
          <w:rFonts w:cs="Arial"/>
        </w:rPr>
        <w:t>WESTMEIER, KRISTAN BUCKLEY</w:t>
      </w:r>
    </w:p>
    <w:p w14:paraId="12C8B64A" w14:textId="77777777" w:rsidR="00B61565" w:rsidRPr="00D43ADB" w:rsidRDefault="00335250" w:rsidP="00B61565">
      <w:pPr>
        <w:jc w:val="both"/>
        <w:rPr>
          <w:rFonts w:cs="Arial"/>
        </w:rPr>
      </w:pPr>
      <w:r w:rsidRPr="00D43ADB">
        <w:rPr>
          <w:rFonts w:cs="Arial"/>
        </w:rPr>
        <w:t>WHITE, LESLIE MARIE</w:t>
      </w:r>
    </w:p>
    <w:p w14:paraId="12C8B64B" w14:textId="77777777" w:rsidR="00B61565" w:rsidRPr="00D43ADB" w:rsidRDefault="00335250" w:rsidP="00B61565">
      <w:pPr>
        <w:jc w:val="both"/>
        <w:rPr>
          <w:rFonts w:cs="Arial"/>
        </w:rPr>
      </w:pPr>
      <w:r w:rsidRPr="00D43ADB">
        <w:rPr>
          <w:rFonts w:cs="Arial"/>
        </w:rPr>
        <w:t>WINKA, JORDAN MICHAEL</w:t>
      </w:r>
    </w:p>
    <w:p w14:paraId="12C8B64C" w14:textId="77777777" w:rsidR="00B61565" w:rsidRPr="00D43ADB" w:rsidRDefault="00335250" w:rsidP="00B61565">
      <w:pPr>
        <w:jc w:val="both"/>
        <w:rPr>
          <w:rFonts w:cs="Arial"/>
        </w:rPr>
      </w:pPr>
      <w:r w:rsidRPr="00D43ADB">
        <w:rPr>
          <w:rFonts w:cs="Arial"/>
        </w:rPr>
        <w:t>WOODS, CHRISTIAN ALEXANDER</w:t>
      </w:r>
    </w:p>
    <w:p w14:paraId="12C8B64D" w14:textId="77777777" w:rsidR="00B61565" w:rsidRPr="00D43ADB" w:rsidRDefault="00335250" w:rsidP="00B61565">
      <w:pPr>
        <w:jc w:val="both"/>
        <w:rPr>
          <w:rFonts w:cs="Arial"/>
        </w:rPr>
      </w:pPr>
      <w:r w:rsidRPr="00D43ADB">
        <w:rPr>
          <w:rFonts w:cs="Arial"/>
        </w:rPr>
        <w:t>YORK, LANDON ALLEN</w:t>
      </w:r>
    </w:p>
    <w:p w14:paraId="12C8B64E" w14:textId="77777777" w:rsidR="00B61565" w:rsidRPr="00D43ADB" w:rsidRDefault="00335250" w:rsidP="00B61565">
      <w:pPr>
        <w:jc w:val="both"/>
        <w:rPr>
          <w:rFonts w:cs="Arial"/>
        </w:rPr>
      </w:pPr>
      <w:r w:rsidRPr="00D43ADB">
        <w:rPr>
          <w:rFonts w:cs="Arial"/>
        </w:rPr>
        <w:t>ZINN, SHERRY M.</w:t>
      </w:r>
    </w:p>
    <w:p w14:paraId="12C8B64F" w14:textId="77777777" w:rsidR="00B61565" w:rsidRPr="00D43ADB" w:rsidRDefault="00B61565" w:rsidP="00B61565">
      <w:pPr>
        <w:jc w:val="both"/>
        <w:rPr>
          <w:rFonts w:cs="Arial"/>
        </w:rPr>
      </w:pPr>
    </w:p>
    <w:p w14:paraId="12C8B650" w14:textId="77777777" w:rsidR="00B61565" w:rsidRPr="00D43ADB" w:rsidRDefault="00335250" w:rsidP="00B61565">
      <w:pPr>
        <w:jc w:val="both"/>
        <w:rPr>
          <w:rFonts w:cs="Arial"/>
          <w:b/>
          <w:u w:val="single"/>
        </w:rPr>
      </w:pPr>
      <w:r w:rsidRPr="00D43ADB">
        <w:rPr>
          <w:rFonts w:cs="Arial"/>
          <w:b/>
          <w:u w:val="single"/>
        </w:rPr>
        <w:t>RENEWALS</w:t>
      </w:r>
    </w:p>
    <w:p w14:paraId="12C8B651" w14:textId="77777777" w:rsidR="00B61565" w:rsidRPr="00D43ADB" w:rsidRDefault="00335250" w:rsidP="00B61565">
      <w:pPr>
        <w:jc w:val="both"/>
        <w:rPr>
          <w:rFonts w:cs="Arial"/>
        </w:rPr>
      </w:pPr>
      <w:r w:rsidRPr="00D43ADB">
        <w:rPr>
          <w:rFonts w:cs="Arial"/>
        </w:rPr>
        <w:t>ALGOOD, AMY E.</w:t>
      </w:r>
    </w:p>
    <w:p w14:paraId="12C8B652" w14:textId="77777777" w:rsidR="00B61565" w:rsidRPr="00D43ADB" w:rsidRDefault="00335250" w:rsidP="00B61565">
      <w:pPr>
        <w:jc w:val="both"/>
        <w:rPr>
          <w:rFonts w:cs="Arial"/>
        </w:rPr>
      </w:pPr>
      <w:r w:rsidRPr="00D43ADB">
        <w:rPr>
          <w:rFonts w:cs="Arial"/>
        </w:rPr>
        <w:t>ANDERSON, KARLA</w:t>
      </w:r>
    </w:p>
    <w:p w14:paraId="12C8B653" w14:textId="77777777" w:rsidR="00B61565" w:rsidRPr="00D43ADB" w:rsidRDefault="00335250" w:rsidP="00B61565">
      <w:pPr>
        <w:jc w:val="both"/>
        <w:rPr>
          <w:rFonts w:cs="Arial"/>
        </w:rPr>
      </w:pPr>
      <w:r w:rsidRPr="00D43ADB">
        <w:rPr>
          <w:rFonts w:cs="Arial"/>
        </w:rPr>
        <w:t>APPLEGATE, ANDREA</w:t>
      </w:r>
    </w:p>
    <w:p w14:paraId="12C8B654" w14:textId="77777777" w:rsidR="00B61565" w:rsidRPr="00D43ADB" w:rsidRDefault="00335250" w:rsidP="00B61565">
      <w:pPr>
        <w:jc w:val="both"/>
        <w:rPr>
          <w:rFonts w:cs="Arial"/>
        </w:rPr>
      </w:pPr>
      <w:r w:rsidRPr="00D43ADB">
        <w:rPr>
          <w:rFonts w:cs="Arial"/>
        </w:rPr>
        <w:t>ARMSTRONG, LEAH</w:t>
      </w:r>
    </w:p>
    <w:p w14:paraId="12C8B655" w14:textId="77777777" w:rsidR="00B61565" w:rsidRPr="00D43ADB" w:rsidRDefault="00335250" w:rsidP="00B61565">
      <w:pPr>
        <w:jc w:val="both"/>
        <w:rPr>
          <w:rFonts w:cs="Arial"/>
        </w:rPr>
      </w:pPr>
      <w:r w:rsidRPr="00D43ADB">
        <w:rPr>
          <w:rFonts w:cs="Arial"/>
        </w:rPr>
        <w:t>ATTACHOT, WEERAPAT</w:t>
      </w:r>
    </w:p>
    <w:p w14:paraId="12C8B656" w14:textId="77777777" w:rsidR="00B61565" w:rsidRPr="00D43ADB" w:rsidRDefault="00335250" w:rsidP="00B61565">
      <w:pPr>
        <w:jc w:val="both"/>
        <w:rPr>
          <w:rFonts w:cs="Arial"/>
        </w:rPr>
      </w:pPr>
      <w:r w:rsidRPr="00D43ADB">
        <w:rPr>
          <w:rFonts w:cs="Arial"/>
        </w:rPr>
        <w:t>AUSTIN, RAEMA M.</w:t>
      </w:r>
    </w:p>
    <w:p w14:paraId="12C8B657" w14:textId="77777777" w:rsidR="00B61565" w:rsidRPr="00D43ADB" w:rsidRDefault="00335250" w:rsidP="00B61565">
      <w:pPr>
        <w:jc w:val="both"/>
        <w:rPr>
          <w:rFonts w:cs="Arial"/>
        </w:rPr>
      </w:pPr>
      <w:r w:rsidRPr="00D43ADB">
        <w:rPr>
          <w:rFonts w:cs="Arial"/>
        </w:rPr>
        <w:t>BABB, SARAH E.</w:t>
      </w:r>
    </w:p>
    <w:p w14:paraId="12C8B658" w14:textId="77777777" w:rsidR="00B61565" w:rsidRPr="00D43ADB" w:rsidRDefault="00335250" w:rsidP="00B61565">
      <w:pPr>
        <w:jc w:val="both"/>
        <w:rPr>
          <w:rFonts w:cs="Arial"/>
        </w:rPr>
      </w:pPr>
      <w:r w:rsidRPr="00D43ADB">
        <w:rPr>
          <w:rFonts w:cs="Arial"/>
        </w:rPr>
        <w:t>BARNARD, AMANDA</w:t>
      </w:r>
    </w:p>
    <w:p w14:paraId="12C8B659" w14:textId="77777777" w:rsidR="00B61565" w:rsidRPr="00D43ADB" w:rsidRDefault="00335250" w:rsidP="00B61565">
      <w:pPr>
        <w:jc w:val="both"/>
        <w:rPr>
          <w:rFonts w:cs="Arial"/>
        </w:rPr>
      </w:pPr>
      <w:r w:rsidRPr="00D43ADB">
        <w:rPr>
          <w:rFonts w:cs="Arial"/>
        </w:rPr>
        <w:t>BENNETT, TABITHA</w:t>
      </w:r>
    </w:p>
    <w:p w14:paraId="12C8B65A" w14:textId="77777777" w:rsidR="00B61565" w:rsidRPr="00D43ADB" w:rsidRDefault="00335250" w:rsidP="00B61565">
      <w:pPr>
        <w:jc w:val="both"/>
        <w:rPr>
          <w:rFonts w:cs="Arial"/>
        </w:rPr>
      </w:pPr>
      <w:r w:rsidRPr="00D43ADB">
        <w:rPr>
          <w:rFonts w:cs="Arial"/>
        </w:rPr>
        <w:t>BIGNESS, KATHRYN</w:t>
      </w:r>
    </w:p>
    <w:p w14:paraId="12C8B65B" w14:textId="77777777" w:rsidR="00B61565" w:rsidRPr="00D43ADB" w:rsidRDefault="00335250" w:rsidP="00B61565">
      <w:pPr>
        <w:jc w:val="both"/>
        <w:rPr>
          <w:rFonts w:cs="Arial"/>
        </w:rPr>
      </w:pPr>
      <w:r w:rsidRPr="00D43ADB">
        <w:rPr>
          <w:rFonts w:cs="Arial"/>
        </w:rPr>
        <w:t>BILLINGSLEY, VIRGINIA</w:t>
      </w:r>
    </w:p>
    <w:p w14:paraId="12C8B65C" w14:textId="77777777" w:rsidR="00B61565" w:rsidRPr="00D43ADB" w:rsidRDefault="00335250" w:rsidP="00B61565">
      <w:pPr>
        <w:jc w:val="both"/>
        <w:rPr>
          <w:rFonts w:cs="Arial"/>
        </w:rPr>
      </w:pPr>
      <w:r w:rsidRPr="00D43ADB">
        <w:rPr>
          <w:rFonts w:cs="Arial"/>
        </w:rPr>
        <w:t>BOOKER, JAMIELEE</w:t>
      </w:r>
    </w:p>
    <w:p w14:paraId="12C8B65D" w14:textId="77777777" w:rsidR="00B61565" w:rsidRPr="00D43ADB" w:rsidRDefault="00335250" w:rsidP="00B61565">
      <w:pPr>
        <w:jc w:val="both"/>
        <w:rPr>
          <w:rFonts w:cs="Arial"/>
        </w:rPr>
      </w:pPr>
      <w:r w:rsidRPr="00D43ADB">
        <w:rPr>
          <w:rFonts w:cs="Arial"/>
        </w:rPr>
        <w:t>BREWER, TABATHA DANA</w:t>
      </w:r>
    </w:p>
    <w:p w14:paraId="12C8B65E" w14:textId="77777777" w:rsidR="00B61565" w:rsidRPr="00D43ADB" w:rsidRDefault="00335250" w:rsidP="00B61565">
      <w:pPr>
        <w:jc w:val="both"/>
        <w:rPr>
          <w:rFonts w:cs="Arial"/>
        </w:rPr>
      </w:pPr>
      <w:r w:rsidRPr="00D43ADB">
        <w:rPr>
          <w:rFonts w:cs="Arial"/>
        </w:rPr>
        <w:t>CARSON, JEFFREY L.</w:t>
      </w:r>
    </w:p>
    <w:p w14:paraId="12C8B65F" w14:textId="77777777" w:rsidR="00B61565" w:rsidRPr="00D43ADB" w:rsidRDefault="00335250" w:rsidP="00B61565">
      <w:pPr>
        <w:jc w:val="both"/>
        <w:rPr>
          <w:rFonts w:cs="Arial"/>
        </w:rPr>
      </w:pPr>
      <w:r w:rsidRPr="00D43ADB">
        <w:rPr>
          <w:rFonts w:cs="Arial"/>
        </w:rPr>
        <w:t>CERVANTES, ALEJANDRA</w:t>
      </w:r>
    </w:p>
    <w:p w14:paraId="12C8B660" w14:textId="77777777" w:rsidR="00B61565" w:rsidRPr="00D43ADB" w:rsidRDefault="00335250" w:rsidP="00B61565">
      <w:pPr>
        <w:jc w:val="both"/>
        <w:rPr>
          <w:rFonts w:cs="Arial"/>
        </w:rPr>
      </w:pPr>
      <w:r w:rsidRPr="00D43ADB">
        <w:rPr>
          <w:rFonts w:cs="Arial"/>
        </w:rPr>
        <w:t>DAVENPORT, CAROLYN SUE</w:t>
      </w:r>
    </w:p>
    <w:p w14:paraId="12C8B661" w14:textId="77777777" w:rsidR="00B61565" w:rsidRPr="00D43ADB" w:rsidRDefault="00335250" w:rsidP="00B61565">
      <w:pPr>
        <w:jc w:val="both"/>
        <w:rPr>
          <w:rFonts w:cs="Arial"/>
        </w:rPr>
      </w:pPr>
      <w:r w:rsidRPr="00D43ADB">
        <w:rPr>
          <w:rFonts w:cs="Arial"/>
        </w:rPr>
        <w:t>DELLANINI, FELICIA</w:t>
      </w:r>
    </w:p>
    <w:p w14:paraId="12C8B662" w14:textId="77777777" w:rsidR="00B61565" w:rsidRPr="00D43ADB" w:rsidRDefault="00335250" w:rsidP="00B61565">
      <w:pPr>
        <w:jc w:val="both"/>
        <w:rPr>
          <w:rFonts w:cs="Arial"/>
        </w:rPr>
      </w:pPr>
      <w:r w:rsidRPr="00D43ADB">
        <w:rPr>
          <w:rFonts w:cs="Arial"/>
        </w:rPr>
        <w:t>ECKERT, DEBRA B.</w:t>
      </w:r>
    </w:p>
    <w:p w14:paraId="12C8B663" w14:textId="77777777" w:rsidR="00B61565" w:rsidRPr="00D43ADB" w:rsidRDefault="00335250" w:rsidP="00B61565">
      <w:pPr>
        <w:jc w:val="both"/>
        <w:rPr>
          <w:rFonts w:cs="Arial"/>
        </w:rPr>
      </w:pPr>
      <w:r w:rsidRPr="00D43ADB">
        <w:rPr>
          <w:rFonts w:cs="Arial"/>
        </w:rPr>
        <w:t>FERGUSON, JENIE</w:t>
      </w:r>
    </w:p>
    <w:p w14:paraId="12C8B664" w14:textId="77777777" w:rsidR="00B61565" w:rsidRPr="00D43ADB" w:rsidRDefault="00335250" w:rsidP="00B61565">
      <w:pPr>
        <w:jc w:val="both"/>
        <w:rPr>
          <w:rFonts w:cs="Arial"/>
        </w:rPr>
      </w:pPr>
      <w:r w:rsidRPr="00D43ADB">
        <w:rPr>
          <w:rFonts w:cs="Arial"/>
        </w:rPr>
        <w:t>FLAUGHER, JENNIFER</w:t>
      </w:r>
    </w:p>
    <w:p w14:paraId="12C8B665" w14:textId="77777777" w:rsidR="00B61565" w:rsidRPr="00D43ADB" w:rsidRDefault="00335250" w:rsidP="00B61565">
      <w:pPr>
        <w:jc w:val="both"/>
        <w:rPr>
          <w:rFonts w:cs="Arial"/>
        </w:rPr>
      </w:pPr>
      <w:r w:rsidRPr="00D43ADB">
        <w:rPr>
          <w:rFonts w:cs="Arial"/>
        </w:rPr>
        <w:t>FUENTES, MARIA MATA</w:t>
      </w:r>
    </w:p>
    <w:p w14:paraId="12C8B666" w14:textId="77777777" w:rsidR="00B61565" w:rsidRPr="00D43ADB" w:rsidRDefault="00335250" w:rsidP="00B61565">
      <w:pPr>
        <w:jc w:val="both"/>
        <w:rPr>
          <w:rFonts w:cs="Arial"/>
        </w:rPr>
      </w:pPr>
      <w:r w:rsidRPr="00D43ADB">
        <w:rPr>
          <w:rFonts w:cs="Arial"/>
        </w:rPr>
        <w:t>HAAS, DANA L.</w:t>
      </w:r>
    </w:p>
    <w:p w14:paraId="12C8B667" w14:textId="77777777" w:rsidR="00B61565" w:rsidRPr="00D43ADB" w:rsidRDefault="00335250" w:rsidP="00B61565">
      <w:pPr>
        <w:jc w:val="both"/>
        <w:rPr>
          <w:rFonts w:cs="Arial"/>
        </w:rPr>
      </w:pPr>
      <w:r w:rsidRPr="00D43ADB">
        <w:rPr>
          <w:rFonts w:cs="Arial"/>
        </w:rPr>
        <w:t>HAINES, MARJORIE A.</w:t>
      </w:r>
    </w:p>
    <w:p w14:paraId="12C8B668" w14:textId="77777777" w:rsidR="00B61565" w:rsidRPr="00D43ADB" w:rsidRDefault="00335250" w:rsidP="00B61565">
      <w:pPr>
        <w:jc w:val="both"/>
        <w:rPr>
          <w:rFonts w:cs="Arial"/>
        </w:rPr>
      </w:pPr>
      <w:r w:rsidRPr="00D43ADB">
        <w:rPr>
          <w:rFonts w:cs="Arial"/>
        </w:rPr>
        <w:t>HARRIS, RYAN A.</w:t>
      </w:r>
    </w:p>
    <w:p w14:paraId="12C8B669" w14:textId="77777777" w:rsidR="00B61565" w:rsidRPr="00D43ADB" w:rsidRDefault="00335250" w:rsidP="00B61565">
      <w:pPr>
        <w:jc w:val="both"/>
        <w:rPr>
          <w:rFonts w:cs="Arial"/>
        </w:rPr>
      </w:pPr>
      <w:r w:rsidRPr="00D43ADB">
        <w:rPr>
          <w:rFonts w:cs="Arial"/>
        </w:rPr>
        <w:t>HAYNIE, LIESL MENNING</w:t>
      </w:r>
    </w:p>
    <w:p w14:paraId="12C8B66A" w14:textId="77777777" w:rsidR="00B61565" w:rsidRPr="00D43ADB" w:rsidRDefault="00335250" w:rsidP="00B61565">
      <w:pPr>
        <w:jc w:val="both"/>
        <w:rPr>
          <w:rFonts w:cs="Arial"/>
        </w:rPr>
      </w:pPr>
      <w:r w:rsidRPr="00D43ADB">
        <w:rPr>
          <w:rFonts w:cs="Arial"/>
        </w:rPr>
        <w:t>HOFMEISTER, DANIEL V.</w:t>
      </w:r>
    </w:p>
    <w:p w14:paraId="12C8B66B" w14:textId="77777777" w:rsidR="00B61565" w:rsidRPr="00D43ADB" w:rsidRDefault="00335250" w:rsidP="00B61565">
      <w:pPr>
        <w:jc w:val="both"/>
        <w:rPr>
          <w:rFonts w:cs="Arial"/>
        </w:rPr>
      </w:pPr>
      <w:r w:rsidRPr="00D43ADB">
        <w:rPr>
          <w:rFonts w:cs="Arial"/>
        </w:rPr>
        <w:t>HOWARTH, ANN</w:t>
      </w:r>
    </w:p>
    <w:p w14:paraId="12C8B66C" w14:textId="77777777" w:rsidR="00B61565" w:rsidRPr="00D43ADB" w:rsidRDefault="00335250" w:rsidP="00B61565">
      <w:pPr>
        <w:jc w:val="both"/>
        <w:rPr>
          <w:rFonts w:cs="Arial"/>
        </w:rPr>
      </w:pPr>
      <w:r w:rsidRPr="00D43ADB">
        <w:rPr>
          <w:rFonts w:cs="Arial"/>
        </w:rPr>
        <w:t>JOHNSON, AMANDA</w:t>
      </w:r>
    </w:p>
    <w:p w14:paraId="12C8B66D" w14:textId="77777777" w:rsidR="00B61565" w:rsidRPr="00D43ADB" w:rsidRDefault="00335250" w:rsidP="00B61565">
      <w:pPr>
        <w:jc w:val="both"/>
        <w:rPr>
          <w:rFonts w:cs="Arial"/>
        </w:rPr>
      </w:pPr>
      <w:r w:rsidRPr="00D43ADB">
        <w:rPr>
          <w:rFonts w:cs="Arial"/>
        </w:rPr>
        <w:t>JOHNSON, D. NICOLE</w:t>
      </w:r>
    </w:p>
    <w:p w14:paraId="12C8B66E" w14:textId="77777777" w:rsidR="00B61565" w:rsidRPr="00D43ADB" w:rsidRDefault="00335250" w:rsidP="00B61565">
      <w:pPr>
        <w:jc w:val="both"/>
        <w:rPr>
          <w:rFonts w:cs="Arial"/>
        </w:rPr>
      </w:pPr>
      <w:r w:rsidRPr="00D43ADB">
        <w:rPr>
          <w:rFonts w:cs="Arial"/>
        </w:rPr>
        <w:t>JONES, CAREN COVINGTON</w:t>
      </w:r>
    </w:p>
    <w:p w14:paraId="12C8B66F" w14:textId="77777777" w:rsidR="00B61565" w:rsidRPr="00D43ADB" w:rsidRDefault="00335250" w:rsidP="00B61565">
      <w:pPr>
        <w:jc w:val="both"/>
        <w:rPr>
          <w:rFonts w:cs="Arial"/>
        </w:rPr>
      </w:pPr>
      <w:r w:rsidRPr="00D43ADB">
        <w:rPr>
          <w:rFonts w:cs="Arial"/>
        </w:rPr>
        <w:t>KENDRICK, PHILIP W.</w:t>
      </w:r>
    </w:p>
    <w:p w14:paraId="12C8B670" w14:textId="77777777" w:rsidR="00B61565" w:rsidRPr="00D43ADB" w:rsidRDefault="00335250" w:rsidP="00B61565">
      <w:pPr>
        <w:jc w:val="both"/>
        <w:rPr>
          <w:rFonts w:cs="Arial"/>
        </w:rPr>
      </w:pPr>
      <w:r w:rsidRPr="00D43ADB">
        <w:rPr>
          <w:rFonts w:cs="Arial"/>
        </w:rPr>
        <w:t>KENNEDY, IRENE</w:t>
      </w:r>
    </w:p>
    <w:p w14:paraId="12C8B671" w14:textId="77777777" w:rsidR="00B61565" w:rsidRPr="00D43ADB" w:rsidRDefault="00335250" w:rsidP="00B61565">
      <w:pPr>
        <w:jc w:val="both"/>
        <w:rPr>
          <w:rFonts w:cs="Arial"/>
        </w:rPr>
      </w:pPr>
      <w:r w:rsidRPr="00D43ADB">
        <w:rPr>
          <w:rFonts w:cs="Arial"/>
        </w:rPr>
        <w:t>KING, ELIZABETH L.</w:t>
      </w:r>
    </w:p>
    <w:p w14:paraId="12C8B672" w14:textId="77777777" w:rsidR="00B61565" w:rsidRPr="00D43ADB" w:rsidRDefault="00335250" w:rsidP="00B61565">
      <w:pPr>
        <w:jc w:val="both"/>
        <w:rPr>
          <w:rFonts w:cs="Arial"/>
        </w:rPr>
      </w:pPr>
      <w:r w:rsidRPr="00D43ADB">
        <w:rPr>
          <w:rFonts w:cs="Arial"/>
        </w:rPr>
        <w:t>LUCENTE, PATRICIA J.</w:t>
      </w:r>
    </w:p>
    <w:p w14:paraId="294ECBD3" w14:textId="73A5EB8C" w:rsidR="00672F35" w:rsidRPr="00D43ADB" w:rsidRDefault="00672F35" w:rsidP="00672F35">
      <w:pPr>
        <w:jc w:val="both"/>
        <w:rPr>
          <w:rFonts w:cs="Arial"/>
          <w:b/>
          <w:u w:val="single"/>
        </w:rPr>
      </w:pPr>
      <w:r>
        <w:rPr>
          <w:rFonts w:cs="Arial"/>
          <w:b/>
          <w:u w:val="single"/>
        </w:rPr>
        <w:t>RENEWALS</w:t>
      </w:r>
    </w:p>
    <w:p w14:paraId="12C8B673" w14:textId="36FC2B4A" w:rsidR="00B61565" w:rsidRPr="00D43ADB" w:rsidRDefault="00335250" w:rsidP="00B61565">
      <w:pPr>
        <w:jc w:val="both"/>
        <w:rPr>
          <w:rFonts w:cs="Arial"/>
        </w:rPr>
      </w:pPr>
      <w:r w:rsidRPr="00D43ADB">
        <w:rPr>
          <w:rFonts w:cs="Arial"/>
        </w:rPr>
        <w:t>LYTLE, TRACY LYNN</w:t>
      </w:r>
    </w:p>
    <w:p w14:paraId="12C8B676" w14:textId="77777777" w:rsidR="00B61565" w:rsidRPr="00D43ADB" w:rsidRDefault="00335250" w:rsidP="00B61565">
      <w:pPr>
        <w:jc w:val="both"/>
        <w:rPr>
          <w:rFonts w:cs="Arial"/>
        </w:rPr>
      </w:pPr>
      <w:r w:rsidRPr="00D43ADB">
        <w:rPr>
          <w:rFonts w:cs="Arial"/>
        </w:rPr>
        <w:t>MARTIN, KELLY JO</w:t>
      </w:r>
    </w:p>
    <w:p w14:paraId="12C8B677" w14:textId="77777777" w:rsidR="00B61565" w:rsidRPr="00D43ADB" w:rsidRDefault="00335250" w:rsidP="00B61565">
      <w:pPr>
        <w:jc w:val="both"/>
        <w:rPr>
          <w:rFonts w:cs="Arial"/>
        </w:rPr>
      </w:pPr>
      <w:r w:rsidRPr="00D43ADB">
        <w:rPr>
          <w:rFonts w:cs="Arial"/>
        </w:rPr>
        <w:t>MARTIN, MICHELLE</w:t>
      </w:r>
    </w:p>
    <w:p w14:paraId="12C8B678" w14:textId="77777777" w:rsidR="00B61565" w:rsidRPr="00D43ADB" w:rsidRDefault="00335250" w:rsidP="00B61565">
      <w:pPr>
        <w:jc w:val="both"/>
        <w:rPr>
          <w:rFonts w:cs="Arial"/>
        </w:rPr>
      </w:pPr>
      <w:proofErr w:type="spellStart"/>
      <w:r w:rsidRPr="00D43ADB">
        <w:rPr>
          <w:rFonts w:cs="Arial"/>
        </w:rPr>
        <w:t>McANDREW</w:t>
      </w:r>
      <w:proofErr w:type="spellEnd"/>
      <w:r w:rsidRPr="00D43ADB">
        <w:rPr>
          <w:rFonts w:cs="Arial"/>
        </w:rPr>
        <w:t>, PHILLIP</w:t>
      </w:r>
    </w:p>
    <w:p w14:paraId="12C8B679" w14:textId="77777777" w:rsidR="00B61565" w:rsidRPr="00D43ADB" w:rsidRDefault="00335250" w:rsidP="00B61565">
      <w:pPr>
        <w:jc w:val="both"/>
        <w:rPr>
          <w:rFonts w:cs="Arial"/>
        </w:rPr>
      </w:pPr>
      <w:proofErr w:type="spellStart"/>
      <w:r w:rsidRPr="00D43ADB">
        <w:rPr>
          <w:rFonts w:cs="Arial"/>
        </w:rPr>
        <w:t>McCOOL</w:t>
      </w:r>
      <w:proofErr w:type="spellEnd"/>
      <w:r w:rsidRPr="00D43ADB">
        <w:rPr>
          <w:rFonts w:cs="Arial"/>
        </w:rPr>
        <w:t>, DAPHNE</w:t>
      </w:r>
    </w:p>
    <w:p w14:paraId="12C8B67A" w14:textId="77777777" w:rsidR="00B61565" w:rsidRPr="00D43ADB" w:rsidRDefault="00335250" w:rsidP="00B61565">
      <w:pPr>
        <w:jc w:val="both"/>
        <w:rPr>
          <w:rFonts w:cs="Arial"/>
        </w:rPr>
      </w:pPr>
      <w:proofErr w:type="spellStart"/>
      <w:r w:rsidRPr="00D43ADB">
        <w:rPr>
          <w:rFonts w:cs="Arial"/>
        </w:rPr>
        <w:t>McFARREN</w:t>
      </w:r>
      <w:proofErr w:type="spellEnd"/>
      <w:r w:rsidRPr="00D43ADB">
        <w:rPr>
          <w:rFonts w:cs="Arial"/>
        </w:rPr>
        <w:t>, SANDRA</w:t>
      </w:r>
    </w:p>
    <w:p w14:paraId="12C8B67B" w14:textId="77777777" w:rsidR="00B61565" w:rsidRPr="00D43ADB" w:rsidRDefault="00335250" w:rsidP="00B61565">
      <w:pPr>
        <w:jc w:val="both"/>
        <w:rPr>
          <w:rFonts w:cs="Arial"/>
        </w:rPr>
      </w:pPr>
      <w:r w:rsidRPr="00D43ADB">
        <w:rPr>
          <w:rFonts w:cs="Arial"/>
        </w:rPr>
        <w:t>MEDLEY, JONATHAN RYAN</w:t>
      </w:r>
    </w:p>
    <w:p w14:paraId="12C8B67C" w14:textId="77777777" w:rsidR="00B61565" w:rsidRPr="00D43ADB" w:rsidRDefault="00335250" w:rsidP="00B61565">
      <w:pPr>
        <w:jc w:val="both"/>
        <w:rPr>
          <w:rFonts w:cs="Arial"/>
        </w:rPr>
      </w:pPr>
      <w:r w:rsidRPr="00D43ADB">
        <w:rPr>
          <w:rFonts w:cs="Arial"/>
        </w:rPr>
        <w:t>MOREL, PATRICIA W.</w:t>
      </w:r>
    </w:p>
    <w:p w14:paraId="12C8B67D" w14:textId="77777777" w:rsidR="00B61565" w:rsidRPr="00D43ADB" w:rsidRDefault="00335250" w:rsidP="00B61565">
      <w:pPr>
        <w:jc w:val="both"/>
        <w:rPr>
          <w:rFonts w:cs="Arial"/>
        </w:rPr>
      </w:pPr>
      <w:r w:rsidRPr="00D43ADB">
        <w:rPr>
          <w:rFonts w:cs="Arial"/>
        </w:rPr>
        <w:t>MORRIS, AUSTIN</w:t>
      </w:r>
    </w:p>
    <w:p w14:paraId="12C8B67E" w14:textId="77777777" w:rsidR="00B61565" w:rsidRPr="00D43ADB" w:rsidRDefault="00335250" w:rsidP="00B61565">
      <w:pPr>
        <w:jc w:val="both"/>
        <w:rPr>
          <w:rFonts w:cs="Arial"/>
        </w:rPr>
      </w:pPr>
      <w:r w:rsidRPr="00D43ADB">
        <w:rPr>
          <w:rFonts w:cs="Arial"/>
        </w:rPr>
        <w:t>MORRIS, KERRY R.</w:t>
      </w:r>
    </w:p>
    <w:p w14:paraId="12C8B67F" w14:textId="77777777" w:rsidR="00B61565" w:rsidRPr="00D43ADB" w:rsidRDefault="00335250" w:rsidP="00B61565">
      <w:pPr>
        <w:jc w:val="both"/>
        <w:rPr>
          <w:rFonts w:cs="Arial"/>
        </w:rPr>
      </w:pPr>
      <w:r w:rsidRPr="00D43ADB">
        <w:rPr>
          <w:rFonts w:cs="Arial"/>
        </w:rPr>
        <w:t>MORROW, J. LEE</w:t>
      </w:r>
    </w:p>
    <w:p w14:paraId="12C8B680" w14:textId="77777777" w:rsidR="00B61565" w:rsidRPr="00D43ADB" w:rsidRDefault="00335250" w:rsidP="00B61565">
      <w:pPr>
        <w:jc w:val="both"/>
        <w:rPr>
          <w:rFonts w:cs="Arial"/>
        </w:rPr>
      </w:pPr>
      <w:r w:rsidRPr="00D43ADB">
        <w:rPr>
          <w:rFonts w:cs="Arial"/>
        </w:rPr>
        <w:t>NATHAN, COLE</w:t>
      </w:r>
    </w:p>
    <w:p w14:paraId="12C8B681" w14:textId="77777777" w:rsidR="00B61565" w:rsidRPr="00D43ADB" w:rsidRDefault="00335250" w:rsidP="00B61565">
      <w:pPr>
        <w:jc w:val="both"/>
        <w:rPr>
          <w:rFonts w:cs="Arial"/>
        </w:rPr>
      </w:pPr>
      <w:r w:rsidRPr="00D43ADB">
        <w:rPr>
          <w:rFonts w:cs="Arial"/>
        </w:rPr>
        <w:t>NETTERVILLE, LAURA</w:t>
      </w:r>
    </w:p>
    <w:p w14:paraId="12C8B682" w14:textId="77777777" w:rsidR="00B61565" w:rsidRPr="00D43ADB" w:rsidRDefault="00335250" w:rsidP="00B61565">
      <w:pPr>
        <w:jc w:val="both"/>
        <w:rPr>
          <w:rFonts w:cs="Arial"/>
        </w:rPr>
      </w:pPr>
      <w:r w:rsidRPr="00D43ADB">
        <w:rPr>
          <w:rFonts w:cs="Arial"/>
        </w:rPr>
        <w:t>NICLEY, SAVANNAH</w:t>
      </w:r>
    </w:p>
    <w:p w14:paraId="12C8B683" w14:textId="77777777" w:rsidR="00B61565" w:rsidRPr="00D43ADB" w:rsidRDefault="00335250" w:rsidP="00B61565">
      <w:pPr>
        <w:jc w:val="both"/>
        <w:rPr>
          <w:rFonts w:cs="Arial"/>
        </w:rPr>
      </w:pPr>
      <w:r w:rsidRPr="00D43ADB">
        <w:rPr>
          <w:rFonts w:cs="Arial"/>
        </w:rPr>
        <w:t>NIGRELLI, LILIANA C.A.</w:t>
      </w:r>
    </w:p>
    <w:p w14:paraId="12C8B684" w14:textId="77777777" w:rsidR="00B61565" w:rsidRPr="00D43ADB" w:rsidRDefault="00335250" w:rsidP="00B61565">
      <w:pPr>
        <w:jc w:val="both"/>
        <w:rPr>
          <w:rFonts w:cs="Arial"/>
        </w:rPr>
      </w:pPr>
      <w:r w:rsidRPr="00D43ADB">
        <w:rPr>
          <w:rFonts w:cs="Arial"/>
        </w:rPr>
        <w:t>NORMAN, JANET R.</w:t>
      </w:r>
    </w:p>
    <w:p w14:paraId="12C8B685" w14:textId="77777777" w:rsidR="00B61565" w:rsidRPr="00D43ADB" w:rsidRDefault="00335250" w:rsidP="00B61565">
      <w:pPr>
        <w:jc w:val="both"/>
        <w:rPr>
          <w:rFonts w:cs="Arial"/>
        </w:rPr>
      </w:pPr>
      <w:r w:rsidRPr="00D43ADB">
        <w:rPr>
          <w:rFonts w:cs="Arial"/>
        </w:rPr>
        <w:t>O’BRIAN, MOLLY C.</w:t>
      </w:r>
    </w:p>
    <w:p w14:paraId="12C8B686" w14:textId="77777777" w:rsidR="00B61565" w:rsidRPr="00D43ADB" w:rsidRDefault="00335250" w:rsidP="00B61565">
      <w:pPr>
        <w:jc w:val="both"/>
        <w:rPr>
          <w:rFonts w:cs="Arial"/>
        </w:rPr>
      </w:pPr>
      <w:r w:rsidRPr="00D43ADB">
        <w:rPr>
          <w:rFonts w:cs="Arial"/>
        </w:rPr>
        <w:t>O’LEARY, JOYCE A.</w:t>
      </w:r>
    </w:p>
    <w:p w14:paraId="12C8B687" w14:textId="77777777" w:rsidR="00B61565" w:rsidRPr="00D43ADB" w:rsidRDefault="00335250" w:rsidP="00B61565">
      <w:pPr>
        <w:jc w:val="both"/>
        <w:rPr>
          <w:rFonts w:cs="Arial"/>
        </w:rPr>
      </w:pPr>
      <w:r w:rsidRPr="00D43ADB">
        <w:rPr>
          <w:rFonts w:cs="Arial"/>
        </w:rPr>
        <w:t>O’NEAL, CECILIA</w:t>
      </w:r>
    </w:p>
    <w:p w14:paraId="12C8B688" w14:textId="77777777" w:rsidR="00B61565" w:rsidRPr="00D43ADB" w:rsidRDefault="00335250" w:rsidP="00B61565">
      <w:pPr>
        <w:jc w:val="both"/>
        <w:rPr>
          <w:rFonts w:cs="Arial"/>
        </w:rPr>
      </w:pPr>
      <w:r w:rsidRPr="00D43ADB">
        <w:rPr>
          <w:rFonts w:cs="Arial"/>
        </w:rPr>
        <w:t>OESTERLE, SARA</w:t>
      </w:r>
    </w:p>
    <w:p w14:paraId="12C8B689" w14:textId="77777777" w:rsidR="00B61565" w:rsidRPr="00D43ADB" w:rsidRDefault="00335250" w:rsidP="00B61565">
      <w:pPr>
        <w:jc w:val="both"/>
        <w:rPr>
          <w:rFonts w:cs="Arial"/>
        </w:rPr>
      </w:pPr>
      <w:r w:rsidRPr="00D43ADB">
        <w:rPr>
          <w:rFonts w:cs="Arial"/>
        </w:rPr>
        <w:t>OLSON, ERIC</w:t>
      </w:r>
    </w:p>
    <w:p w14:paraId="12C8B68A" w14:textId="77777777" w:rsidR="00B61565" w:rsidRPr="00D43ADB" w:rsidRDefault="00335250" w:rsidP="00B61565">
      <w:pPr>
        <w:jc w:val="both"/>
        <w:rPr>
          <w:rFonts w:cs="Arial"/>
        </w:rPr>
      </w:pPr>
      <w:r w:rsidRPr="00D43ADB">
        <w:rPr>
          <w:rFonts w:cs="Arial"/>
        </w:rPr>
        <w:t>ORUME, VICTORIA</w:t>
      </w:r>
    </w:p>
    <w:p w14:paraId="12C8B68B" w14:textId="77777777" w:rsidR="00B61565" w:rsidRPr="00D43ADB" w:rsidRDefault="00335250" w:rsidP="00B61565">
      <w:pPr>
        <w:jc w:val="both"/>
        <w:rPr>
          <w:rFonts w:cs="Arial"/>
        </w:rPr>
      </w:pPr>
      <w:r w:rsidRPr="00D43ADB">
        <w:rPr>
          <w:rFonts w:cs="Arial"/>
        </w:rPr>
        <w:t>OWENS, JENNY</w:t>
      </w:r>
    </w:p>
    <w:p w14:paraId="12C8B68C" w14:textId="77777777" w:rsidR="00B61565" w:rsidRPr="00D43ADB" w:rsidRDefault="00335250" w:rsidP="00B61565">
      <w:pPr>
        <w:jc w:val="both"/>
        <w:rPr>
          <w:rFonts w:cs="Arial"/>
        </w:rPr>
      </w:pPr>
      <w:r w:rsidRPr="00D43ADB">
        <w:rPr>
          <w:rFonts w:cs="Arial"/>
        </w:rPr>
        <w:t>PAINTER-ROSE, JUDY</w:t>
      </w:r>
    </w:p>
    <w:p w14:paraId="12C8B68D" w14:textId="77777777" w:rsidR="00B61565" w:rsidRPr="00D43ADB" w:rsidRDefault="00335250" w:rsidP="00B61565">
      <w:pPr>
        <w:jc w:val="both"/>
        <w:rPr>
          <w:rFonts w:cs="Arial"/>
        </w:rPr>
      </w:pPr>
      <w:r w:rsidRPr="00D43ADB">
        <w:rPr>
          <w:rFonts w:cs="Arial"/>
        </w:rPr>
        <w:t>PARHAM, BEVERLY</w:t>
      </w:r>
    </w:p>
    <w:p w14:paraId="12C8B68E" w14:textId="77777777" w:rsidR="00B61565" w:rsidRPr="00D43ADB" w:rsidRDefault="00335250" w:rsidP="00B61565">
      <w:pPr>
        <w:jc w:val="both"/>
        <w:rPr>
          <w:rFonts w:cs="Arial"/>
        </w:rPr>
      </w:pPr>
      <w:r w:rsidRPr="00D43ADB">
        <w:rPr>
          <w:rFonts w:cs="Arial"/>
        </w:rPr>
        <w:t>PENA, RACHEL</w:t>
      </w:r>
    </w:p>
    <w:p w14:paraId="12C8B68F" w14:textId="77777777" w:rsidR="00B61565" w:rsidRPr="00D43ADB" w:rsidRDefault="00335250" w:rsidP="00B61565">
      <w:pPr>
        <w:jc w:val="both"/>
        <w:rPr>
          <w:rFonts w:cs="Arial"/>
        </w:rPr>
      </w:pPr>
      <w:r w:rsidRPr="00D43ADB">
        <w:rPr>
          <w:rFonts w:cs="Arial"/>
        </w:rPr>
        <w:t>PETERSON, STEPHANIE</w:t>
      </w:r>
    </w:p>
    <w:p w14:paraId="12C8B690" w14:textId="77777777" w:rsidR="00B61565" w:rsidRPr="00D43ADB" w:rsidRDefault="00335250" w:rsidP="00B61565">
      <w:pPr>
        <w:jc w:val="both"/>
        <w:rPr>
          <w:rFonts w:cs="Arial"/>
        </w:rPr>
      </w:pPr>
      <w:r w:rsidRPr="00D43ADB">
        <w:rPr>
          <w:rFonts w:cs="Arial"/>
        </w:rPr>
        <w:t>PHELPS, NATE</w:t>
      </w:r>
    </w:p>
    <w:p w14:paraId="12C8B691" w14:textId="77777777" w:rsidR="00B61565" w:rsidRPr="00D43ADB" w:rsidRDefault="00335250" w:rsidP="00B61565">
      <w:pPr>
        <w:jc w:val="both"/>
        <w:rPr>
          <w:rFonts w:cs="Arial"/>
        </w:rPr>
      </w:pPr>
      <w:r w:rsidRPr="00D43ADB">
        <w:rPr>
          <w:rFonts w:cs="Arial"/>
        </w:rPr>
        <w:t>PIERROT, CHRIS</w:t>
      </w:r>
    </w:p>
    <w:p w14:paraId="12C8B692" w14:textId="77777777" w:rsidR="00B61565" w:rsidRPr="00D43ADB" w:rsidRDefault="00335250" w:rsidP="00B61565">
      <w:pPr>
        <w:jc w:val="both"/>
        <w:rPr>
          <w:rFonts w:cs="Arial"/>
        </w:rPr>
      </w:pPr>
      <w:r w:rsidRPr="00D43ADB">
        <w:rPr>
          <w:rFonts w:cs="Arial"/>
        </w:rPr>
        <w:t>QUALKENBUSH, SASHA</w:t>
      </w:r>
    </w:p>
    <w:p w14:paraId="12C8B693" w14:textId="77777777" w:rsidR="00B61565" w:rsidRPr="00D43ADB" w:rsidRDefault="00335250" w:rsidP="00B61565">
      <w:pPr>
        <w:jc w:val="both"/>
        <w:rPr>
          <w:rFonts w:cs="Arial"/>
        </w:rPr>
      </w:pPr>
      <w:r w:rsidRPr="00D43ADB">
        <w:rPr>
          <w:rFonts w:cs="Arial"/>
        </w:rPr>
        <w:t>RUSSELL, JULIE S.</w:t>
      </w:r>
    </w:p>
    <w:p w14:paraId="12C8B694" w14:textId="77777777" w:rsidR="00B61565" w:rsidRPr="00D43ADB" w:rsidRDefault="00335250" w:rsidP="00B61565">
      <w:pPr>
        <w:jc w:val="both"/>
        <w:rPr>
          <w:rFonts w:cs="Arial"/>
        </w:rPr>
      </w:pPr>
      <w:r w:rsidRPr="00D43ADB">
        <w:rPr>
          <w:rFonts w:cs="Arial"/>
        </w:rPr>
        <w:t>RUTLAND, MARY J.</w:t>
      </w:r>
    </w:p>
    <w:p w14:paraId="12C8B695" w14:textId="77777777" w:rsidR="00B61565" w:rsidRPr="00D43ADB" w:rsidRDefault="00335250" w:rsidP="00B61565">
      <w:pPr>
        <w:jc w:val="both"/>
        <w:rPr>
          <w:rFonts w:cs="Arial"/>
        </w:rPr>
      </w:pPr>
      <w:r w:rsidRPr="00D43ADB">
        <w:rPr>
          <w:rFonts w:cs="Arial"/>
        </w:rPr>
        <w:t>RUTLAND, TODD</w:t>
      </w:r>
    </w:p>
    <w:p w14:paraId="12C8B696" w14:textId="77777777" w:rsidR="00B61565" w:rsidRPr="00D43ADB" w:rsidRDefault="00335250" w:rsidP="00B61565">
      <w:pPr>
        <w:jc w:val="both"/>
        <w:rPr>
          <w:rFonts w:cs="Arial"/>
        </w:rPr>
      </w:pPr>
      <w:r w:rsidRPr="00D43ADB">
        <w:rPr>
          <w:rFonts w:cs="Arial"/>
        </w:rPr>
        <w:t>SCHROEDER, BELINDA M.</w:t>
      </w:r>
    </w:p>
    <w:p w14:paraId="12C8B697" w14:textId="77777777" w:rsidR="00B61565" w:rsidRPr="00D43ADB" w:rsidRDefault="00335250" w:rsidP="00B61565">
      <w:pPr>
        <w:jc w:val="both"/>
        <w:rPr>
          <w:rFonts w:cs="Arial"/>
        </w:rPr>
      </w:pPr>
      <w:r w:rsidRPr="00D43ADB">
        <w:rPr>
          <w:rFonts w:cs="Arial"/>
        </w:rPr>
        <w:t>SCOTCH, JOSEPH ANDREW</w:t>
      </w:r>
    </w:p>
    <w:p w14:paraId="12C8B698" w14:textId="77777777" w:rsidR="00B61565" w:rsidRPr="00D43ADB" w:rsidRDefault="00335250" w:rsidP="00B61565">
      <w:pPr>
        <w:jc w:val="both"/>
        <w:rPr>
          <w:rFonts w:cs="Arial"/>
        </w:rPr>
      </w:pPr>
      <w:r w:rsidRPr="00D43ADB">
        <w:rPr>
          <w:rFonts w:cs="Arial"/>
        </w:rPr>
        <w:t>SHUFORD, ANNA J.</w:t>
      </w:r>
    </w:p>
    <w:p w14:paraId="12C8B699" w14:textId="77777777" w:rsidR="00B61565" w:rsidRPr="00D43ADB" w:rsidRDefault="00335250" w:rsidP="00B61565">
      <w:pPr>
        <w:jc w:val="both"/>
        <w:rPr>
          <w:rFonts w:cs="Arial"/>
        </w:rPr>
      </w:pPr>
      <w:r w:rsidRPr="00D43ADB">
        <w:rPr>
          <w:rFonts w:cs="Arial"/>
        </w:rPr>
        <w:t>STANFILL, STEPHANIE C.</w:t>
      </w:r>
    </w:p>
    <w:p w14:paraId="12C8B69A" w14:textId="77777777" w:rsidR="00B61565" w:rsidRPr="00D43ADB" w:rsidRDefault="00335250" w:rsidP="00B61565">
      <w:pPr>
        <w:jc w:val="both"/>
        <w:rPr>
          <w:rFonts w:cs="Arial"/>
        </w:rPr>
      </w:pPr>
      <w:r w:rsidRPr="00D43ADB">
        <w:rPr>
          <w:rFonts w:cs="Arial"/>
        </w:rPr>
        <w:t>STELTZ, MICHELLE</w:t>
      </w:r>
    </w:p>
    <w:p w14:paraId="12C8B69B" w14:textId="77777777" w:rsidR="00B61565" w:rsidRPr="00D43ADB" w:rsidRDefault="00335250" w:rsidP="00B61565">
      <w:pPr>
        <w:jc w:val="both"/>
        <w:rPr>
          <w:rFonts w:cs="Arial"/>
        </w:rPr>
      </w:pPr>
      <w:r w:rsidRPr="00D43ADB">
        <w:rPr>
          <w:rFonts w:cs="Arial"/>
        </w:rPr>
        <w:t>SULLIVAN, WANDA S.</w:t>
      </w:r>
    </w:p>
    <w:p w14:paraId="12C8B69C" w14:textId="77777777" w:rsidR="00B61565" w:rsidRPr="00D43ADB" w:rsidRDefault="00335250" w:rsidP="00B61565">
      <w:pPr>
        <w:jc w:val="both"/>
        <w:rPr>
          <w:rFonts w:cs="Arial"/>
        </w:rPr>
      </w:pPr>
      <w:r w:rsidRPr="00D43ADB">
        <w:rPr>
          <w:rFonts w:cs="Arial"/>
        </w:rPr>
        <w:t>THOMPSON, STACI ANN</w:t>
      </w:r>
    </w:p>
    <w:p w14:paraId="12C8B69D" w14:textId="77777777" w:rsidR="00B61565" w:rsidRPr="00D43ADB" w:rsidRDefault="00335250" w:rsidP="00B61565">
      <w:pPr>
        <w:jc w:val="both"/>
        <w:rPr>
          <w:rFonts w:cs="Arial"/>
        </w:rPr>
      </w:pPr>
      <w:r w:rsidRPr="00D43ADB">
        <w:rPr>
          <w:rFonts w:cs="Arial"/>
        </w:rPr>
        <w:t>VAN GORDER, ABBE</w:t>
      </w:r>
    </w:p>
    <w:p w14:paraId="12C8B69E" w14:textId="77777777" w:rsidR="00B61565" w:rsidRPr="00D43ADB" w:rsidRDefault="00335250" w:rsidP="00B61565">
      <w:pPr>
        <w:jc w:val="both"/>
        <w:rPr>
          <w:rFonts w:cs="Arial"/>
        </w:rPr>
      </w:pPr>
      <w:r w:rsidRPr="00D43ADB">
        <w:rPr>
          <w:rFonts w:cs="Arial"/>
        </w:rPr>
        <w:t>WHITE, MALINDA L.</w:t>
      </w:r>
    </w:p>
    <w:p w14:paraId="12C8B69F" w14:textId="77777777" w:rsidR="00B61565" w:rsidRPr="00D43ADB" w:rsidRDefault="00335250" w:rsidP="00B61565">
      <w:pPr>
        <w:jc w:val="both"/>
        <w:rPr>
          <w:rFonts w:cs="Arial"/>
        </w:rPr>
      </w:pPr>
      <w:r w:rsidRPr="00D43ADB">
        <w:rPr>
          <w:rFonts w:cs="Arial"/>
        </w:rPr>
        <w:t>WILKINS, TIFFANY</w:t>
      </w:r>
    </w:p>
    <w:p w14:paraId="12C8B6A0" w14:textId="77777777" w:rsidR="00B61565" w:rsidRPr="00D43ADB" w:rsidRDefault="00335250" w:rsidP="00B61565">
      <w:pPr>
        <w:jc w:val="both"/>
        <w:rPr>
          <w:rFonts w:cs="Arial"/>
        </w:rPr>
      </w:pPr>
      <w:r w:rsidRPr="00D43ADB">
        <w:rPr>
          <w:rFonts w:cs="Arial"/>
        </w:rPr>
        <w:t>WILLIAMS, JOSEPH J.</w:t>
      </w:r>
    </w:p>
    <w:p w14:paraId="12C8B6A1" w14:textId="77777777" w:rsidR="00676C7F" w:rsidRDefault="00335250" w:rsidP="00B61565">
      <w:pPr>
        <w:spacing w:line="480" w:lineRule="auto"/>
        <w:jc w:val="both"/>
        <w:rPr>
          <w:rFonts w:cs="Arial"/>
        </w:rPr>
        <w:sectPr w:rsidR="00676C7F" w:rsidSect="00676C7F">
          <w:type w:val="continuous"/>
          <w:pgSz w:w="12240" w:h="20160" w:code="5"/>
          <w:pgMar w:top="2160" w:right="1440" w:bottom="2160" w:left="1440" w:header="720" w:footer="720" w:gutter="0"/>
          <w:cols w:num="2" w:space="720"/>
          <w:titlePg/>
          <w:docGrid w:linePitch="360"/>
        </w:sectPr>
      </w:pPr>
      <w:r w:rsidRPr="00D43ADB">
        <w:rPr>
          <w:rFonts w:cs="Arial"/>
        </w:rPr>
        <w:t>WRIGHT, LEEANN</w:t>
      </w:r>
    </w:p>
    <w:p w14:paraId="12C8B6A2" w14:textId="77777777" w:rsidR="00B61565" w:rsidRDefault="00335250" w:rsidP="00B61565">
      <w:pPr>
        <w:spacing w:line="480" w:lineRule="auto"/>
        <w:jc w:val="both"/>
        <w:rPr>
          <w:rFonts w:cs="Arial"/>
        </w:rPr>
      </w:pPr>
      <w:r>
        <w:rPr>
          <w:rFonts w:cs="Arial"/>
        </w:rPr>
        <w:t>- - -</w:t>
      </w:r>
    </w:p>
    <w:p w14:paraId="12C8B6A3" w14:textId="77777777" w:rsidR="003435CE" w:rsidRPr="003435CE" w:rsidRDefault="00335250" w:rsidP="003435CE">
      <w:pPr>
        <w:spacing w:line="480" w:lineRule="auto"/>
        <w:jc w:val="both"/>
        <w:rPr>
          <w:rFonts w:cs="Arial"/>
          <w:u w:val="single"/>
        </w:rPr>
      </w:pPr>
      <w:r w:rsidRPr="003435CE">
        <w:rPr>
          <w:rFonts w:cs="Arial"/>
          <w:u w:val="single"/>
        </w:rPr>
        <w:t>OTHER</w:t>
      </w:r>
    </w:p>
    <w:p w14:paraId="3F3C7E6C" w14:textId="0B393500" w:rsidR="00672F35" w:rsidRDefault="00335250" w:rsidP="003435CE">
      <w:pPr>
        <w:spacing w:line="480" w:lineRule="auto"/>
        <w:jc w:val="both"/>
        <w:rPr>
          <w:rFonts w:cs="Arial"/>
          <w:u w:val="single"/>
        </w:rPr>
      </w:pPr>
      <w:r w:rsidRPr="003435CE">
        <w:rPr>
          <w:rFonts w:cs="Arial"/>
          <w:u w:val="single"/>
        </w:rPr>
        <w:t xml:space="preserve">RESOLUTION NO. </w:t>
      </w:r>
      <w:r>
        <w:rPr>
          <w:rFonts w:cs="Arial"/>
          <w:u w:val="single"/>
        </w:rPr>
        <w:t>9</w:t>
      </w:r>
      <w:r w:rsidRPr="003435CE">
        <w:rPr>
          <w:rFonts w:cs="Arial"/>
          <w:u w:val="single"/>
        </w:rPr>
        <w:t>-22-</w:t>
      </w:r>
      <w:r>
        <w:rPr>
          <w:rFonts w:cs="Arial"/>
          <w:u w:val="single"/>
        </w:rPr>
        <w:t>33</w:t>
      </w:r>
    </w:p>
    <w:p w14:paraId="2CB2FF58" w14:textId="46F6FC08" w:rsidR="00672F35" w:rsidRDefault="00672F35" w:rsidP="003435CE">
      <w:pPr>
        <w:spacing w:line="480" w:lineRule="auto"/>
        <w:jc w:val="both"/>
        <w:rPr>
          <w:rFonts w:cs="Arial"/>
          <w:u w:val="single"/>
        </w:rPr>
      </w:pPr>
    </w:p>
    <w:p w14:paraId="0C2FA004" w14:textId="77777777" w:rsidR="00672F35" w:rsidRPr="0085591C" w:rsidRDefault="00672F35" w:rsidP="003435CE">
      <w:pPr>
        <w:spacing w:line="480" w:lineRule="auto"/>
        <w:jc w:val="both"/>
        <w:rPr>
          <w:rFonts w:cs="Arial"/>
          <w:u w:val="single"/>
        </w:rPr>
      </w:pPr>
    </w:p>
    <w:p w14:paraId="12C8B6A5" w14:textId="77777777" w:rsidR="003435CE" w:rsidRPr="003435CE" w:rsidRDefault="00335250" w:rsidP="003435CE">
      <w:pPr>
        <w:jc w:val="center"/>
        <w:rPr>
          <w:rFonts w:cs="Arial"/>
          <w:b/>
          <w:bCs/>
          <w:u w:val="single"/>
        </w:rPr>
      </w:pPr>
      <w:r w:rsidRPr="003435CE">
        <w:rPr>
          <w:rFonts w:cs="Arial"/>
          <w:b/>
          <w:bCs/>
        </w:rPr>
        <w:lastRenderedPageBreak/>
        <w:t xml:space="preserve">RESOLUTION AUTHORIZING THE WILLIAMSON COUNTY MAYOR TO GRANT AN </w:t>
      </w:r>
      <w:r w:rsidRPr="003435CE">
        <w:rPr>
          <w:rFonts w:cs="Arial"/>
          <w:b/>
          <w:bCs/>
          <w:u w:val="single"/>
        </w:rPr>
        <w:t>EASEMENT TO MIDDLE TENNESSEE ELECTRIC MEMBERSHIP CORPORATION</w:t>
      </w:r>
    </w:p>
    <w:p w14:paraId="12C8B6A6" w14:textId="77777777" w:rsidR="003435CE" w:rsidRPr="003435CE" w:rsidRDefault="00335250" w:rsidP="003435CE">
      <w:pPr>
        <w:jc w:val="center"/>
        <w:rPr>
          <w:rFonts w:cs="Arial"/>
          <w:b/>
          <w:bCs/>
        </w:rPr>
      </w:pPr>
      <w:r w:rsidRPr="003435CE">
        <w:rPr>
          <w:rFonts w:cs="Arial"/>
          <w:b/>
          <w:bCs/>
        </w:rPr>
        <w:t xml:space="preserve"> </w:t>
      </w:r>
    </w:p>
    <w:p w14:paraId="12C8B6A7" w14:textId="77777777" w:rsidR="003435CE" w:rsidRPr="003435CE" w:rsidRDefault="00335250" w:rsidP="003435CE">
      <w:pPr>
        <w:ind w:left="1440" w:hanging="1440"/>
        <w:jc w:val="both"/>
        <w:rPr>
          <w:rFonts w:cs="Arial"/>
        </w:rPr>
      </w:pPr>
      <w:r w:rsidRPr="003435CE">
        <w:rPr>
          <w:rFonts w:cs="Arial"/>
          <w:b/>
          <w:bCs/>
          <w:iCs/>
        </w:rPr>
        <w:t>WHEREAS</w:t>
      </w:r>
      <w:r w:rsidRPr="003435CE">
        <w:rPr>
          <w:rFonts w:cs="Arial"/>
          <w:b/>
          <w:bCs/>
          <w:i/>
        </w:rPr>
        <w:t>,</w:t>
      </w:r>
      <w:r w:rsidRPr="003435CE">
        <w:rPr>
          <w:rFonts w:cs="Arial"/>
        </w:rPr>
        <w:tab/>
      </w:r>
      <w:bookmarkStart w:id="0" w:name="_Hlk104368053"/>
      <w:r w:rsidRPr="003435CE">
        <w:rPr>
          <w:rFonts w:cs="Arial"/>
        </w:rPr>
        <w:t>Williamson County, Tennessee (“County”) is a governmental entity that owns real property located New Castle Road in Arrington, Tennessee 37064, and found at Map 113, Parcel 052.00 (</w:t>
      </w:r>
      <w:bookmarkEnd w:id="0"/>
      <w:r w:rsidRPr="003435CE">
        <w:rPr>
          <w:rFonts w:cs="Arial"/>
        </w:rPr>
        <w:t>“Property”); and</w:t>
      </w:r>
    </w:p>
    <w:p w14:paraId="12C8B6A8" w14:textId="77777777" w:rsidR="003435CE" w:rsidRPr="003435CE" w:rsidRDefault="003435CE" w:rsidP="003435CE">
      <w:pPr>
        <w:ind w:left="1440" w:hanging="1440"/>
        <w:jc w:val="both"/>
        <w:rPr>
          <w:rFonts w:cs="Arial"/>
        </w:rPr>
      </w:pPr>
    </w:p>
    <w:p w14:paraId="12C8B6A9" w14:textId="77777777" w:rsidR="003435CE" w:rsidRPr="003435CE" w:rsidRDefault="00335250" w:rsidP="003435CE">
      <w:pPr>
        <w:ind w:left="1440" w:hanging="1440"/>
        <w:jc w:val="both"/>
        <w:rPr>
          <w:rFonts w:cs="Arial"/>
        </w:rPr>
      </w:pPr>
      <w:r w:rsidRPr="003435CE">
        <w:rPr>
          <w:rFonts w:cs="Arial"/>
          <w:b/>
          <w:bCs/>
          <w:iCs/>
        </w:rPr>
        <w:t>WHEREAS</w:t>
      </w:r>
      <w:r w:rsidRPr="003435CE">
        <w:rPr>
          <w:rFonts w:cs="Arial"/>
          <w:i/>
        </w:rPr>
        <w:t>,</w:t>
      </w:r>
      <w:r w:rsidRPr="003435CE">
        <w:rPr>
          <w:rFonts w:cs="Arial"/>
        </w:rPr>
        <w:tab/>
        <w:t>County, upon approval of its legislative body, is authorized to grant utility easements on County owned property; and</w:t>
      </w:r>
    </w:p>
    <w:p w14:paraId="12C8B6AA" w14:textId="77777777" w:rsidR="003435CE" w:rsidRPr="003435CE" w:rsidRDefault="003435CE" w:rsidP="003435CE">
      <w:pPr>
        <w:jc w:val="both"/>
        <w:rPr>
          <w:rFonts w:cs="Arial"/>
        </w:rPr>
      </w:pPr>
    </w:p>
    <w:p w14:paraId="12C8B6AB" w14:textId="77777777" w:rsidR="003435CE" w:rsidRPr="003435CE" w:rsidRDefault="00335250" w:rsidP="003435CE">
      <w:pPr>
        <w:ind w:left="1440" w:hanging="1440"/>
        <w:jc w:val="both"/>
        <w:rPr>
          <w:rFonts w:cs="Arial"/>
          <w:bCs/>
          <w:iCs/>
        </w:rPr>
      </w:pPr>
      <w:r w:rsidRPr="003435CE">
        <w:rPr>
          <w:rFonts w:cs="Arial"/>
          <w:b/>
          <w:bCs/>
        </w:rPr>
        <w:t>WHEREAS,</w:t>
      </w:r>
      <w:r w:rsidRPr="003435CE">
        <w:rPr>
          <w:rFonts w:cs="Arial"/>
        </w:rPr>
        <w:tab/>
        <w:t>MTEMC needs a utility easement on the Property to install equipment for the provision of electricity to the property; and</w:t>
      </w:r>
    </w:p>
    <w:p w14:paraId="12C8B6AC" w14:textId="77777777" w:rsidR="003435CE" w:rsidRPr="003435CE" w:rsidRDefault="003435CE" w:rsidP="003435CE">
      <w:pPr>
        <w:ind w:left="1440" w:hanging="1440"/>
        <w:jc w:val="both"/>
        <w:rPr>
          <w:rFonts w:cs="Arial"/>
        </w:rPr>
      </w:pPr>
    </w:p>
    <w:p w14:paraId="12C8B6AD" w14:textId="77777777" w:rsidR="003435CE" w:rsidRPr="003435CE" w:rsidRDefault="00335250" w:rsidP="003435CE">
      <w:pPr>
        <w:ind w:left="1440" w:hanging="1440"/>
        <w:jc w:val="both"/>
        <w:rPr>
          <w:rFonts w:cs="Arial"/>
        </w:rPr>
      </w:pPr>
      <w:r w:rsidRPr="003435CE">
        <w:rPr>
          <w:rFonts w:cs="Arial"/>
          <w:b/>
          <w:bCs/>
          <w:iCs/>
        </w:rPr>
        <w:t>WHEREAS</w:t>
      </w:r>
      <w:r w:rsidRPr="003435CE">
        <w:rPr>
          <w:rFonts w:cs="Arial"/>
          <w:b/>
          <w:bCs/>
          <w:i/>
        </w:rPr>
        <w:t>,</w:t>
      </w:r>
      <w:r w:rsidRPr="003435CE">
        <w:rPr>
          <w:rFonts w:cs="Arial"/>
          <w:b/>
          <w:bCs/>
          <w:i/>
        </w:rPr>
        <w:tab/>
      </w:r>
      <w:r w:rsidRPr="003435CE">
        <w:rPr>
          <w:rFonts w:cs="Arial"/>
        </w:rPr>
        <w:t>the Williamson County Board of Commissioners finds it in the interest of the citizens of Williamson County to authorize the Williamson County Mayor to execute all documentation to provide the utility easement to MTEMC;</w:t>
      </w:r>
    </w:p>
    <w:p w14:paraId="12C8B6AE" w14:textId="77777777" w:rsidR="003435CE" w:rsidRPr="003435CE" w:rsidRDefault="003435CE" w:rsidP="003435CE">
      <w:pPr>
        <w:jc w:val="both"/>
        <w:rPr>
          <w:rFonts w:cs="Arial"/>
        </w:rPr>
      </w:pPr>
    </w:p>
    <w:p w14:paraId="12C8B6AF" w14:textId="77777777" w:rsidR="003435CE" w:rsidRPr="003435CE" w:rsidRDefault="00335250" w:rsidP="003435CE">
      <w:pPr>
        <w:ind w:left="720" w:hanging="720"/>
        <w:jc w:val="both"/>
        <w:rPr>
          <w:rFonts w:cs="Arial"/>
        </w:rPr>
      </w:pPr>
      <w:r w:rsidRPr="003435CE">
        <w:rPr>
          <w:rFonts w:cs="Arial"/>
          <w:b/>
          <w:bCs/>
        </w:rPr>
        <w:t>NOW, THEREFORE, BE IT RESOLVED</w:t>
      </w:r>
      <w:r w:rsidRPr="003435CE">
        <w:rPr>
          <w:rFonts w:cs="Arial"/>
          <w:b/>
        </w:rPr>
        <w:t>,</w:t>
      </w:r>
      <w:r w:rsidRPr="003435CE">
        <w:rPr>
          <w:rFonts w:cs="Arial"/>
        </w:rPr>
        <w:t xml:space="preserve"> that the Williamson County Board of Commissioners, meeting in regular session this the 12</w:t>
      </w:r>
      <w:r w:rsidRPr="003435CE">
        <w:rPr>
          <w:rFonts w:cs="Arial"/>
          <w:vertAlign w:val="superscript"/>
        </w:rPr>
        <w:t>th</w:t>
      </w:r>
      <w:r w:rsidRPr="003435CE">
        <w:rPr>
          <w:rFonts w:cs="Arial"/>
        </w:rPr>
        <w:t xml:space="preserve"> day of September, 2022, authorizes the Williamson County Mayor to grant a utility easement to MTEMC on property owned by County located at Map 113, Parcel 052.00 as further described on the attached documentation;</w:t>
      </w:r>
    </w:p>
    <w:p w14:paraId="12C8B6B0" w14:textId="77777777" w:rsidR="003435CE" w:rsidRPr="003435CE" w:rsidRDefault="003435CE" w:rsidP="003435CE">
      <w:pPr>
        <w:ind w:left="720" w:hanging="720"/>
        <w:jc w:val="both"/>
        <w:rPr>
          <w:rFonts w:cs="Arial"/>
        </w:rPr>
      </w:pPr>
    </w:p>
    <w:p w14:paraId="12C8B6B1" w14:textId="77777777" w:rsidR="003435CE" w:rsidRPr="003435CE" w:rsidRDefault="00335250" w:rsidP="003435CE">
      <w:pPr>
        <w:ind w:left="720" w:hanging="720"/>
        <w:jc w:val="both"/>
        <w:rPr>
          <w:rFonts w:cs="Arial"/>
        </w:rPr>
      </w:pPr>
      <w:r w:rsidRPr="003435CE">
        <w:rPr>
          <w:rFonts w:cs="Arial"/>
          <w:b/>
          <w:bCs/>
        </w:rPr>
        <w:t xml:space="preserve">AND, BE IT FURTHER RESOLVED, </w:t>
      </w:r>
      <w:r w:rsidRPr="003435CE">
        <w:rPr>
          <w:rFonts w:cs="Arial"/>
        </w:rPr>
        <w:t>that the County Mayor is hereby authorized to execute the MTEMC utility easement and all other documentation needed to grant the easement.</w:t>
      </w:r>
    </w:p>
    <w:p w14:paraId="12C8B6B2" w14:textId="77777777" w:rsidR="003435CE" w:rsidRPr="003435CE" w:rsidRDefault="003435CE" w:rsidP="003435CE">
      <w:pPr>
        <w:rPr>
          <w:rFonts w:cs="Arial"/>
        </w:rPr>
      </w:pPr>
    </w:p>
    <w:p w14:paraId="12C8B6B3" w14:textId="77777777" w:rsidR="00BD6EB0" w:rsidRPr="00BD6EB0" w:rsidRDefault="00335250" w:rsidP="00BD6EB0">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BD6EB0">
        <w:rPr>
          <w:rFonts w:cs="Arial"/>
          <w:u w:val="single"/>
        </w:rPr>
        <w:t xml:space="preserve">/s/ </w:t>
      </w:r>
      <w:r>
        <w:rPr>
          <w:rFonts w:cs="Arial"/>
          <w:u w:val="single"/>
        </w:rPr>
        <w:t>Paul Webb</w:t>
      </w:r>
      <w:r w:rsidRPr="00BD6EB0">
        <w:rPr>
          <w:rFonts w:cs="Arial"/>
          <w:u w:val="single"/>
        </w:rPr>
        <w:tab/>
      </w:r>
      <w:r w:rsidRPr="00BD6EB0">
        <w:rPr>
          <w:rFonts w:cs="Arial"/>
        </w:rPr>
        <w:tab/>
      </w:r>
    </w:p>
    <w:p w14:paraId="12C8B6B4" w14:textId="77777777" w:rsidR="00BD6EB0" w:rsidRPr="00BD6EB0" w:rsidRDefault="00335250" w:rsidP="00BD6EB0">
      <w:pPr>
        <w:autoSpaceDE w:val="0"/>
        <w:autoSpaceDN w:val="0"/>
        <w:adjustRightInd w:val="0"/>
        <w:spacing w:after="200"/>
        <w:jc w:val="both"/>
        <w:rPr>
          <w:rFonts w:cs="Arial"/>
          <w:color w:val="000000"/>
          <w:u w:val="single"/>
        </w:rPr>
      </w:pPr>
      <w:r w:rsidRPr="00BD6EB0">
        <w:rPr>
          <w:rFonts w:cs="Arial"/>
        </w:rPr>
        <w:tab/>
      </w:r>
      <w:r w:rsidRPr="00BD6EB0">
        <w:rPr>
          <w:rFonts w:cs="Arial"/>
        </w:rPr>
        <w:tab/>
      </w:r>
      <w:r w:rsidRPr="00BD6EB0">
        <w:rPr>
          <w:rFonts w:cs="Arial"/>
        </w:rPr>
        <w:tab/>
      </w:r>
      <w:r w:rsidRPr="00BD6EB0">
        <w:rPr>
          <w:rFonts w:cs="Arial"/>
        </w:rPr>
        <w:tab/>
      </w:r>
      <w:r w:rsidRPr="00BD6EB0">
        <w:rPr>
          <w:rFonts w:cs="Arial"/>
        </w:rPr>
        <w:tab/>
      </w:r>
      <w:r w:rsidRPr="00BD6EB0">
        <w:rPr>
          <w:rFonts w:cs="Arial"/>
        </w:rPr>
        <w:tab/>
      </w:r>
      <w:r w:rsidRPr="00BD6EB0">
        <w:rPr>
          <w:rFonts w:cs="Arial"/>
          <w:color w:val="000000"/>
        </w:rPr>
        <w:tab/>
        <w:t>County Commissioner</w:t>
      </w:r>
    </w:p>
    <w:p w14:paraId="12C8B6B5" w14:textId="77777777" w:rsidR="00BD6EB0" w:rsidRPr="00BD6EB0" w:rsidRDefault="00BD6EB0" w:rsidP="00BD6EB0">
      <w:pPr>
        <w:autoSpaceDE w:val="0"/>
        <w:autoSpaceDN w:val="0"/>
        <w:adjustRightInd w:val="0"/>
        <w:rPr>
          <w:rFonts w:cs="Arial"/>
          <w:color w:val="000000"/>
          <w:u w:val="single"/>
        </w:rPr>
      </w:pPr>
    </w:p>
    <w:p w14:paraId="12C8B6B6" w14:textId="77777777" w:rsidR="00BD6EB0" w:rsidRDefault="00335250" w:rsidP="00BD6EB0">
      <w:pPr>
        <w:autoSpaceDE w:val="0"/>
        <w:autoSpaceDN w:val="0"/>
        <w:adjustRightInd w:val="0"/>
        <w:rPr>
          <w:rFonts w:cs="Arial"/>
          <w:color w:val="000000"/>
        </w:rPr>
      </w:pPr>
      <w:r w:rsidRPr="00BD6EB0">
        <w:rPr>
          <w:rFonts w:cs="Arial"/>
          <w:color w:val="000000"/>
          <w:u w:val="single"/>
        </w:rPr>
        <w:t>COMMITTEES REFERRED TO AND ACTION TAKEN</w:t>
      </w:r>
      <w:r w:rsidRPr="00BD6EB0">
        <w:rPr>
          <w:rFonts w:cs="Arial"/>
          <w:color w:val="000000"/>
        </w:rPr>
        <w:t>:</w:t>
      </w:r>
    </w:p>
    <w:p w14:paraId="12C8B6B7" w14:textId="77777777" w:rsidR="00BD6EB0" w:rsidRPr="00BD6EB0" w:rsidRDefault="00335250" w:rsidP="00BD6EB0">
      <w:pPr>
        <w:autoSpaceDE w:val="0"/>
        <w:autoSpaceDN w:val="0"/>
        <w:adjustRightInd w:val="0"/>
        <w:rPr>
          <w:rFonts w:cs="Arial"/>
          <w:color w:val="000000"/>
        </w:rPr>
      </w:pPr>
      <w:r>
        <w:rPr>
          <w:rFonts w:cs="Arial"/>
          <w:color w:val="000000"/>
        </w:rPr>
        <w:t>Property Committee</w:t>
      </w:r>
      <w:r w:rsidRPr="00C727F0">
        <w:rPr>
          <w:rFonts w:cs="Arial"/>
          <w:color w:val="000000"/>
        </w:rPr>
        <w:tab/>
      </w:r>
      <w:r w:rsidRPr="00C727F0">
        <w:rPr>
          <w:rFonts w:cs="Arial"/>
          <w:color w:val="000000"/>
        </w:rPr>
        <w:tab/>
        <w:t xml:space="preserve">For:  </w:t>
      </w:r>
      <w:r w:rsidRPr="00C727F0">
        <w:rPr>
          <w:rFonts w:cs="Arial"/>
          <w:color w:val="000000"/>
          <w:u w:val="single"/>
        </w:rPr>
        <w:t xml:space="preserve">  </w:t>
      </w:r>
      <w:r>
        <w:rPr>
          <w:rFonts w:cs="Arial"/>
          <w:color w:val="000000"/>
          <w:u w:val="single"/>
        </w:rPr>
        <w:t>5</w:t>
      </w:r>
      <w:r w:rsidRPr="00C727F0">
        <w:rPr>
          <w:rFonts w:cs="Arial"/>
          <w:color w:val="000000"/>
          <w:u w:val="single"/>
        </w:rPr>
        <w:t xml:space="preserve"> </w:t>
      </w:r>
      <w:r w:rsidRPr="00C727F0">
        <w:rPr>
          <w:rFonts w:cs="Arial"/>
          <w:color w:val="000000"/>
        </w:rPr>
        <w:tab/>
        <w:t xml:space="preserve">    Against:  </w:t>
      </w:r>
      <w:r w:rsidRPr="00C727F0">
        <w:rPr>
          <w:rFonts w:cs="Arial"/>
          <w:color w:val="000000"/>
          <w:u w:val="single"/>
        </w:rPr>
        <w:t xml:space="preserve">   0_</w:t>
      </w:r>
    </w:p>
    <w:p w14:paraId="12C8B6B8" w14:textId="77777777" w:rsidR="00BD6EB0" w:rsidRPr="00BD6EB0" w:rsidRDefault="00BD6EB0" w:rsidP="00BD6EB0">
      <w:pPr>
        <w:jc w:val="both"/>
        <w:rPr>
          <w:rFonts w:cs="Arial"/>
          <w:color w:val="000000"/>
        </w:rPr>
      </w:pPr>
    </w:p>
    <w:p w14:paraId="12C8B6B9" w14:textId="77777777" w:rsidR="00BD6EB0" w:rsidRPr="00BD6EB0" w:rsidRDefault="00335250" w:rsidP="00BD6EB0">
      <w:pPr>
        <w:spacing w:line="480" w:lineRule="auto"/>
        <w:jc w:val="both"/>
      </w:pPr>
      <w:r w:rsidRPr="00BD6EB0">
        <w:t>- - -</w:t>
      </w:r>
    </w:p>
    <w:p w14:paraId="12C8B6BA" w14:textId="77777777" w:rsidR="003435CE" w:rsidRDefault="00335250" w:rsidP="00BD6EB0">
      <w:pPr>
        <w:spacing w:line="480" w:lineRule="auto"/>
        <w:jc w:val="both"/>
        <w:rPr>
          <w:rFonts w:cs="Arial"/>
        </w:rPr>
      </w:pPr>
      <w:r w:rsidRPr="00BD6EB0">
        <w:rPr>
          <w:rFonts w:cs="Arial"/>
        </w:rPr>
        <w:tab/>
        <w:t xml:space="preserve">Commissioner </w:t>
      </w:r>
      <w:r>
        <w:rPr>
          <w:rFonts w:cs="Arial"/>
        </w:rPr>
        <w:t>Jones</w:t>
      </w:r>
      <w:r w:rsidRPr="00BD6EB0">
        <w:rPr>
          <w:rFonts w:cs="Arial"/>
        </w:rPr>
        <w:t xml:space="preserve"> moved to accept the complete Consent Agenda.  Seconded by Commissioner </w:t>
      </w:r>
      <w:r>
        <w:rPr>
          <w:rFonts w:cs="Arial"/>
        </w:rPr>
        <w:t>Morton</w:t>
      </w:r>
      <w:r w:rsidRPr="00BD6EB0">
        <w:rPr>
          <w:rFonts w:cs="Arial"/>
        </w:rPr>
        <w:t xml:space="preserve">.  The motion passed by unanimous recorded vote, </w:t>
      </w:r>
      <w:r>
        <w:rPr>
          <w:rFonts w:cs="Arial"/>
        </w:rPr>
        <w:t>23</w:t>
      </w:r>
      <w:r w:rsidRPr="00BD6EB0">
        <w:rPr>
          <w:rFonts w:cs="Arial"/>
        </w:rPr>
        <w:t xml:space="preserve"> ‘Yes’ and 0 ‘No’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6BF" w14:textId="77777777" w:rsidTr="00BC30B2">
        <w:tc>
          <w:tcPr>
            <w:tcW w:w="2337" w:type="dxa"/>
            <w:shd w:val="clear" w:color="auto" w:fill="auto"/>
          </w:tcPr>
          <w:p w14:paraId="12C8B6BB" w14:textId="77777777" w:rsidR="003C6A2E" w:rsidRPr="00770B96" w:rsidRDefault="00335250" w:rsidP="006E0177">
            <w:pPr>
              <w:jc w:val="center"/>
              <w:rPr>
                <w:rFonts w:cs="Arial"/>
                <w:u w:val="single"/>
              </w:rPr>
            </w:pPr>
            <w:r>
              <w:rPr>
                <w:rFonts w:cs="Arial"/>
                <w:u w:val="single"/>
              </w:rPr>
              <w:t>YES</w:t>
            </w:r>
          </w:p>
        </w:tc>
        <w:tc>
          <w:tcPr>
            <w:tcW w:w="2339" w:type="dxa"/>
            <w:shd w:val="clear" w:color="auto" w:fill="auto"/>
          </w:tcPr>
          <w:p w14:paraId="12C8B6BC" w14:textId="77777777" w:rsidR="003C6A2E" w:rsidRPr="00770B96" w:rsidRDefault="00335250" w:rsidP="006E0177">
            <w:pPr>
              <w:jc w:val="center"/>
              <w:rPr>
                <w:rFonts w:cs="Arial"/>
                <w:u w:val="single"/>
              </w:rPr>
            </w:pPr>
            <w:r>
              <w:rPr>
                <w:rFonts w:cs="Arial"/>
                <w:u w:val="single"/>
              </w:rPr>
              <w:t>YES</w:t>
            </w:r>
          </w:p>
        </w:tc>
        <w:tc>
          <w:tcPr>
            <w:tcW w:w="2332" w:type="dxa"/>
            <w:shd w:val="clear" w:color="auto" w:fill="auto"/>
          </w:tcPr>
          <w:p w14:paraId="12C8B6BD" w14:textId="77777777" w:rsidR="003C6A2E" w:rsidRPr="00770B96" w:rsidRDefault="00335250" w:rsidP="006E0177">
            <w:pPr>
              <w:jc w:val="center"/>
              <w:rPr>
                <w:rFonts w:cs="Arial"/>
                <w:u w:val="single"/>
              </w:rPr>
            </w:pPr>
            <w:r>
              <w:rPr>
                <w:rFonts w:cs="Arial"/>
                <w:u w:val="single"/>
              </w:rPr>
              <w:t>YES</w:t>
            </w:r>
          </w:p>
        </w:tc>
        <w:tc>
          <w:tcPr>
            <w:tcW w:w="2342" w:type="dxa"/>
            <w:shd w:val="clear" w:color="auto" w:fill="auto"/>
          </w:tcPr>
          <w:p w14:paraId="12C8B6BE" w14:textId="77777777" w:rsidR="003C6A2E" w:rsidRPr="00770B96" w:rsidRDefault="00335250" w:rsidP="006E0177">
            <w:pPr>
              <w:jc w:val="center"/>
              <w:rPr>
                <w:rFonts w:cs="Arial"/>
                <w:u w:val="single"/>
              </w:rPr>
            </w:pPr>
            <w:r>
              <w:rPr>
                <w:rFonts w:cs="Arial"/>
                <w:u w:val="single"/>
              </w:rPr>
              <w:t>YES</w:t>
            </w:r>
          </w:p>
        </w:tc>
      </w:tr>
      <w:tr w:rsidR="001847FA" w14:paraId="12C8B6C4" w14:textId="77777777" w:rsidTr="00BC30B2">
        <w:tc>
          <w:tcPr>
            <w:tcW w:w="2337" w:type="dxa"/>
            <w:shd w:val="clear" w:color="auto" w:fill="auto"/>
          </w:tcPr>
          <w:p w14:paraId="12C8B6C0" w14:textId="77777777" w:rsidR="003C6A2E" w:rsidRPr="00770B96" w:rsidRDefault="00335250" w:rsidP="006E0177">
            <w:pPr>
              <w:jc w:val="center"/>
              <w:rPr>
                <w:rFonts w:cs="Arial"/>
              </w:rPr>
            </w:pPr>
            <w:r w:rsidRPr="00770B96">
              <w:rPr>
                <w:rFonts w:cs="Arial"/>
              </w:rPr>
              <w:t>Sean Aiello</w:t>
            </w:r>
          </w:p>
        </w:tc>
        <w:tc>
          <w:tcPr>
            <w:tcW w:w="2339" w:type="dxa"/>
            <w:shd w:val="clear" w:color="auto" w:fill="auto"/>
          </w:tcPr>
          <w:p w14:paraId="12C8B6C1" w14:textId="77777777" w:rsidR="003C6A2E" w:rsidRPr="00770B96" w:rsidRDefault="00335250" w:rsidP="006E0177">
            <w:pPr>
              <w:jc w:val="center"/>
              <w:rPr>
                <w:rFonts w:cs="Arial"/>
              </w:rPr>
            </w:pPr>
            <w:r w:rsidRPr="00770B96">
              <w:rPr>
                <w:rFonts w:cs="Arial"/>
              </w:rPr>
              <w:t>Betsy Hester</w:t>
            </w:r>
          </w:p>
        </w:tc>
        <w:tc>
          <w:tcPr>
            <w:tcW w:w="2332" w:type="dxa"/>
            <w:shd w:val="clear" w:color="auto" w:fill="auto"/>
          </w:tcPr>
          <w:p w14:paraId="12C8B6C2" w14:textId="77777777" w:rsidR="003C6A2E" w:rsidRPr="00770B96" w:rsidRDefault="00335250" w:rsidP="006E0177">
            <w:pPr>
              <w:jc w:val="center"/>
              <w:rPr>
                <w:rFonts w:cs="Arial"/>
              </w:rPr>
            </w:pPr>
            <w:r w:rsidRPr="00770B96">
              <w:rPr>
                <w:rFonts w:cs="Arial"/>
              </w:rPr>
              <w:t>Chas Morton</w:t>
            </w:r>
          </w:p>
        </w:tc>
        <w:tc>
          <w:tcPr>
            <w:tcW w:w="2342" w:type="dxa"/>
            <w:shd w:val="clear" w:color="auto" w:fill="auto"/>
          </w:tcPr>
          <w:p w14:paraId="12C8B6C3" w14:textId="77777777" w:rsidR="003C6A2E" w:rsidRPr="00770B96" w:rsidRDefault="00335250" w:rsidP="006E0177">
            <w:pPr>
              <w:jc w:val="center"/>
              <w:rPr>
                <w:rFonts w:cs="Arial"/>
              </w:rPr>
            </w:pPr>
            <w:r w:rsidRPr="00770B96">
              <w:rPr>
                <w:rFonts w:cs="Arial"/>
              </w:rPr>
              <w:t>Barb Sturgeon</w:t>
            </w:r>
          </w:p>
        </w:tc>
      </w:tr>
      <w:tr w:rsidR="001847FA" w14:paraId="12C8B6C9" w14:textId="77777777" w:rsidTr="00BC30B2">
        <w:tc>
          <w:tcPr>
            <w:tcW w:w="2337" w:type="dxa"/>
            <w:shd w:val="clear" w:color="auto" w:fill="auto"/>
          </w:tcPr>
          <w:p w14:paraId="12C8B6C5" w14:textId="77777777" w:rsidR="003C6A2E" w:rsidRPr="00770B96" w:rsidRDefault="00335250" w:rsidP="006E0177">
            <w:pPr>
              <w:jc w:val="center"/>
              <w:rPr>
                <w:rFonts w:cs="Arial"/>
                <w:b/>
              </w:rPr>
            </w:pPr>
            <w:r w:rsidRPr="00770B96">
              <w:rPr>
                <w:rFonts w:cs="Arial"/>
              </w:rPr>
              <w:t>Brian Beathard</w:t>
            </w:r>
          </w:p>
        </w:tc>
        <w:tc>
          <w:tcPr>
            <w:tcW w:w="2339" w:type="dxa"/>
            <w:shd w:val="clear" w:color="auto" w:fill="auto"/>
          </w:tcPr>
          <w:p w14:paraId="12C8B6C6" w14:textId="77777777" w:rsidR="003C6A2E" w:rsidRPr="00770B96" w:rsidRDefault="00335250" w:rsidP="006E0177">
            <w:pPr>
              <w:jc w:val="center"/>
              <w:rPr>
                <w:rFonts w:cs="Arial"/>
              </w:rPr>
            </w:pPr>
            <w:r w:rsidRPr="00770B96">
              <w:rPr>
                <w:rFonts w:cs="Arial"/>
              </w:rPr>
              <w:t>Ricky Jones</w:t>
            </w:r>
          </w:p>
        </w:tc>
        <w:tc>
          <w:tcPr>
            <w:tcW w:w="2332" w:type="dxa"/>
            <w:shd w:val="clear" w:color="auto" w:fill="auto"/>
          </w:tcPr>
          <w:p w14:paraId="12C8B6C7" w14:textId="77777777" w:rsidR="003C6A2E" w:rsidRPr="00770B96" w:rsidRDefault="00335250" w:rsidP="006E0177">
            <w:pPr>
              <w:jc w:val="center"/>
              <w:rPr>
                <w:rFonts w:cs="Arial"/>
              </w:rPr>
            </w:pPr>
            <w:r w:rsidRPr="00770B96">
              <w:rPr>
                <w:rFonts w:cs="Arial"/>
              </w:rPr>
              <w:t>Erin Nations</w:t>
            </w:r>
          </w:p>
        </w:tc>
        <w:tc>
          <w:tcPr>
            <w:tcW w:w="2342" w:type="dxa"/>
            <w:shd w:val="clear" w:color="auto" w:fill="auto"/>
          </w:tcPr>
          <w:p w14:paraId="12C8B6C8" w14:textId="77777777" w:rsidR="003C6A2E" w:rsidRPr="00770B96" w:rsidRDefault="00335250" w:rsidP="006E0177">
            <w:pPr>
              <w:jc w:val="center"/>
              <w:rPr>
                <w:rFonts w:cs="Arial"/>
              </w:rPr>
            </w:pPr>
            <w:r w:rsidRPr="00770B96">
              <w:rPr>
                <w:rFonts w:cs="Arial"/>
              </w:rPr>
              <w:t>Drew Torres</w:t>
            </w:r>
          </w:p>
        </w:tc>
      </w:tr>
      <w:tr w:rsidR="001847FA" w14:paraId="12C8B6CE" w14:textId="77777777" w:rsidTr="00BC30B2">
        <w:tc>
          <w:tcPr>
            <w:tcW w:w="2337" w:type="dxa"/>
            <w:shd w:val="clear" w:color="auto" w:fill="auto"/>
          </w:tcPr>
          <w:p w14:paraId="12C8B6CA" w14:textId="77777777" w:rsidR="003C6A2E" w:rsidRPr="00770B96" w:rsidRDefault="00335250" w:rsidP="006E0177">
            <w:pPr>
              <w:jc w:val="center"/>
              <w:rPr>
                <w:rFonts w:cs="Arial"/>
              </w:rPr>
            </w:pPr>
            <w:r w:rsidRPr="00770B96">
              <w:rPr>
                <w:rFonts w:cs="Arial"/>
              </w:rPr>
              <w:t>Brian Clifford</w:t>
            </w:r>
          </w:p>
        </w:tc>
        <w:tc>
          <w:tcPr>
            <w:tcW w:w="2339" w:type="dxa"/>
            <w:shd w:val="clear" w:color="auto" w:fill="auto"/>
          </w:tcPr>
          <w:p w14:paraId="12C8B6CB" w14:textId="77777777" w:rsidR="003C6A2E" w:rsidRPr="00770B96" w:rsidRDefault="00335250" w:rsidP="006E0177">
            <w:pPr>
              <w:jc w:val="center"/>
              <w:rPr>
                <w:rFonts w:cs="Arial"/>
              </w:rPr>
            </w:pPr>
            <w:r w:rsidRPr="00770B96">
              <w:rPr>
                <w:rFonts w:cs="Arial"/>
              </w:rPr>
              <w:t>David Landrum</w:t>
            </w:r>
          </w:p>
        </w:tc>
        <w:tc>
          <w:tcPr>
            <w:tcW w:w="2332" w:type="dxa"/>
            <w:shd w:val="clear" w:color="auto" w:fill="auto"/>
          </w:tcPr>
          <w:p w14:paraId="12C8B6CC" w14:textId="77777777" w:rsidR="003C6A2E" w:rsidRPr="00770B96" w:rsidRDefault="00335250" w:rsidP="006E0177">
            <w:pPr>
              <w:jc w:val="center"/>
              <w:rPr>
                <w:rFonts w:cs="Arial"/>
              </w:rPr>
            </w:pPr>
            <w:r w:rsidRPr="00770B96">
              <w:rPr>
                <w:rFonts w:cs="Arial"/>
              </w:rPr>
              <w:t>Greg Sanford</w:t>
            </w:r>
          </w:p>
        </w:tc>
        <w:tc>
          <w:tcPr>
            <w:tcW w:w="2342" w:type="dxa"/>
            <w:shd w:val="clear" w:color="auto" w:fill="auto"/>
          </w:tcPr>
          <w:p w14:paraId="12C8B6CD" w14:textId="77777777" w:rsidR="003C6A2E" w:rsidRPr="00770B96" w:rsidRDefault="00335250" w:rsidP="006E0177">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6D3" w14:textId="77777777" w:rsidTr="00BC30B2">
        <w:tc>
          <w:tcPr>
            <w:tcW w:w="2337" w:type="dxa"/>
            <w:shd w:val="clear" w:color="auto" w:fill="auto"/>
          </w:tcPr>
          <w:p w14:paraId="12C8B6CF" w14:textId="77777777" w:rsidR="003C6A2E" w:rsidRPr="00770B96" w:rsidRDefault="00335250" w:rsidP="006E0177">
            <w:pPr>
              <w:jc w:val="center"/>
              <w:rPr>
                <w:rFonts w:cs="Arial"/>
              </w:rPr>
            </w:pPr>
            <w:r w:rsidRPr="00770B96">
              <w:rPr>
                <w:rFonts w:cs="Arial"/>
              </w:rPr>
              <w:t>Jeff Graves</w:t>
            </w:r>
          </w:p>
        </w:tc>
        <w:tc>
          <w:tcPr>
            <w:tcW w:w="2339" w:type="dxa"/>
            <w:shd w:val="clear" w:color="auto" w:fill="auto"/>
          </w:tcPr>
          <w:p w14:paraId="12C8B6D0" w14:textId="77777777" w:rsidR="003C6A2E" w:rsidRPr="00770B96" w:rsidRDefault="00335250" w:rsidP="006E0177">
            <w:pPr>
              <w:jc w:val="center"/>
              <w:rPr>
                <w:rFonts w:cs="Arial"/>
              </w:rPr>
            </w:pPr>
            <w:r w:rsidRPr="00770B96">
              <w:rPr>
                <w:rFonts w:cs="Arial"/>
              </w:rPr>
              <w:t>Gregg Lawrence</w:t>
            </w:r>
          </w:p>
        </w:tc>
        <w:tc>
          <w:tcPr>
            <w:tcW w:w="2332" w:type="dxa"/>
            <w:shd w:val="clear" w:color="auto" w:fill="auto"/>
          </w:tcPr>
          <w:p w14:paraId="12C8B6D1" w14:textId="77777777" w:rsidR="003C6A2E" w:rsidRPr="00770B96" w:rsidRDefault="00335250" w:rsidP="006E0177">
            <w:pPr>
              <w:jc w:val="center"/>
              <w:rPr>
                <w:rFonts w:cs="Arial"/>
              </w:rPr>
            </w:pPr>
            <w:r w:rsidRPr="00770B96">
              <w:rPr>
                <w:rFonts w:cs="Arial"/>
              </w:rPr>
              <w:t>Mary Smith</w:t>
            </w:r>
          </w:p>
        </w:tc>
        <w:tc>
          <w:tcPr>
            <w:tcW w:w="2342" w:type="dxa"/>
            <w:shd w:val="clear" w:color="auto" w:fill="auto"/>
          </w:tcPr>
          <w:p w14:paraId="12C8B6D2" w14:textId="77777777" w:rsidR="003C6A2E" w:rsidRPr="00770B96" w:rsidRDefault="00335250" w:rsidP="006E0177">
            <w:pPr>
              <w:jc w:val="center"/>
              <w:rPr>
                <w:rFonts w:cs="Arial"/>
              </w:rPr>
            </w:pPr>
            <w:r w:rsidRPr="00770B96">
              <w:rPr>
                <w:rFonts w:cs="Arial"/>
              </w:rPr>
              <w:t>Paul Webb</w:t>
            </w:r>
          </w:p>
        </w:tc>
      </w:tr>
      <w:tr w:rsidR="001847FA" w14:paraId="12C8B6D8" w14:textId="77777777" w:rsidTr="00BC30B2">
        <w:tc>
          <w:tcPr>
            <w:tcW w:w="2337" w:type="dxa"/>
            <w:shd w:val="clear" w:color="auto" w:fill="auto"/>
          </w:tcPr>
          <w:p w14:paraId="12C8B6D4" w14:textId="77777777" w:rsidR="003C6A2E" w:rsidRPr="00770B96" w:rsidRDefault="00335250" w:rsidP="006E0177">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6D5" w14:textId="77777777" w:rsidR="003C6A2E" w:rsidRPr="00770B96" w:rsidRDefault="00335250" w:rsidP="006E0177">
            <w:pPr>
              <w:jc w:val="center"/>
              <w:rPr>
                <w:rFonts w:cs="Arial"/>
              </w:rPr>
            </w:pPr>
            <w:r w:rsidRPr="00770B96">
              <w:rPr>
                <w:rFonts w:cs="Arial"/>
              </w:rPr>
              <w:t>Lisa Lenox</w:t>
            </w:r>
          </w:p>
        </w:tc>
        <w:tc>
          <w:tcPr>
            <w:tcW w:w="2332" w:type="dxa"/>
            <w:shd w:val="clear" w:color="auto" w:fill="auto"/>
          </w:tcPr>
          <w:p w14:paraId="12C8B6D6" w14:textId="77777777" w:rsidR="003C6A2E" w:rsidRPr="00770B96" w:rsidRDefault="00335250" w:rsidP="006E0177">
            <w:pPr>
              <w:jc w:val="center"/>
              <w:rPr>
                <w:rFonts w:cs="Arial"/>
              </w:rPr>
            </w:pPr>
            <w:r w:rsidRPr="00770B96">
              <w:rPr>
                <w:rFonts w:cs="Arial"/>
              </w:rPr>
              <w:t>Steve Smith</w:t>
            </w:r>
          </w:p>
        </w:tc>
        <w:tc>
          <w:tcPr>
            <w:tcW w:w="2342" w:type="dxa"/>
            <w:shd w:val="clear" w:color="auto" w:fill="auto"/>
          </w:tcPr>
          <w:p w14:paraId="12C8B6D7" w14:textId="77777777" w:rsidR="003C6A2E" w:rsidRPr="00770B96" w:rsidRDefault="00335250" w:rsidP="006E0177">
            <w:pPr>
              <w:jc w:val="center"/>
              <w:rPr>
                <w:rFonts w:cs="Arial"/>
              </w:rPr>
            </w:pPr>
            <w:r w:rsidRPr="00770B96">
              <w:rPr>
                <w:rFonts w:cs="Arial"/>
              </w:rPr>
              <w:t>Matt Williams</w:t>
            </w:r>
          </w:p>
        </w:tc>
      </w:tr>
      <w:tr w:rsidR="001847FA" w14:paraId="12C8B6DD" w14:textId="77777777" w:rsidTr="00BC30B2">
        <w:tc>
          <w:tcPr>
            <w:tcW w:w="2337" w:type="dxa"/>
            <w:shd w:val="clear" w:color="auto" w:fill="auto"/>
          </w:tcPr>
          <w:p w14:paraId="12C8B6D9" w14:textId="77777777" w:rsidR="003C6A2E" w:rsidRPr="00770B96" w:rsidRDefault="00335250" w:rsidP="006E0177">
            <w:pPr>
              <w:jc w:val="center"/>
              <w:rPr>
                <w:rFonts w:cs="Arial"/>
              </w:rPr>
            </w:pPr>
            <w:r w:rsidRPr="00770B96">
              <w:rPr>
                <w:rFonts w:cs="Arial"/>
              </w:rPr>
              <w:t>Judy Herbert</w:t>
            </w:r>
          </w:p>
        </w:tc>
        <w:tc>
          <w:tcPr>
            <w:tcW w:w="2339" w:type="dxa"/>
            <w:shd w:val="clear" w:color="auto" w:fill="auto"/>
          </w:tcPr>
          <w:p w14:paraId="12C8B6DA" w14:textId="77777777" w:rsidR="003C6A2E" w:rsidRPr="00770B96" w:rsidRDefault="00335250" w:rsidP="006E0177">
            <w:pPr>
              <w:jc w:val="center"/>
              <w:rPr>
                <w:rFonts w:cs="Arial"/>
              </w:rPr>
            </w:pPr>
            <w:r w:rsidRPr="00770B96">
              <w:rPr>
                <w:rFonts w:cs="Arial"/>
              </w:rPr>
              <w:t>Jennifer Mason</w:t>
            </w:r>
          </w:p>
        </w:tc>
        <w:tc>
          <w:tcPr>
            <w:tcW w:w="2332" w:type="dxa"/>
            <w:shd w:val="clear" w:color="auto" w:fill="auto"/>
          </w:tcPr>
          <w:p w14:paraId="12C8B6DB" w14:textId="77777777" w:rsidR="003C6A2E" w:rsidRPr="00770B96" w:rsidRDefault="00335250" w:rsidP="006E0177">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6DC" w14:textId="77777777" w:rsidR="003C6A2E" w:rsidRPr="00770B96" w:rsidRDefault="003C6A2E" w:rsidP="006E0177">
            <w:pPr>
              <w:jc w:val="center"/>
              <w:rPr>
                <w:rFonts w:cs="Arial"/>
              </w:rPr>
            </w:pPr>
          </w:p>
        </w:tc>
      </w:tr>
    </w:tbl>
    <w:p w14:paraId="12C8B6DE" w14:textId="77777777" w:rsidR="00BC30B2" w:rsidRPr="00BC30B2" w:rsidRDefault="00335250" w:rsidP="0085591C">
      <w:pPr>
        <w:spacing w:line="360" w:lineRule="auto"/>
        <w:jc w:val="both"/>
      </w:pPr>
      <w:r w:rsidRPr="00BC30B2">
        <w:rPr>
          <w:rFonts w:cs="Arial"/>
        </w:rPr>
        <w:t>_______________</w:t>
      </w:r>
    </w:p>
    <w:p w14:paraId="12C8B6DF" w14:textId="77777777" w:rsidR="00BC30B2" w:rsidRPr="00BC30B2" w:rsidRDefault="00335250" w:rsidP="0085591C">
      <w:pPr>
        <w:spacing w:line="360" w:lineRule="auto"/>
        <w:jc w:val="both"/>
        <w:rPr>
          <w:rFonts w:cs="Arial"/>
          <w:u w:val="single"/>
        </w:rPr>
      </w:pPr>
      <w:r w:rsidRPr="00BC30B2">
        <w:rPr>
          <w:rFonts w:cs="Arial"/>
          <w:u w:val="single"/>
        </w:rPr>
        <w:t>APPROPRIATIONS</w:t>
      </w:r>
    </w:p>
    <w:p w14:paraId="12C8B6E0" w14:textId="77777777" w:rsidR="00BC30B2" w:rsidRPr="00BC30B2" w:rsidRDefault="00335250" w:rsidP="0085591C">
      <w:pPr>
        <w:spacing w:line="360" w:lineRule="auto"/>
        <w:jc w:val="both"/>
        <w:rPr>
          <w:rFonts w:cs="Arial"/>
          <w:color w:val="000000"/>
          <w:u w:val="single"/>
        </w:rPr>
      </w:pPr>
      <w:r w:rsidRPr="00BC30B2">
        <w:rPr>
          <w:rFonts w:cs="Arial"/>
          <w:color w:val="000000"/>
          <w:u w:val="single"/>
        </w:rPr>
        <w:t xml:space="preserve">RESOLUTION NO. </w:t>
      </w:r>
      <w:r>
        <w:rPr>
          <w:rFonts w:cs="Arial"/>
          <w:color w:val="000000"/>
          <w:u w:val="single"/>
        </w:rPr>
        <w:t>9</w:t>
      </w:r>
      <w:r w:rsidRPr="00BC30B2">
        <w:rPr>
          <w:rFonts w:cs="Arial"/>
          <w:color w:val="000000"/>
          <w:u w:val="single"/>
        </w:rPr>
        <w:t>-22-</w:t>
      </w:r>
      <w:r>
        <w:rPr>
          <w:rFonts w:cs="Arial"/>
          <w:color w:val="000000"/>
          <w:u w:val="single"/>
        </w:rPr>
        <w:t>1</w:t>
      </w:r>
    </w:p>
    <w:p w14:paraId="12C8B6E1" w14:textId="77777777" w:rsidR="00BD6EB0" w:rsidRDefault="00335250" w:rsidP="00BC30B2">
      <w:pPr>
        <w:spacing w:line="480" w:lineRule="auto"/>
        <w:jc w:val="both"/>
        <w:rPr>
          <w:rFonts w:cs="Arial"/>
          <w:color w:val="000000"/>
        </w:rPr>
      </w:pPr>
      <w:r w:rsidRPr="00BC30B2">
        <w:rPr>
          <w:rFonts w:cs="Arial"/>
        </w:rPr>
        <w:tab/>
      </w:r>
      <w:r w:rsidRPr="00BC30B2">
        <w:rPr>
          <w:rFonts w:cs="Arial"/>
          <w:color w:val="000000"/>
        </w:rPr>
        <w:t xml:space="preserve">Commissioner </w:t>
      </w:r>
      <w:r>
        <w:rPr>
          <w:rFonts w:cs="Arial"/>
          <w:color w:val="000000"/>
        </w:rPr>
        <w:t>Jones</w:t>
      </w:r>
      <w:r w:rsidRPr="00BC30B2">
        <w:rPr>
          <w:rFonts w:cs="Arial"/>
          <w:color w:val="000000"/>
        </w:rPr>
        <w:t xml:space="preserve"> moved to accept Resolution No. </w:t>
      </w:r>
      <w:r>
        <w:rPr>
          <w:rFonts w:cs="Arial"/>
          <w:color w:val="000000"/>
        </w:rPr>
        <w:t>9</w:t>
      </w:r>
      <w:r w:rsidRPr="00BC30B2">
        <w:rPr>
          <w:rFonts w:cs="Arial"/>
          <w:color w:val="000000"/>
        </w:rPr>
        <w:t>-22-</w:t>
      </w:r>
      <w:r>
        <w:rPr>
          <w:rFonts w:cs="Arial"/>
          <w:color w:val="000000"/>
        </w:rPr>
        <w:t>1</w:t>
      </w:r>
      <w:r w:rsidRPr="00BC30B2">
        <w:rPr>
          <w:rFonts w:cs="Arial"/>
          <w:color w:val="000000"/>
        </w:rPr>
        <w:t xml:space="preserve">, seconded by Commissioner </w:t>
      </w:r>
      <w:r>
        <w:rPr>
          <w:rFonts w:cs="Arial"/>
          <w:color w:val="000000"/>
        </w:rPr>
        <w:t>Williams</w:t>
      </w:r>
      <w:r w:rsidRPr="00BC30B2">
        <w:rPr>
          <w:rFonts w:cs="Arial"/>
          <w:color w:val="000000"/>
        </w:rPr>
        <w:t>.</w:t>
      </w:r>
    </w:p>
    <w:p w14:paraId="12C8B6E2" w14:textId="77777777" w:rsidR="005C2D28" w:rsidRPr="005C2D28" w:rsidRDefault="00335250" w:rsidP="005C2D28">
      <w:pPr>
        <w:jc w:val="center"/>
        <w:textAlignment w:val="baseline"/>
        <w:rPr>
          <w:rFonts w:cs="Arial"/>
          <w:b/>
          <w:bCs/>
        </w:rPr>
      </w:pPr>
      <w:r w:rsidRPr="005C2D28">
        <w:rPr>
          <w:rFonts w:cs="Arial"/>
          <w:b/>
          <w:bCs/>
        </w:rPr>
        <w:lastRenderedPageBreak/>
        <w:t xml:space="preserve">RESOLUTION AMENDING THE 2022-23 GENERAL PURPOSE SCHOOL BUDGET BY $282,000 FOR ADDITIONAL CONSTRUCTION COSTS RELATED TO  </w:t>
      </w:r>
    </w:p>
    <w:p w14:paraId="12C8B6E3" w14:textId="77777777" w:rsidR="005C2D28" w:rsidRPr="005C2D28" w:rsidRDefault="00335250" w:rsidP="005C2D28">
      <w:pPr>
        <w:jc w:val="center"/>
        <w:textAlignment w:val="baseline"/>
        <w:rPr>
          <w:rFonts w:cs="Arial"/>
        </w:rPr>
      </w:pPr>
      <w:r w:rsidRPr="005C2D28">
        <w:rPr>
          <w:rFonts w:cs="Arial"/>
          <w:b/>
          <w:bCs/>
          <w:u w:val="single"/>
        </w:rPr>
        <w:t>THE ADDITION AT SUMMIT HIGH SCHOOL</w:t>
      </w:r>
    </w:p>
    <w:p w14:paraId="12C8B6E4" w14:textId="77777777" w:rsidR="005C2D28" w:rsidRPr="005C2D28" w:rsidRDefault="00335250" w:rsidP="005C2D28">
      <w:pPr>
        <w:jc w:val="center"/>
        <w:textAlignment w:val="baseline"/>
        <w:rPr>
          <w:rFonts w:cs="Arial"/>
        </w:rPr>
      </w:pPr>
      <w:r w:rsidRPr="005C2D28">
        <w:rPr>
          <w:rFonts w:cs="Arial"/>
        </w:rPr>
        <w:t> </w:t>
      </w:r>
    </w:p>
    <w:p w14:paraId="12C8B6E5" w14:textId="77777777" w:rsidR="005C2D28" w:rsidRPr="005C2D28" w:rsidRDefault="00335250" w:rsidP="005C2D28">
      <w:pPr>
        <w:ind w:left="1260" w:right="-540" w:hanging="1260"/>
        <w:jc w:val="both"/>
        <w:textAlignment w:val="baseline"/>
        <w:rPr>
          <w:rFonts w:cs="Arial"/>
        </w:rPr>
      </w:pPr>
      <w:r w:rsidRPr="005C2D28">
        <w:rPr>
          <w:rFonts w:cs="Arial"/>
          <w:b/>
          <w:bCs/>
        </w:rPr>
        <w:t>WHEREAS</w:t>
      </w:r>
      <w:r w:rsidRPr="005C2D28">
        <w:rPr>
          <w:rFonts w:cs="Arial"/>
          <w:b/>
        </w:rPr>
        <w:t>,</w:t>
      </w:r>
      <w:r w:rsidRPr="005C2D28">
        <w:rPr>
          <w:rFonts w:cs="Arial"/>
        </w:rPr>
        <w:t xml:space="preserve"> </w:t>
      </w:r>
      <w:r w:rsidRPr="005C2D28">
        <w:rPr>
          <w:rFonts w:cs="Arial"/>
        </w:rPr>
        <w:tab/>
        <w:t xml:space="preserve">the building of a twenty-two classroom addition was approved for Summit High </w:t>
      </w:r>
      <w:r>
        <w:rPr>
          <w:rFonts w:cs="Arial"/>
        </w:rPr>
        <w:tab/>
      </w:r>
      <w:r w:rsidRPr="005C2D28">
        <w:rPr>
          <w:rFonts w:cs="Arial"/>
        </w:rPr>
        <w:t>School in the spring of 2021; and </w:t>
      </w:r>
    </w:p>
    <w:p w14:paraId="12C8B6E6" w14:textId="77777777" w:rsidR="005C2D28" w:rsidRPr="005C2D28" w:rsidRDefault="005C2D28" w:rsidP="005C2D28">
      <w:pPr>
        <w:ind w:left="1260" w:right="-540" w:hanging="1260"/>
        <w:jc w:val="both"/>
        <w:textAlignment w:val="baseline"/>
        <w:rPr>
          <w:rFonts w:cs="Arial"/>
        </w:rPr>
      </w:pPr>
    </w:p>
    <w:p w14:paraId="12C8B6E7" w14:textId="77777777" w:rsidR="005C2D28" w:rsidRPr="005C2D28" w:rsidRDefault="00335250" w:rsidP="005C2D28">
      <w:pPr>
        <w:ind w:left="1260" w:right="-540" w:hanging="1260"/>
        <w:jc w:val="both"/>
        <w:rPr>
          <w:rFonts w:cs="Arial"/>
        </w:rPr>
      </w:pPr>
      <w:r w:rsidRPr="005C2D28">
        <w:rPr>
          <w:rFonts w:cs="Arial"/>
          <w:b/>
          <w:bCs/>
        </w:rPr>
        <w:t>WHEREAS</w:t>
      </w:r>
      <w:r w:rsidRPr="005C2D28">
        <w:rPr>
          <w:rFonts w:cs="Arial"/>
          <w:b/>
        </w:rPr>
        <w:t>,</w:t>
      </w:r>
      <w:r w:rsidRPr="005C2D28">
        <w:rPr>
          <w:rFonts w:cs="Arial"/>
        </w:rPr>
        <w:tab/>
        <w:t>by the time the contract was awarded, weather conditions were such that a shot-</w:t>
      </w:r>
      <w:r>
        <w:rPr>
          <w:rFonts w:cs="Arial"/>
        </w:rPr>
        <w:tab/>
      </w:r>
      <w:r w:rsidRPr="005C2D28">
        <w:rPr>
          <w:rFonts w:cs="Arial"/>
        </w:rPr>
        <w:t xml:space="preserve">rock pad was needed to begin the construction and the cost of $80,000 was not </w:t>
      </w:r>
      <w:r>
        <w:rPr>
          <w:rFonts w:cs="Arial"/>
        </w:rPr>
        <w:tab/>
      </w:r>
      <w:r w:rsidRPr="005C2D28">
        <w:rPr>
          <w:rFonts w:cs="Arial"/>
        </w:rPr>
        <w:t>in the original budget; and</w:t>
      </w:r>
    </w:p>
    <w:p w14:paraId="12C8B6E8" w14:textId="77777777" w:rsidR="005C2D28" w:rsidRPr="005C2D28" w:rsidRDefault="005C2D28" w:rsidP="005C2D28">
      <w:pPr>
        <w:ind w:left="1260" w:right="-540" w:hanging="1260"/>
        <w:jc w:val="both"/>
        <w:rPr>
          <w:rFonts w:cs="Arial"/>
        </w:rPr>
      </w:pPr>
    </w:p>
    <w:p w14:paraId="12C8B6E9" w14:textId="400AABE8" w:rsidR="005C2D28" w:rsidRPr="005C2D28" w:rsidRDefault="00335250" w:rsidP="005C2D28">
      <w:pPr>
        <w:ind w:left="1260" w:right="-540" w:hanging="1260"/>
        <w:jc w:val="both"/>
        <w:textAlignment w:val="baseline"/>
        <w:rPr>
          <w:rFonts w:cs="Arial"/>
        </w:rPr>
      </w:pPr>
      <w:r w:rsidRPr="005C2D28">
        <w:rPr>
          <w:rFonts w:cs="Arial"/>
          <w:b/>
          <w:bCs/>
        </w:rPr>
        <w:t>WHEREAS,</w:t>
      </w:r>
      <w:r w:rsidRPr="005C2D28">
        <w:rPr>
          <w:rFonts w:cs="Arial"/>
        </w:rPr>
        <w:t xml:space="preserve"> </w:t>
      </w:r>
      <w:r w:rsidRPr="005C2D28">
        <w:rPr>
          <w:rFonts w:cs="Arial"/>
        </w:rPr>
        <w:tab/>
        <w:t xml:space="preserve">the original IT budget for the project was $265,000 and there has been a </w:t>
      </w:r>
      <w:r>
        <w:rPr>
          <w:rFonts w:cs="Arial"/>
        </w:rPr>
        <w:tab/>
      </w:r>
      <w:r w:rsidRPr="005C2D28">
        <w:rPr>
          <w:rFonts w:cs="Arial"/>
        </w:rPr>
        <w:t xml:space="preserve">significant increase in the price of technology items over the last year resulting </w:t>
      </w:r>
      <w:r>
        <w:rPr>
          <w:rFonts w:cs="Arial"/>
        </w:rPr>
        <w:tab/>
      </w:r>
      <w:r w:rsidRPr="005C2D28">
        <w:rPr>
          <w:rFonts w:cs="Arial"/>
        </w:rPr>
        <w:t xml:space="preserve">in a need to increase the IT budget by $202,000; </w:t>
      </w:r>
    </w:p>
    <w:p w14:paraId="12C8B6EA" w14:textId="77777777" w:rsidR="005C2D28" w:rsidRPr="005C2D28" w:rsidRDefault="005C2D28" w:rsidP="005C2D28">
      <w:pPr>
        <w:ind w:right="-540"/>
        <w:jc w:val="both"/>
        <w:textAlignment w:val="baseline"/>
        <w:rPr>
          <w:rFonts w:cs="Arial"/>
        </w:rPr>
      </w:pPr>
    </w:p>
    <w:p w14:paraId="12C8B6EB" w14:textId="77777777" w:rsidR="005C2D28" w:rsidRPr="005C2D28" w:rsidRDefault="00335250" w:rsidP="005C2D28">
      <w:pPr>
        <w:ind w:left="1260" w:right="-720" w:hanging="1260"/>
        <w:jc w:val="both"/>
        <w:rPr>
          <w:rFonts w:cs="Arial"/>
        </w:rPr>
      </w:pPr>
      <w:r w:rsidRPr="005C2D28">
        <w:rPr>
          <w:rFonts w:cs="Arial"/>
          <w:b/>
          <w:bCs/>
        </w:rPr>
        <w:t>WHEREAS</w:t>
      </w:r>
      <w:r w:rsidRPr="005C2D28">
        <w:rPr>
          <w:rFonts w:cs="Arial"/>
          <w:b/>
        </w:rPr>
        <w:t>,</w:t>
      </w:r>
      <w:r w:rsidRPr="005C2D28">
        <w:rPr>
          <w:rFonts w:cs="Arial"/>
        </w:rPr>
        <w:t xml:space="preserve"> </w:t>
      </w:r>
      <w:r w:rsidRPr="005C2D28">
        <w:rPr>
          <w:rFonts w:cs="Arial"/>
        </w:rPr>
        <w:tab/>
        <w:t xml:space="preserve">an additional </w:t>
      </w:r>
      <w:r w:rsidRPr="005C2D28">
        <w:rPr>
          <w:rFonts w:cs="Arial"/>
          <w:b/>
          <w:bCs/>
        </w:rPr>
        <w:t>$282,000</w:t>
      </w:r>
      <w:r w:rsidRPr="005C2D28">
        <w:rPr>
          <w:rFonts w:cs="Arial"/>
        </w:rPr>
        <w:t xml:space="preserve"> is needed now to complete the IT component and cover </w:t>
      </w:r>
      <w:r>
        <w:rPr>
          <w:rFonts w:cs="Arial"/>
        </w:rPr>
        <w:tab/>
      </w:r>
      <w:r w:rsidRPr="005C2D28">
        <w:rPr>
          <w:rFonts w:cs="Arial"/>
        </w:rPr>
        <w:t>the cost of the rock work; and</w:t>
      </w:r>
    </w:p>
    <w:p w14:paraId="12C8B6EC" w14:textId="77777777" w:rsidR="005C2D28" w:rsidRPr="005C2D28" w:rsidRDefault="005C2D28" w:rsidP="005C2D28">
      <w:pPr>
        <w:ind w:right="-720"/>
        <w:jc w:val="both"/>
        <w:rPr>
          <w:rFonts w:cs="Arial"/>
        </w:rPr>
      </w:pPr>
    </w:p>
    <w:p w14:paraId="12C8B6ED" w14:textId="77777777" w:rsidR="005C2D28" w:rsidRPr="005C2D28" w:rsidRDefault="00335250" w:rsidP="005C2D28">
      <w:pPr>
        <w:ind w:right="-720"/>
        <w:jc w:val="both"/>
        <w:rPr>
          <w:rFonts w:cs="Arial"/>
        </w:rPr>
      </w:pPr>
      <w:r w:rsidRPr="005C2D28">
        <w:rPr>
          <w:rFonts w:cs="Arial"/>
          <w:b/>
          <w:bCs/>
        </w:rPr>
        <w:t>WHEREAS,</w:t>
      </w:r>
      <w:r>
        <w:rPr>
          <w:rFonts w:cs="Arial"/>
        </w:rPr>
        <w:t xml:space="preserve"> </w:t>
      </w:r>
      <w:r>
        <w:rPr>
          <w:rFonts w:cs="Arial"/>
        </w:rPr>
        <w:tab/>
      </w:r>
      <w:r w:rsidRPr="005C2D28">
        <w:rPr>
          <w:rFonts w:cs="Arial"/>
        </w:rPr>
        <w:t>Undesignated fund balance can be used to fund this need;</w:t>
      </w:r>
    </w:p>
    <w:p w14:paraId="12C8B6EE" w14:textId="77777777" w:rsidR="005C2D28" w:rsidRPr="005C2D28" w:rsidRDefault="005C2D28" w:rsidP="005C2D28">
      <w:pPr>
        <w:ind w:right="-720"/>
        <w:jc w:val="both"/>
        <w:textAlignment w:val="baseline"/>
        <w:rPr>
          <w:rFonts w:cs="Arial"/>
        </w:rPr>
      </w:pPr>
    </w:p>
    <w:p w14:paraId="12C8B6EF" w14:textId="77777777" w:rsidR="005C2D28" w:rsidRPr="005C2D28" w:rsidRDefault="00335250" w:rsidP="005C2D28">
      <w:pPr>
        <w:ind w:right="-810"/>
        <w:jc w:val="both"/>
        <w:textAlignment w:val="baseline"/>
        <w:rPr>
          <w:rFonts w:cs="Arial"/>
        </w:rPr>
      </w:pPr>
      <w:r w:rsidRPr="005C2D28">
        <w:rPr>
          <w:rFonts w:cs="Arial"/>
          <w:b/>
          <w:bCs/>
        </w:rPr>
        <w:t>NOW THEREFORE BE IT RESOLVED</w:t>
      </w:r>
      <w:r w:rsidRPr="005C2D28">
        <w:rPr>
          <w:rFonts w:cs="Arial"/>
        </w:rPr>
        <w:t xml:space="preserve"> that the Williamson County Board of County </w:t>
      </w:r>
      <w:r>
        <w:rPr>
          <w:rFonts w:cs="Arial"/>
        </w:rPr>
        <w:tab/>
      </w:r>
      <w:r w:rsidRPr="005C2D28">
        <w:rPr>
          <w:rFonts w:cs="Arial"/>
        </w:rPr>
        <w:t xml:space="preserve">Commissioners meeting in regular session on September 12, 2022, approve the following </w:t>
      </w:r>
      <w:r>
        <w:rPr>
          <w:rFonts w:cs="Arial"/>
        </w:rPr>
        <w:tab/>
      </w:r>
      <w:r w:rsidRPr="005C2D28">
        <w:rPr>
          <w:rFonts w:cs="Arial"/>
        </w:rPr>
        <w:t xml:space="preserve">transfer and amend the 2022-23 General Purpose School Fund and Capital Projects Fund </w:t>
      </w:r>
      <w:r>
        <w:rPr>
          <w:rFonts w:cs="Arial"/>
        </w:rPr>
        <w:tab/>
      </w:r>
      <w:r w:rsidRPr="005C2D28">
        <w:rPr>
          <w:rFonts w:cs="Arial"/>
        </w:rPr>
        <w:t>budgets in the following manner:</w:t>
      </w:r>
    </w:p>
    <w:p w14:paraId="12C8B6F0" w14:textId="77777777" w:rsidR="005C2D28" w:rsidRPr="005C2D28" w:rsidRDefault="005C2D28" w:rsidP="005C2D28">
      <w:pPr>
        <w:ind w:left="1260" w:right="-810" w:hanging="1260"/>
        <w:jc w:val="both"/>
        <w:textAlignment w:val="baseline"/>
        <w:rPr>
          <w:rFonts w:cs="Arial"/>
        </w:rPr>
      </w:pPr>
    </w:p>
    <w:p w14:paraId="12C8B6F1" w14:textId="77777777" w:rsidR="005C2D28" w:rsidRPr="005C2D28" w:rsidRDefault="00335250" w:rsidP="005C2D28">
      <w:pPr>
        <w:ind w:left="1260" w:right="-810" w:hanging="540"/>
        <w:jc w:val="both"/>
        <w:textAlignment w:val="baseline"/>
        <w:rPr>
          <w:rFonts w:cs="Arial"/>
          <w:b/>
          <w:bCs/>
          <w:u w:val="single"/>
        </w:rPr>
      </w:pPr>
      <w:r w:rsidRPr="005C2D28">
        <w:rPr>
          <w:rFonts w:cs="Arial"/>
          <w:b/>
          <w:bCs/>
          <w:u w:val="single"/>
        </w:rPr>
        <w:t>General Purpose School Fund</w:t>
      </w:r>
    </w:p>
    <w:p w14:paraId="12C8B6F2" w14:textId="77777777" w:rsidR="005C2D28" w:rsidRPr="005C2D28" w:rsidRDefault="00335250" w:rsidP="005C2D28">
      <w:pPr>
        <w:ind w:left="1260" w:right="-810" w:hanging="540"/>
        <w:jc w:val="both"/>
        <w:textAlignment w:val="baseline"/>
        <w:rPr>
          <w:rFonts w:cs="Arial"/>
        </w:rPr>
      </w:pPr>
      <w:r w:rsidRPr="005C2D28">
        <w:rPr>
          <w:rFonts w:cs="Arial"/>
        </w:rPr>
        <w:t>Revenue</w:t>
      </w:r>
    </w:p>
    <w:p w14:paraId="12C8B6F3" w14:textId="77777777" w:rsidR="005C2D28" w:rsidRPr="005C2D28" w:rsidRDefault="00335250" w:rsidP="005C2D28">
      <w:pPr>
        <w:ind w:left="1260" w:right="-810" w:hanging="540"/>
        <w:jc w:val="both"/>
        <w:textAlignment w:val="baseline"/>
        <w:rPr>
          <w:rFonts w:cs="Arial"/>
        </w:rPr>
      </w:pPr>
      <w:r w:rsidRPr="005C2D28">
        <w:rPr>
          <w:rFonts w:cs="Arial"/>
        </w:rPr>
        <w:t>141.39000</w:t>
      </w:r>
      <w:r w:rsidRPr="005C2D28">
        <w:rPr>
          <w:rFonts w:cs="Arial"/>
        </w:rPr>
        <w:tab/>
      </w:r>
      <w:r w:rsidRPr="005C2D28">
        <w:rPr>
          <w:rFonts w:cs="Arial"/>
        </w:rPr>
        <w:tab/>
      </w:r>
      <w:r w:rsidRPr="005C2D28">
        <w:rPr>
          <w:rFonts w:cs="Arial"/>
        </w:rPr>
        <w:tab/>
      </w:r>
      <w:r>
        <w:rPr>
          <w:rFonts w:cs="Arial"/>
        </w:rPr>
        <w:tab/>
      </w:r>
      <w:r w:rsidRPr="005C2D28">
        <w:rPr>
          <w:rFonts w:cs="Arial"/>
        </w:rPr>
        <w:t>Undesignated Fund Balance</w:t>
      </w:r>
      <w:r w:rsidRPr="005C2D28">
        <w:rPr>
          <w:rFonts w:cs="Arial"/>
        </w:rPr>
        <w:tab/>
      </w:r>
      <w:r w:rsidRPr="005C2D28">
        <w:rPr>
          <w:rFonts w:cs="Arial"/>
          <w:b/>
        </w:rPr>
        <w:t>$282,000</w:t>
      </w:r>
      <w:r w:rsidRPr="005C2D28">
        <w:rPr>
          <w:rFonts w:cs="Arial"/>
        </w:rPr>
        <w:t> </w:t>
      </w:r>
    </w:p>
    <w:p w14:paraId="12C8B6F4" w14:textId="77777777" w:rsidR="005C2D28" w:rsidRPr="005C2D28" w:rsidRDefault="005C2D28" w:rsidP="005C2D28">
      <w:pPr>
        <w:ind w:left="1260" w:right="-810" w:hanging="540"/>
        <w:jc w:val="both"/>
        <w:textAlignment w:val="baseline"/>
        <w:rPr>
          <w:rFonts w:cs="Arial"/>
        </w:rPr>
      </w:pPr>
    </w:p>
    <w:p w14:paraId="12C8B6F5" w14:textId="77777777" w:rsidR="005C2D28" w:rsidRPr="005C2D28" w:rsidRDefault="00335250" w:rsidP="005C2D28">
      <w:pPr>
        <w:ind w:left="1260" w:right="-810" w:hanging="540"/>
        <w:jc w:val="both"/>
        <w:textAlignment w:val="baseline"/>
        <w:rPr>
          <w:rFonts w:cs="Arial"/>
        </w:rPr>
      </w:pPr>
      <w:r w:rsidRPr="005C2D28">
        <w:rPr>
          <w:rFonts w:cs="Arial"/>
        </w:rPr>
        <w:t>Expenditure</w:t>
      </w:r>
      <w:r w:rsidRPr="005C2D28">
        <w:rPr>
          <w:rFonts w:cs="Arial"/>
        </w:rPr>
        <w:tab/>
      </w:r>
    </w:p>
    <w:p w14:paraId="12C8B6F6" w14:textId="77777777" w:rsidR="005C2D28" w:rsidRPr="005C2D28" w:rsidRDefault="00335250" w:rsidP="005C2D28">
      <w:pPr>
        <w:ind w:left="1260" w:right="-810" w:hanging="540"/>
        <w:jc w:val="both"/>
        <w:textAlignment w:val="baseline"/>
        <w:rPr>
          <w:rFonts w:cs="Arial"/>
        </w:rPr>
      </w:pPr>
      <w:r w:rsidRPr="005C2D28">
        <w:rPr>
          <w:rFonts w:cs="Arial"/>
        </w:rPr>
        <w:t>141.99100.559000.510</w:t>
      </w:r>
      <w:r w:rsidRPr="005C2D28">
        <w:rPr>
          <w:rFonts w:cs="Arial"/>
        </w:rPr>
        <w:tab/>
      </w:r>
      <w:r>
        <w:rPr>
          <w:rFonts w:cs="Arial"/>
        </w:rPr>
        <w:tab/>
      </w:r>
      <w:r w:rsidRPr="005C2D28">
        <w:rPr>
          <w:rFonts w:cs="Arial"/>
        </w:rPr>
        <w:t xml:space="preserve">Operating Transfer Out   </w:t>
      </w:r>
      <w:r w:rsidRPr="005C2D28">
        <w:rPr>
          <w:rFonts w:cs="Arial"/>
        </w:rPr>
        <w:tab/>
      </w:r>
      <w:r>
        <w:rPr>
          <w:rFonts w:cs="Arial"/>
        </w:rPr>
        <w:tab/>
      </w:r>
      <w:r w:rsidRPr="005C2D28">
        <w:rPr>
          <w:rFonts w:cs="Arial"/>
          <w:b/>
        </w:rPr>
        <w:t>$282,000</w:t>
      </w:r>
    </w:p>
    <w:p w14:paraId="12C8B6F7" w14:textId="77777777" w:rsidR="005C2D28" w:rsidRPr="005C2D28" w:rsidRDefault="005C2D28" w:rsidP="005C2D28">
      <w:pPr>
        <w:ind w:left="1260" w:right="-810" w:hanging="540"/>
        <w:jc w:val="both"/>
        <w:textAlignment w:val="baseline"/>
        <w:rPr>
          <w:rFonts w:cs="Arial"/>
        </w:rPr>
      </w:pPr>
    </w:p>
    <w:p w14:paraId="12C8B6F8" w14:textId="77777777" w:rsidR="005C2D28" w:rsidRPr="005C2D28" w:rsidRDefault="005C2D28" w:rsidP="005C2D28">
      <w:pPr>
        <w:ind w:left="1440" w:firstLine="720"/>
        <w:rPr>
          <w:rFonts w:cs="Arial"/>
        </w:rPr>
      </w:pPr>
    </w:p>
    <w:p w14:paraId="12C8B6F9" w14:textId="77777777" w:rsidR="005C2D28" w:rsidRPr="005C2D28" w:rsidRDefault="00335250" w:rsidP="005C2D28">
      <w:pPr>
        <w:rPr>
          <w:rFonts w:cs="Arial"/>
          <w:b/>
          <w:bCs/>
        </w:rPr>
      </w:pPr>
      <w:r w:rsidRPr="005C2D28">
        <w:rPr>
          <w:rFonts w:cs="Arial"/>
        </w:rPr>
        <w:tab/>
      </w:r>
      <w:r w:rsidRPr="005C2D28">
        <w:rPr>
          <w:rFonts w:cs="Arial"/>
          <w:b/>
          <w:bCs/>
        </w:rPr>
        <w:t>Capital Projects Fund</w:t>
      </w:r>
    </w:p>
    <w:p w14:paraId="12C8B6FA" w14:textId="77777777" w:rsidR="005C2D28" w:rsidRPr="005C2D28" w:rsidRDefault="00335250" w:rsidP="005C2D28">
      <w:pPr>
        <w:rPr>
          <w:rFonts w:cs="Arial"/>
        </w:rPr>
      </w:pPr>
      <w:r w:rsidRPr="005C2D28">
        <w:rPr>
          <w:rFonts w:cs="Arial"/>
          <w:b/>
          <w:bCs/>
        </w:rPr>
        <w:tab/>
      </w:r>
      <w:r w:rsidRPr="005C2D28">
        <w:rPr>
          <w:rFonts w:cs="Arial"/>
        </w:rPr>
        <w:t>Revenue</w:t>
      </w:r>
    </w:p>
    <w:p w14:paraId="12C8B6FB" w14:textId="77777777" w:rsidR="005C2D28" w:rsidRPr="005C2D28" w:rsidRDefault="00335250" w:rsidP="005C2D28">
      <w:pPr>
        <w:rPr>
          <w:rFonts w:cs="Arial"/>
          <w:b/>
        </w:rPr>
      </w:pPr>
      <w:r w:rsidRPr="005C2D28">
        <w:rPr>
          <w:rFonts w:cs="Arial"/>
        </w:rPr>
        <w:tab/>
        <w:t>177.498000.000.C3203</w:t>
      </w:r>
      <w:r w:rsidRPr="005C2D28">
        <w:rPr>
          <w:rFonts w:cs="Arial"/>
        </w:rPr>
        <w:tab/>
      </w:r>
      <w:r>
        <w:rPr>
          <w:rFonts w:cs="Arial"/>
        </w:rPr>
        <w:tab/>
      </w:r>
      <w:r w:rsidRPr="005C2D28">
        <w:rPr>
          <w:rFonts w:cs="Arial"/>
        </w:rPr>
        <w:t xml:space="preserve">Operating Transfers In             </w:t>
      </w:r>
      <w:r>
        <w:rPr>
          <w:rFonts w:cs="Arial"/>
        </w:rPr>
        <w:tab/>
      </w:r>
      <w:r w:rsidRPr="005C2D28">
        <w:rPr>
          <w:rFonts w:cs="Arial"/>
          <w:b/>
        </w:rPr>
        <w:t>$282,000</w:t>
      </w:r>
    </w:p>
    <w:p w14:paraId="12C8B6FC" w14:textId="77777777" w:rsidR="005C2D28" w:rsidRPr="005C2D28" w:rsidRDefault="00335250" w:rsidP="005C2D28">
      <w:pPr>
        <w:rPr>
          <w:rFonts w:cs="Arial"/>
        </w:rPr>
      </w:pPr>
      <w:r w:rsidRPr="005C2D28">
        <w:rPr>
          <w:rFonts w:cs="Arial"/>
        </w:rPr>
        <w:tab/>
      </w:r>
    </w:p>
    <w:p w14:paraId="12C8B6FD" w14:textId="77777777" w:rsidR="005C2D28" w:rsidRPr="005C2D28" w:rsidRDefault="00335250" w:rsidP="005C2D28">
      <w:pPr>
        <w:rPr>
          <w:rFonts w:cs="Arial"/>
        </w:rPr>
      </w:pPr>
      <w:r w:rsidRPr="005C2D28">
        <w:rPr>
          <w:rFonts w:cs="Arial"/>
        </w:rPr>
        <w:tab/>
        <w:t>Expenditure</w:t>
      </w:r>
    </w:p>
    <w:p w14:paraId="12C8B6FE" w14:textId="77777777" w:rsidR="005C2D28" w:rsidRPr="005C2D28" w:rsidRDefault="00335250" w:rsidP="005C2D28">
      <w:pPr>
        <w:rPr>
          <w:rFonts w:cs="Arial"/>
          <w:b/>
        </w:rPr>
      </w:pPr>
      <w:r w:rsidRPr="005C2D28">
        <w:rPr>
          <w:rFonts w:cs="Arial"/>
          <w:b/>
          <w:bCs/>
        </w:rPr>
        <w:tab/>
      </w:r>
      <w:r w:rsidRPr="005C2D28">
        <w:rPr>
          <w:rFonts w:cs="Arial"/>
          <w:sz w:val="22"/>
          <w:szCs w:val="22"/>
        </w:rPr>
        <w:t>177.91300.570900.129.79.C3203</w:t>
      </w:r>
      <w:r w:rsidRPr="005C2D28">
        <w:rPr>
          <w:rFonts w:cs="Arial"/>
        </w:rPr>
        <w:tab/>
        <w:t>Equipment</w:t>
      </w:r>
      <w:r w:rsidRPr="005C2D28">
        <w:rPr>
          <w:rFonts w:cs="Arial"/>
        </w:rPr>
        <w:tab/>
      </w:r>
      <w:r w:rsidRPr="005C2D28">
        <w:rPr>
          <w:rFonts w:cs="Arial"/>
        </w:rPr>
        <w:tab/>
      </w:r>
      <w:r>
        <w:rPr>
          <w:rFonts w:cs="Arial"/>
        </w:rPr>
        <w:tab/>
      </w:r>
      <w:r>
        <w:rPr>
          <w:rFonts w:cs="Arial"/>
        </w:rPr>
        <w:tab/>
      </w:r>
      <w:r w:rsidRPr="005C2D28">
        <w:rPr>
          <w:rFonts w:cs="Arial"/>
          <w:b/>
        </w:rPr>
        <w:t>$202,000</w:t>
      </w:r>
    </w:p>
    <w:p w14:paraId="12C8B6FF" w14:textId="77777777" w:rsidR="005C2D28" w:rsidRPr="005C2D28" w:rsidRDefault="00335250" w:rsidP="005C2D28">
      <w:pPr>
        <w:rPr>
          <w:rFonts w:cs="Arial"/>
        </w:rPr>
      </w:pPr>
      <w:r w:rsidRPr="005C2D28">
        <w:rPr>
          <w:rFonts w:cs="Arial"/>
        </w:rPr>
        <w:tab/>
      </w:r>
      <w:r w:rsidRPr="005C2D28">
        <w:rPr>
          <w:rFonts w:cs="Arial"/>
          <w:sz w:val="22"/>
          <w:szCs w:val="22"/>
        </w:rPr>
        <w:t>177.91300.572400.610.C3203</w:t>
      </w:r>
      <w:r w:rsidRPr="005C2D28">
        <w:rPr>
          <w:rFonts w:cs="Arial"/>
        </w:rPr>
        <w:tab/>
        <w:t>Site Development</w:t>
      </w:r>
      <w:r w:rsidRPr="005C2D28">
        <w:rPr>
          <w:rFonts w:cs="Arial"/>
        </w:rPr>
        <w:tab/>
      </w:r>
      <w:r>
        <w:rPr>
          <w:rFonts w:cs="Arial"/>
        </w:rPr>
        <w:tab/>
      </w:r>
      <w:r>
        <w:rPr>
          <w:rFonts w:cs="Arial"/>
        </w:rPr>
        <w:tab/>
      </w:r>
      <w:r w:rsidRPr="005C2D28">
        <w:rPr>
          <w:rFonts w:cs="Arial"/>
          <w:b/>
          <w:u w:val="single"/>
        </w:rPr>
        <w:t>$  80,000</w:t>
      </w:r>
    </w:p>
    <w:p w14:paraId="12C8B700" w14:textId="77777777" w:rsidR="005C2D28" w:rsidRPr="005C2D28" w:rsidRDefault="00335250" w:rsidP="005C2D28">
      <w:pPr>
        <w:rPr>
          <w:rFonts w:cs="Arial"/>
          <w:b/>
        </w:rPr>
      </w:pPr>
      <w:r w:rsidRPr="005C2D28">
        <w:rPr>
          <w:rFonts w:cs="Arial"/>
        </w:rPr>
        <w:tab/>
      </w:r>
      <w:r w:rsidRPr="005C2D28">
        <w:rPr>
          <w:rFonts w:cs="Arial"/>
        </w:rPr>
        <w:tab/>
      </w:r>
      <w:r w:rsidRPr="005C2D28">
        <w:rPr>
          <w:rFonts w:cs="Arial"/>
        </w:rPr>
        <w:tab/>
      </w:r>
      <w:r w:rsidRPr="005C2D28">
        <w:rPr>
          <w:rFonts w:cs="Arial"/>
        </w:rPr>
        <w:tab/>
      </w:r>
      <w:r w:rsidRPr="005C2D28">
        <w:rPr>
          <w:rFonts w:cs="Arial"/>
        </w:rPr>
        <w:tab/>
      </w:r>
      <w:r w:rsidRPr="005C2D28">
        <w:rPr>
          <w:rFonts w:cs="Arial"/>
        </w:rPr>
        <w:tab/>
      </w:r>
      <w:r w:rsidRPr="005C2D28">
        <w:rPr>
          <w:rFonts w:cs="Arial"/>
        </w:rPr>
        <w:tab/>
      </w:r>
      <w:r w:rsidRPr="005C2D28">
        <w:rPr>
          <w:rFonts w:cs="Arial"/>
        </w:rPr>
        <w:tab/>
      </w:r>
      <w:r w:rsidRPr="005C2D28">
        <w:rPr>
          <w:rFonts w:cs="Arial"/>
        </w:rPr>
        <w:tab/>
      </w:r>
      <w:r>
        <w:rPr>
          <w:rFonts w:cs="Arial"/>
        </w:rPr>
        <w:tab/>
      </w:r>
      <w:r>
        <w:rPr>
          <w:rFonts w:cs="Arial"/>
        </w:rPr>
        <w:tab/>
      </w:r>
      <w:r w:rsidRPr="005C2D28">
        <w:rPr>
          <w:rFonts w:cs="Arial"/>
          <w:b/>
        </w:rPr>
        <w:t>$282,000</w:t>
      </w:r>
      <w:r w:rsidRPr="005C2D28">
        <w:rPr>
          <w:rFonts w:cs="Arial"/>
          <w:b/>
        </w:rPr>
        <w:tab/>
      </w:r>
    </w:p>
    <w:p w14:paraId="12C8B701" w14:textId="77777777" w:rsidR="005C2D28" w:rsidRPr="005C2D28" w:rsidRDefault="005C2D28" w:rsidP="005C2D28">
      <w:pPr>
        <w:rPr>
          <w:rFonts w:cs="Arial"/>
          <w:b/>
          <w:bCs/>
        </w:rPr>
      </w:pPr>
    </w:p>
    <w:p w14:paraId="12C8B702" w14:textId="77777777" w:rsidR="00FD1C25" w:rsidRPr="006C5D6C" w:rsidRDefault="00335250" w:rsidP="00FD1C25">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3837C6">
        <w:rPr>
          <w:rFonts w:cs="Arial"/>
          <w:color w:val="000000"/>
          <w:u w:val="single"/>
        </w:rPr>
        <w:t>Brian Beathard</w:t>
      </w:r>
      <w:r w:rsidRPr="006C5D6C">
        <w:rPr>
          <w:rFonts w:cs="Arial"/>
          <w:color w:val="000000"/>
          <w:u w:val="single"/>
        </w:rPr>
        <w:tab/>
      </w:r>
    </w:p>
    <w:p w14:paraId="12C8B703" w14:textId="77777777" w:rsidR="00FD1C25" w:rsidRPr="006C5D6C" w:rsidRDefault="00335250" w:rsidP="00FD1C25">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704" w14:textId="77777777" w:rsidR="00FD1C25" w:rsidRPr="006C5D6C" w:rsidRDefault="00FD1C25" w:rsidP="00FD1C25">
      <w:pPr>
        <w:autoSpaceDE w:val="0"/>
        <w:autoSpaceDN w:val="0"/>
        <w:adjustRightInd w:val="0"/>
        <w:rPr>
          <w:rFonts w:cs="Arial"/>
          <w:color w:val="000000"/>
          <w:u w:val="single"/>
        </w:rPr>
      </w:pPr>
    </w:p>
    <w:p w14:paraId="12C8B705" w14:textId="77777777" w:rsidR="00FD1C25" w:rsidRPr="006C5D6C" w:rsidRDefault="00335250" w:rsidP="00FD1C25">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706" w14:textId="77777777" w:rsidR="00FD1C25" w:rsidRPr="00FD1C25" w:rsidRDefault="00335250" w:rsidP="00FD1C25">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9</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Out:</w:t>
      </w:r>
      <w:r>
        <w:rPr>
          <w:rFonts w:cs="Arial"/>
          <w:color w:val="000000"/>
          <w:u w:val="single"/>
        </w:rPr>
        <w:t xml:space="preserve">  3_</w:t>
      </w:r>
    </w:p>
    <w:p w14:paraId="12C8B707" w14:textId="77777777" w:rsidR="00FD1C25" w:rsidRPr="006C5D6C" w:rsidRDefault="00335250" w:rsidP="00FD1C25">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sidR="003837C6">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708" w14:textId="77777777" w:rsidR="00FD1C25" w:rsidRPr="006C5D6C" w:rsidRDefault="00335250" w:rsidP="00FD1C25">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709" w14:textId="77777777" w:rsidR="00FD1C25" w:rsidRDefault="00FD1C25" w:rsidP="00FD1C25">
      <w:pPr>
        <w:jc w:val="both"/>
        <w:rPr>
          <w:rFonts w:cs="Arial"/>
        </w:rPr>
      </w:pPr>
    </w:p>
    <w:p w14:paraId="12C8B70A" w14:textId="642D8DCD" w:rsidR="00FD1C25" w:rsidRDefault="00335250" w:rsidP="00FD1C25">
      <w:pPr>
        <w:spacing w:line="480" w:lineRule="auto"/>
        <w:jc w:val="both"/>
      </w:pPr>
      <w:r w:rsidRPr="006C5D6C">
        <w:rPr>
          <w:rFonts w:cs="Arial"/>
        </w:rPr>
        <w:tab/>
      </w:r>
      <w:r w:rsidRPr="006C5D6C">
        <w:t xml:space="preserve">Resolution No. </w:t>
      </w:r>
      <w:r>
        <w:t>9</w:t>
      </w:r>
      <w:r w:rsidRPr="006C5D6C">
        <w:t>-22-</w:t>
      </w:r>
      <w:r>
        <w:t>1</w:t>
      </w:r>
      <w:r w:rsidRPr="006C5D6C">
        <w:t xml:space="preserve"> passed by recorded vote, 2</w:t>
      </w:r>
      <w:r>
        <w:t xml:space="preserve">0 ‘Yes’, </w:t>
      </w:r>
      <w:r w:rsidRPr="006C5D6C">
        <w:t>0 ‘No’</w:t>
      </w:r>
      <w:r>
        <w:t xml:space="preserve"> and 3 ‘Abstain’</w:t>
      </w:r>
      <w:r w:rsidRPr="006C5D6C">
        <w:t xml:space="preserve"> as follows:</w:t>
      </w:r>
    </w:p>
    <w:p w14:paraId="42A5E769" w14:textId="4BF548CD" w:rsidR="00672F35" w:rsidRDefault="00672F35" w:rsidP="00FD1C25">
      <w:pPr>
        <w:spacing w:line="480" w:lineRule="auto"/>
        <w:jc w:val="both"/>
      </w:pPr>
    </w:p>
    <w:p w14:paraId="1BF6C2B5" w14:textId="77777777" w:rsidR="00672F35" w:rsidRDefault="00672F35" w:rsidP="00FD1C25">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70F" w14:textId="77777777" w:rsidTr="006E0177">
        <w:tc>
          <w:tcPr>
            <w:tcW w:w="2337" w:type="dxa"/>
            <w:shd w:val="clear" w:color="auto" w:fill="auto"/>
          </w:tcPr>
          <w:p w14:paraId="12C8B70B" w14:textId="77777777" w:rsidR="00FD1C25" w:rsidRPr="00770B96" w:rsidRDefault="00335250" w:rsidP="006E0177">
            <w:pPr>
              <w:jc w:val="center"/>
              <w:rPr>
                <w:rFonts w:cs="Arial"/>
                <w:u w:val="single"/>
              </w:rPr>
            </w:pPr>
            <w:r>
              <w:rPr>
                <w:rFonts w:cs="Arial"/>
                <w:u w:val="single"/>
              </w:rPr>
              <w:lastRenderedPageBreak/>
              <w:t>YES</w:t>
            </w:r>
          </w:p>
        </w:tc>
        <w:tc>
          <w:tcPr>
            <w:tcW w:w="2339" w:type="dxa"/>
            <w:shd w:val="clear" w:color="auto" w:fill="auto"/>
          </w:tcPr>
          <w:p w14:paraId="12C8B70C" w14:textId="77777777" w:rsidR="00FD1C25" w:rsidRPr="00770B96" w:rsidRDefault="00335250" w:rsidP="006E0177">
            <w:pPr>
              <w:jc w:val="center"/>
              <w:rPr>
                <w:rFonts w:cs="Arial"/>
                <w:u w:val="single"/>
              </w:rPr>
            </w:pPr>
            <w:r>
              <w:rPr>
                <w:rFonts w:cs="Arial"/>
                <w:u w:val="single"/>
              </w:rPr>
              <w:t>YES</w:t>
            </w:r>
          </w:p>
        </w:tc>
        <w:tc>
          <w:tcPr>
            <w:tcW w:w="2332" w:type="dxa"/>
            <w:shd w:val="clear" w:color="auto" w:fill="auto"/>
          </w:tcPr>
          <w:p w14:paraId="12C8B70D" w14:textId="77777777" w:rsidR="00FD1C25" w:rsidRPr="00770B96" w:rsidRDefault="00335250" w:rsidP="006E0177">
            <w:pPr>
              <w:jc w:val="center"/>
              <w:rPr>
                <w:rFonts w:cs="Arial"/>
                <w:u w:val="single"/>
              </w:rPr>
            </w:pPr>
            <w:r>
              <w:rPr>
                <w:rFonts w:cs="Arial"/>
                <w:u w:val="single"/>
              </w:rPr>
              <w:t>YES</w:t>
            </w:r>
          </w:p>
        </w:tc>
        <w:tc>
          <w:tcPr>
            <w:tcW w:w="2342" w:type="dxa"/>
            <w:shd w:val="clear" w:color="auto" w:fill="auto"/>
          </w:tcPr>
          <w:p w14:paraId="12C8B70E" w14:textId="77777777" w:rsidR="00FD1C25" w:rsidRPr="00770B96" w:rsidRDefault="00335250" w:rsidP="006E0177">
            <w:pPr>
              <w:jc w:val="center"/>
              <w:rPr>
                <w:rFonts w:cs="Arial"/>
                <w:u w:val="single"/>
              </w:rPr>
            </w:pPr>
            <w:r>
              <w:rPr>
                <w:rFonts w:cs="Arial"/>
                <w:u w:val="single"/>
              </w:rPr>
              <w:t>ABSTAIN</w:t>
            </w:r>
          </w:p>
        </w:tc>
      </w:tr>
      <w:tr w:rsidR="001847FA" w14:paraId="12C8B714" w14:textId="77777777" w:rsidTr="006E0177">
        <w:tc>
          <w:tcPr>
            <w:tcW w:w="2337" w:type="dxa"/>
            <w:shd w:val="clear" w:color="auto" w:fill="auto"/>
          </w:tcPr>
          <w:p w14:paraId="12C8B710" w14:textId="77777777" w:rsidR="00FD1C25" w:rsidRPr="00770B96" w:rsidRDefault="00335250" w:rsidP="00FD1C25">
            <w:pPr>
              <w:jc w:val="center"/>
              <w:rPr>
                <w:rFonts w:cs="Arial"/>
              </w:rPr>
            </w:pPr>
            <w:r w:rsidRPr="00770B96">
              <w:rPr>
                <w:rFonts w:cs="Arial"/>
              </w:rPr>
              <w:t>Sean Aiello</w:t>
            </w:r>
          </w:p>
        </w:tc>
        <w:tc>
          <w:tcPr>
            <w:tcW w:w="2339" w:type="dxa"/>
            <w:shd w:val="clear" w:color="auto" w:fill="auto"/>
          </w:tcPr>
          <w:p w14:paraId="12C8B711" w14:textId="77777777" w:rsidR="00FD1C25" w:rsidRPr="00770B96" w:rsidRDefault="00335250" w:rsidP="00FD1C25">
            <w:pPr>
              <w:jc w:val="center"/>
              <w:rPr>
                <w:rFonts w:cs="Arial"/>
              </w:rPr>
            </w:pPr>
            <w:r w:rsidRPr="00770B96">
              <w:rPr>
                <w:rFonts w:cs="Arial"/>
              </w:rPr>
              <w:t>Ricky Jones</w:t>
            </w:r>
          </w:p>
        </w:tc>
        <w:tc>
          <w:tcPr>
            <w:tcW w:w="2332" w:type="dxa"/>
            <w:shd w:val="clear" w:color="auto" w:fill="auto"/>
          </w:tcPr>
          <w:p w14:paraId="12C8B712" w14:textId="77777777" w:rsidR="00FD1C25" w:rsidRPr="00770B96" w:rsidRDefault="00335250" w:rsidP="00FD1C25">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713" w14:textId="77777777" w:rsidR="00FD1C25" w:rsidRPr="00770B96" w:rsidRDefault="00335250" w:rsidP="00FD1C25">
            <w:pPr>
              <w:jc w:val="center"/>
              <w:rPr>
                <w:rFonts w:cs="Arial"/>
              </w:rPr>
            </w:pPr>
            <w:r>
              <w:rPr>
                <w:rFonts w:cs="Arial"/>
              </w:rPr>
              <w:t>Lisa Lenox</w:t>
            </w:r>
          </w:p>
        </w:tc>
      </w:tr>
      <w:tr w:rsidR="001847FA" w14:paraId="12C8B719" w14:textId="77777777" w:rsidTr="006E0177">
        <w:tc>
          <w:tcPr>
            <w:tcW w:w="2337" w:type="dxa"/>
            <w:shd w:val="clear" w:color="auto" w:fill="auto"/>
          </w:tcPr>
          <w:p w14:paraId="12C8B715" w14:textId="77777777" w:rsidR="00FD1C25" w:rsidRPr="00770B96" w:rsidRDefault="00335250" w:rsidP="00FD1C25">
            <w:pPr>
              <w:jc w:val="center"/>
              <w:rPr>
                <w:rFonts w:cs="Arial"/>
                <w:b/>
              </w:rPr>
            </w:pPr>
            <w:r w:rsidRPr="00770B96">
              <w:rPr>
                <w:rFonts w:cs="Arial"/>
              </w:rPr>
              <w:t>Brian Beathard</w:t>
            </w:r>
          </w:p>
        </w:tc>
        <w:tc>
          <w:tcPr>
            <w:tcW w:w="2339" w:type="dxa"/>
            <w:shd w:val="clear" w:color="auto" w:fill="auto"/>
          </w:tcPr>
          <w:p w14:paraId="12C8B716" w14:textId="77777777" w:rsidR="00FD1C25" w:rsidRPr="00770B96" w:rsidRDefault="00335250" w:rsidP="00FD1C25">
            <w:pPr>
              <w:jc w:val="center"/>
              <w:rPr>
                <w:rFonts w:cs="Arial"/>
              </w:rPr>
            </w:pPr>
            <w:r w:rsidRPr="00770B96">
              <w:rPr>
                <w:rFonts w:cs="Arial"/>
              </w:rPr>
              <w:t>David Landrum</w:t>
            </w:r>
          </w:p>
        </w:tc>
        <w:tc>
          <w:tcPr>
            <w:tcW w:w="2332" w:type="dxa"/>
            <w:shd w:val="clear" w:color="auto" w:fill="auto"/>
          </w:tcPr>
          <w:p w14:paraId="12C8B717" w14:textId="77777777" w:rsidR="00FD1C25" w:rsidRPr="00770B96" w:rsidRDefault="00335250" w:rsidP="00FD1C25">
            <w:pPr>
              <w:jc w:val="center"/>
              <w:rPr>
                <w:rFonts w:cs="Arial"/>
              </w:rPr>
            </w:pPr>
            <w:r w:rsidRPr="00770B96">
              <w:rPr>
                <w:rFonts w:cs="Arial"/>
              </w:rPr>
              <w:t>Barb Sturgeon</w:t>
            </w:r>
          </w:p>
        </w:tc>
        <w:tc>
          <w:tcPr>
            <w:tcW w:w="2342" w:type="dxa"/>
            <w:shd w:val="clear" w:color="auto" w:fill="auto"/>
          </w:tcPr>
          <w:p w14:paraId="12C8B718" w14:textId="77777777" w:rsidR="00FD1C25" w:rsidRPr="00770B96" w:rsidRDefault="00335250" w:rsidP="00FD1C25">
            <w:pPr>
              <w:jc w:val="center"/>
              <w:rPr>
                <w:rFonts w:cs="Arial"/>
              </w:rPr>
            </w:pPr>
            <w:r>
              <w:rPr>
                <w:rFonts w:cs="Arial"/>
              </w:rPr>
              <w:t>Greg Sanford</w:t>
            </w:r>
          </w:p>
        </w:tc>
      </w:tr>
      <w:tr w:rsidR="001847FA" w14:paraId="12C8B71E" w14:textId="77777777" w:rsidTr="006E0177">
        <w:tc>
          <w:tcPr>
            <w:tcW w:w="2337" w:type="dxa"/>
            <w:shd w:val="clear" w:color="auto" w:fill="auto"/>
          </w:tcPr>
          <w:p w14:paraId="12C8B71A" w14:textId="77777777" w:rsidR="00FD1C25" w:rsidRPr="00770B96" w:rsidRDefault="00335250" w:rsidP="00FD1C25">
            <w:pPr>
              <w:jc w:val="center"/>
              <w:rPr>
                <w:rFonts w:cs="Arial"/>
              </w:rPr>
            </w:pPr>
            <w:r w:rsidRPr="00770B96">
              <w:rPr>
                <w:rFonts w:cs="Arial"/>
              </w:rPr>
              <w:t>Brian Clifford</w:t>
            </w:r>
          </w:p>
        </w:tc>
        <w:tc>
          <w:tcPr>
            <w:tcW w:w="2339" w:type="dxa"/>
            <w:shd w:val="clear" w:color="auto" w:fill="auto"/>
          </w:tcPr>
          <w:p w14:paraId="12C8B71B" w14:textId="77777777" w:rsidR="00FD1C25" w:rsidRPr="00770B96" w:rsidRDefault="00335250" w:rsidP="00FD1C25">
            <w:pPr>
              <w:jc w:val="center"/>
              <w:rPr>
                <w:rFonts w:cs="Arial"/>
              </w:rPr>
            </w:pPr>
            <w:r w:rsidRPr="00770B96">
              <w:rPr>
                <w:rFonts w:cs="Arial"/>
              </w:rPr>
              <w:t>Gregg Lawrence</w:t>
            </w:r>
          </w:p>
        </w:tc>
        <w:tc>
          <w:tcPr>
            <w:tcW w:w="2332" w:type="dxa"/>
            <w:shd w:val="clear" w:color="auto" w:fill="auto"/>
          </w:tcPr>
          <w:p w14:paraId="12C8B71C" w14:textId="77777777" w:rsidR="00FD1C25" w:rsidRPr="00770B96" w:rsidRDefault="00335250" w:rsidP="00FD1C25">
            <w:pPr>
              <w:jc w:val="center"/>
              <w:rPr>
                <w:rFonts w:cs="Arial"/>
              </w:rPr>
            </w:pPr>
            <w:r w:rsidRPr="00770B96">
              <w:rPr>
                <w:rFonts w:cs="Arial"/>
              </w:rPr>
              <w:t>Drew Torres</w:t>
            </w:r>
          </w:p>
        </w:tc>
        <w:tc>
          <w:tcPr>
            <w:tcW w:w="2342" w:type="dxa"/>
            <w:shd w:val="clear" w:color="auto" w:fill="auto"/>
          </w:tcPr>
          <w:p w14:paraId="12C8B71D" w14:textId="77777777" w:rsidR="00FD1C25" w:rsidRPr="00770B96" w:rsidRDefault="00335250" w:rsidP="00FD1C25">
            <w:pPr>
              <w:jc w:val="center"/>
              <w:rPr>
                <w:rFonts w:cs="Arial"/>
              </w:rPr>
            </w:pPr>
            <w:r>
              <w:rPr>
                <w:rFonts w:cs="Arial"/>
              </w:rPr>
              <w:t>Mary Smith</w:t>
            </w:r>
          </w:p>
        </w:tc>
      </w:tr>
      <w:tr w:rsidR="001847FA" w14:paraId="12C8B723" w14:textId="77777777" w:rsidTr="006E0177">
        <w:tc>
          <w:tcPr>
            <w:tcW w:w="2337" w:type="dxa"/>
            <w:shd w:val="clear" w:color="auto" w:fill="auto"/>
          </w:tcPr>
          <w:p w14:paraId="12C8B71F" w14:textId="77777777" w:rsidR="00FD1C25" w:rsidRPr="00770B96" w:rsidRDefault="00335250" w:rsidP="00FD1C25">
            <w:pPr>
              <w:jc w:val="center"/>
              <w:rPr>
                <w:rFonts w:cs="Arial"/>
              </w:rPr>
            </w:pPr>
            <w:r w:rsidRPr="00770B96">
              <w:rPr>
                <w:rFonts w:cs="Arial"/>
              </w:rPr>
              <w:t>Jeff Graves</w:t>
            </w:r>
          </w:p>
        </w:tc>
        <w:tc>
          <w:tcPr>
            <w:tcW w:w="2339" w:type="dxa"/>
            <w:shd w:val="clear" w:color="auto" w:fill="auto"/>
          </w:tcPr>
          <w:p w14:paraId="12C8B720" w14:textId="77777777" w:rsidR="00FD1C25" w:rsidRPr="00770B96" w:rsidRDefault="00335250" w:rsidP="00FD1C25">
            <w:pPr>
              <w:jc w:val="center"/>
              <w:rPr>
                <w:rFonts w:cs="Arial"/>
              </w:rPr>
            </w:pPr>
            <w:r w:rsidRPr="00770B96">
              <w:rPr>
                <w:rFonts w:cs="Arial"/>
              </w:rPr>
              <w:t>Jennifer Mason</w:t>
            </w:r>
          </w:p>
        </w:tc>
        <w:tc>
          <w:tcPr>
            <w:tcW w:w="2332" w:type="dxa"/>
            <w:shd w:val="clear" w:color="auto" w:fill="auto"/>
          </w:tcPr>
          <w:p w14:paraId="12C8B721" w14:textId="77777777" w:rsidR="00FD1C25" w:rsidRPr="00770B96" w:rsidRDefault="00335250" w:rsidP="00FD1C25">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722" w14:textId="77777777" w:rsidR="00FD1C25" w:rsidRPr="00770B96" w:rsidRDefault="00FD1C25" w:rsidP="00FD1C25">
            <w:pPr>
              <w:jc w:val="center"/>
              <w:rPr>
                <w:rFonts w:cs="Arial"/>
              </w:rPr>
            </w:pPr>
          </w:p>
        </w:tc>
      </w:tr>
      <w:tr w:rsidR="001847FA" w14:paraId="12C8B728" w14:textId="77777777" w:rsidTr="006E0177">
        <w:tc>
          <w:tcPr>
            <w:tcW w:w="2337" w:type="dxa"/>
            <w:shd w:val="clear" w:color="auto" w:fill="auto"/>
          </w:tcPr>
          <w:p w14:paraId="12C8B724" w14:textId="77777777" w:rsidR="00FD1C25" w:rsidRPr="00770B96" w:rsidRDefault="00335250" w:rsidP="00FD1C25">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725" w14:textId="77777777" w:rsidR="00FD1C25" w:rsidRPr="00770B96" w:rsidRDefault="00335250" w:rsidP="00FD1C25">
            <w:pPr>
              <w:jc w:val="center"/>
              <w:rPr>
                <w:rFonts w:cs="Arial"/>
              </w:rPr>
            </w:pPr>
            <w:r w:rsidRPr="00770B96">
              <w:rPr>
                <w:rFonts w:cs="Arial"/>
              </w:rPr>
              <w:t>Chas Morton</w:t>
            </w:r>
          </w:p>
        </w:tc>
        <w:tc>
          <w:tcPr>
            <w:tcW w:w="2332" w:type="dxa"/>
            <w:shd w:val="clear" w:color="auto" w:fill="auto"/>
          </w:tcPr>
          <w:p w14:paraId="12C8B726" w14:textId="77777777" w:rsidR="00FD1C25" w:rsidRPr="00770B96" w:rsidRDefault="00335250" w:rsidP="00FD1C25">
            <w:pPr>
              <w:jc w:val="center"/>
              <w:rPr>
                <w:rFonts w:cs="Arial"/>
              </w:rPr>
            </w:pPr>
            <w:r w:rsidRPr="00770B96">
              <w:rPr>
                <w:rFonts w:cs="Arial"/>
              </w:rPr>
              <w:t>Paul Webb</w:t>
            </w:r>
          </w:p>
        </w:tc>
        <w:tc>
          <w:tcPr>
            <w:tcW w:w="2342" w:type="dxa"/>
            <w:shd w:val="clear" w:color="auto" w:fill="auto"/>
          </w:tcPr>
          <w:p w14:paraId="12C8B727" w14:textId="77777777" w:rsidR="00FD1C25" w:rsidRPr="00770B96" w:rsidRDefault="00FD1C25" w:rsidP="00FD1C25">
            <w:pPr>
              <w:jc w:val="center"/>
              <w:rPr>
                <w:rFonts w:cs="Arial"/>
              </w:rPr>
            </w:pPr>
          </w:p>
        </w:tc>
      </w:tr>
      <w:tr w:rsidR="001847FA" w14:paraId="12C8B72D" w14:textId="77777777" w:rsidTr="006E0177">
        <w:tc>
          <w:tcPr>
            <w:tcW w:w="2337" w:type="dxa"/>
            <w:shd w:val="clear" w:color="auto" w:fill="auto"/>
          </w:tcPr>
          <w:p w14:paraId="12C8B729" w14:textId="77777777" w:rsidR="00FD1C25" w:rsidRPr="00770B96" w:rsidRDefault="00335250" w:rsidP="00FD1C25">
            <w:pPr>
              <w:jc w:val="center"/>
              <w:rPr>
                <w:rFonts w:cs="Arial"/>
              </w:rPr>
            </w:pPr>
            <w:r w:rsidRPr="00770B96">
              <w:rPr>
                <w:rFonts w:cs="Arial"/>
              </w:rPr>
              <w:t>Judy Herbert</w:t>
            </w:r>
          </w:p>
        </w:tc>
        <w:tc>
          <w:tcPr>
            <w:tcW w:w="2339" w:type="dxa"/>
            <w:shd w:val="clear" w:color="auto" w:fill="auto"/>
          </w:tcPr>
          <w:p w14:paraId="12C8B72A" w14:textId="77777777" w:rsidR="00FD1C25" w:rsidRPr="00770B96" w:rsidRDefault="00335250" w:rsidP="00FD1C25">
            <w:pPr>
              <w:jc w:val="center"/>
              <w:rPr>
                <w:rFonts w:cs="Arial"/>
              </w:rPr>
            </w:pPr>
            <w:r w:rsidRPr="00770B96">
              <w:rPr>
                <w:rFonts w:cs="Arial"/>
              </w:rPr>
              <w:t>Erin Nations</w:t>
            </w:r>
          </w:p>
        </w:tc>
        <w:tc>
          <w:tcPr>
            <w:tcW w:w="2332" w:type="dxa"/>
            <w:shd w:val="clear" w:color="auto" w:fill="auto"/>
          </w:tcPr>
          <w:p w14:paraId="12C8B72B" w14:textId="77777777" w:rsidR="00FD1C25" w:rsidRPr="00770B96" w:rsidRDefault="00335250" w:rsidP="00FD1C25">
            <w:pPr>
              <w:jc w:val="center"/>
              <w:rPr>
                <w:rFonts w:cs="Arial"/>
              </w:rPr>
            </w:pPr>
            <w:r w:rsidRPr="00770B96">
              <w:rPr>
                <w:rFonts w:cs="Arial"/>
              </w:rPr>
              <w:t>Matt Williams</w:t>
            </w:r>
          </w:p>
        </w:tc>
        <w:tc>
          <w:tcPr>
            <w:tcW w:w="2342" w:type="dxa"/>
            <w:shd w:val="clear" w:color="auto" w:fill="auto"/>
          </w:tcPr>
          <w:p w14:paraId="12C8B72C" w14:textId="77777777" w:rsidR="00FD1C25" w:rsidRPr="00770B96" w:rsidRDefault="00FD1C25" w:rsidP="00FD1C25">
            <w:pPr>
              <w:jc w:val="center"/>
              <w:rPr>
                <w:rFonts w:cs="Arial"/>
              </w:rPr>
            </w:pPr>
          </w:p>
        </w:tc>
      </w:tr>
      <w:tr w:rsidR="001847FA" w14:paraId="12C8B732" w14:textId="77777777" w:rsidTr="006E0177">
        <w:tc>
          <w:tcPr>
            <w:tcW w:w="2337" w:type="dxa"/>
            <w:shd w:val="clear" w:color="auto" w:fill="auto"/>
          </w:tcPr>
          <w:p w14:paraId="12C8B72E" w14:textId="77777777" w:rsidR="00FD1C25" w:rsidRPr="00770B96" w:rsidRDefault="00335250" w:rsidP="00FD1C25">
            <w:pPr>
              <w:jc w:val="center"/>
              <w:rPr>
                <w:rFonts w:cs="Arial"/>
              </w:rPr>
            </w:pPr>
            <w:r w:rsidRPr="00770B96">
              <w:rPr>
                <w:rFonts w:cs="Arial"/>
              </w:rPr>
              <w:t>Betsy Hester</w:t>
            </w:r>
          </w:p>
        </w:tc>
        <w:tc>
          <w:tcPr>
            <w:tcW w:w="2339" w:type="dxa"/>
            <w:shd w:val="clear" w:color="auto" w:fill="auto"/>
          </w:tcPr>
          <w:p w14:paraId="12C8B72F" w14:textId="77777777" w:rsidR="00FD1C25" w:rsidRPr="00770B96" w:rsidRDefault="00335250" w:rsidP="00FD1C25">
            <w:pPr>
              <w:jc w:val="center"/>
              <w:rPr>
                <w:rFonts w:cs="Arial"/>
              </w:rPr>
            </w:pPr>
            <w:r w:rsidRPr="00770B96">
              <w:rPr>
                <w:rFonts w:cs="Arial"/>
              </w:rPr>
              <w:t>Steve Smith</w:t>
            </w:r>
          </w:p>
        </w:tc>
        <w:tc>
          <w:tcPr>
            <w:tcW w:w="2332" w:type="dxa"/>
            <w:shd w:val="clear" w:color="auto" w:fill="auto"/>
          </w:tcPr>
          <w:p w14:paraId="12C8B730" w14:textId="77777777" w:rsidR="00FD1C25" w:rsidRPr="00770B96" w:rsidRDefault="00FD1C25" w:rsidP="00FD1C25">
            <w:pPr>
              <w:jc w:val="center"/>
              <w:rPr>
                <w:rFonts w:cs="Arial"/>
              </w:rPr>
            </w:pPr>
          </w:p>
        </w:tc>
        <w:tc>
          <w:tcPr>
            <w:tcW w:w="2342" w:type="dxa"/>
            <w:shd w:val="clear" w:color="auto" w:fill="auto"/>
          </w:tcPr>
          <w:p w14:paraId="12C8B731" w14:textId="77777777" w:rsidR="00FD1C25" w:rsidRPr="00770B96" w:rsidRDefault="00FD1C25" w:rsidP="00FD1C25">
            <w:pPr>
              <w:jc w:val="center"/>
              <w:rPr>
                <w:rFonts w:cs="Arial"/>
              </w:rPr>
            </w:pPr>
          </w:p>
        </w:tc>
      </w:tr>
    </w:tbl>
    <w:p w14:paraId="12C8B733" w14:textId="77777777" w:rsidR="00FD1C25" w:rsidRPr="006C5D6C" w:rsidRDefault="00335250" w:rsidP="00FD1C25">
      <w:pPr>
        <w:spacing w:line="480" w:lineRule="auto"/>
        <w:jc w:val="both"/>
        <w:rPr>
          <w:rFonts w:cs="Arial"/>
        </w:rPr>
      </w:pPr>
      <w:r w:rsidRPr="006C5D6C">
        <w:rPr>
          <w:rFonts w:cs="Arial"/>
        </w:rPr>
        <w:t>_______________</w:t>
      </w:r>
    </w:p>
    <w:p w14:paraId="12C8B734" w14:textId="77777777" w:rsidR="00FD1C25" w:rsidRPr="006C5D6C" w:rsidRDefault="00335250" w:rsidP="00FD1C25">
      <w:pPr>
        <w:spacing w:line="480" w:lineRule="auto"/>
        <w:rPr>
          <w:rFonts w:cs="Arial"/>
          <w:color w:val="000000"/>
          <w:u w:val="single"/>
        </w:rPr>
      </w:pPr>
      <w:r w:rsidRPr="006C5D6C">
        <w:rPr>
          <w:rFonts w:cs="Arial"/>
          <w:color w:val="000000"/>
          <w:u w:val="single"/>
        </w:rPr>
        <w:t xml:space="preserve">RESOLUTION NO. </w:t>
      </w:r>
      <w:r w:rsidR="009E0362">
        <w:rPr>
          <w:rFonts w:cs="Arial"/>
          <w:color w:val="000000"/>
          <w:u w:val="single"/>
        </w:rPr>
        <w:t>9</w:t>
      </w:r>
      <w:r w:rsidRPr="006C5D6C">
        <w:rPr>
          <w:rFonts w:cs="Arial"/>
          <w:color w:val="000000"/>
          <w:u w:val="single"/>
        </w:rPr>
        <w:t>-22-</w:t>
      </w:r>
      <w:r>
        <w:rPr>
          <w:rFonts w:cs="Arial"/>
          <w:color w:val="000000"/>
          <w:u w:val="single"/>
        </w:rPr>
        <w:t>2</w:t>
      </w:r>
    </w:p>
    <w:p w14:paraId="12C8B735" w14:textId="77777777" w:rsidR="00BC30B2" w:rsidRDefault="00335250" w:rsidP="00FD1C25">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proofErr w:type="spellStart"/>
      <w:r>
        <w:rPr>
          <w:rFonts w:cs="Arial"/>
          <w:color w:val="000000"/>
          <w:szCs w:val="20"/>
        </w:rPr>
        <w:t>Tunnicliffe</w:t>
      </w:r>
      <w:proofErr w:type="spellEnd"/>
      <w:r w:rsidRPr="006C5D6C">
        <w:rPr>
          <w:rFonts w:cs="Arial"/>
          <w:color w:val="000000"/>
          <w:szCs w:val="20"/>
        </w:rPr>
        <w:t xml:space="preserve"> moved to accept Resolution No. </w:t>
      </w:r>
      <w:r w:rsidR="009E0362">
        <w:rPr>
          <w:rFonts w:cs="Arial"/>
          <w:color w:val="000000"/>
          <w:szCs w:val="20"/>
        </w:rPr>
        <w:t>9</w:t>
      </w:r>
      <w:r w:rsidRPr="006C5D6C">
        <w:rPr>
          <w:rFonts w:cs="Arial"/>
          <w:color w:val="000000"/>
          <w:szCs w:val="20"/>
        </w:rPr>
        <w:t>-22-</w:t>
      </w:r>
      <w:r>
        <w:rPr>
          <w:rFonts w:cs="Arial"/>
          <w:color w:val="000000"/>
          <w:szCs w:val="20"/>
        </w:rPr>
        <w:t>2</w:t>
      </w:r>
      <w:r w:rsidRPr="006C5D6C">
        <w:rPr>
          <w:rFonts w:cs="Arial"/>
          <w:color w:val="000000"/>
          <w:szCs w:val="20"/>
        </w:rPr>
        <w:t xml:space="preserve">, seconded by Commissioner </w:t>
      </w:r>
      <w:r>
        <w:rPr>
          <w:rFonts w:cs="Arial"/>
          <w:color w:val="000000"/>
          <w:szCs w:val="20"/>
        </w:rPr>
        <w:t>Jones</w:t>
      </w:r>
      <w:r w:rsidRPr="006C5D6C">
        <w:rPr>
          <w:rFonts w:cs="Arial"/>
          <w:color w:val="000000"/>
          <w:szCs w:val="20"/>
        </w:rPr>
        <w:t>.</w:t>
      </w:r>
    </w:p>
    <w:p w14:paraId="12C8B736" w14:textId="49BC9B95" w:rsidR="00726FD3" w:rsidRPr="00726FD3" w:rsidRDefault="00335250" w:rsidP="00726FD3">
      <w:pPr>
        <w:jc w:val="center"/>
        <w:textAlignment w:val="baseline"/>
        <w:rPr>
          <w:rFonts w:cs="Arial"/>
          <w:b/>
          <w:bCs/>
          <w:sz w:val="23"/>
          <w:szCs w:val="23"/>
        </w:rPr>
      </w:pPr>
      <w:r w:rsidRPr="00726FD3">
        <w:rPr>
          <w:rFonts w:cs="Arial"/>
          <w:b/>
          <w:bCs/>
          <w:sz w:val="23"/>
          <w:szCs w:val="23"/>
        </w:rPr>
        <w:t>RESOLUTION AMENDING THE 2022-23 GENERAL PURPOSE SCHOOL BUDGET</w:t>
      </w:r>
      <w:r w:rsidRPr="002E3456">
        <w:rPr>
          <w:rFonts w:cs="Arial"/>
          <w:b/>
          <w:bCs/>
          <w:sz w:val="23"/>
          <w:szCs w:val="23"/>
        </w:rPr>
        <w:t xml:space="preserve"> BY </w:t>
      </w:r>
      <w:r w:rsidRPr="00726FD3">
        <w:rPr>
          <w:rFonts w:cs="Arial"/>
          <w:b/>
          <w:bCs/>
          <w:sz w:val="23"/>
          <w:szCs w:val="23"/>
          <w:u w:val="single"/>
        </w:rPr>
        <w:t xml:space="preserve">$4,000,000 FOR NEW CONSTRUCTION OF ELEMENTARY SCHOOL </w:t>
      </w:r>
      <w:r w:rsidR="002E3456">
        <w:rPr>
          <w:rFonts w:cs="Arial"/>
          <w:b/>
          <w:bCs/>
          <w:sz w:val="23"/>
          <w:szCs w:val="23"/>
          <w:u w:val="single"/>
        </w:rPr>
        <w:t xml:space="preserve">ON </w:t>
      </w:r>
      <w:r w:rsidRPr="00726FD3">
        <w:rPr>
          <w:rFonts w:cs="Arial"/>
          <w:b/>
          <w:bCs/>
          <w:sz w:val="23"/>
          <w:szCs w:val="23"/>
          <w:u w:val="single"/>
        </w:rPr>
        <w:t>COX ROAD</w:t>
      </w:r>
    </w:p>
    <w:p w14:paraId="12C8B737" w14:textId="77777777" w:rsidR="00726FD3" w:rsidRPr="00726FD3" w:rsidRDefault="00335250" w:rsidP="00726FD3">
      <w:pPr>
        <w:jc w:val="center"/>
        <w:textAlignment w:val="baseline"/>
        <w:rPr>
          <w:rFonts w:cs="Arial"/>
        </w:rPr>
      </w:pPr>
      <w:r w:rsidRPr="00726FD3">
        <w:rPr>
          <w:rFonts w:cs="Arial"/>
        </w:rPr>
        <w:t> </w:t>
      </w:r>
    </w:p>
    <w:p w14:paraId="12C8B738" w14:textId="77777777" w:rsidR="00726FD3" w:rsidRPr="00726FD3" w:rsidRDefault="00335250" w:rsidP="00726FD3">
      <w:pPr>
        <w:ind w:left="1260" w:hanging="1260"/>
        <w:jc w:val="both"/>
        <w:textAlignment w:val="baseline"/>
        <w:rPr>
          <w:rFonts w:cs="Arial"/>
        </w:rPr>
      </w:pPr>
      <w:r w:rsidRPr="00726FD3">
        <w:rPr>
          <w:rFonts w:cs="Arial"/>
          <w:b/>
          <w:bCs/>
        </w:rPr>
        <w:t>WHEREAS</w:t>
      </w:r>
      <w:r w:rsidRPr="00726FD3">
        <w:rPr>
          <w:rFonts w:cs="Arial"/>
          <w:b/>
        </w:rPr>
        <w:t>,</w:t>
      </w:r>
      <w:r w:rsidRPr="00726FD3">
        <w:rPr>
          <w:rFonts w:cs="Arial"/>
        </w:rPr>
        <w:t xml:space="preserve"> </w:t>
      </w:r>
      <w:r w:rsidRPr="00726FD3">
        <w:rPr>
          <w:rFonts w:cs="Arial"/>
        </w:rPr>
        <w:tab/>
        <w:t xml:space="preserve">the Williamson County Board of Education completed their five-year capital </w:t>
      </w:r>
      <w:r>
        <w:rPr>
          <w:rFonts w:cs="Arial"/>
        </w:rPr>
        <w:tab/>
      </w:r>
      <w:r w:rsidRPr="00726FD3">
        <w:rPr>
          <w:rFonts w:cs="Arial"/>
        </w:rPr>
        <w:t xml:space="preserve">plan, and the plan has projects for 2022-23 school year that need additional </w:t>
      </w:r>
      <w:r>
        <w:rPr>
          <w:rFonts w:cs="Arial"/>
        </w:rPr>
        <w:tab/>
      </w:r>
      <w:r w:rsidRPr="00726FD3">
        <w:rPr>
          <w:rFonts w:cs="Arial"/>
        </w:rPr>
        <w:t>funding; and </w:t>
      </w:r>
    </w:p>
    <w:p w14:paraId="12C8B739" w14:textId="77777777" w:rsidR="00726FD3" w:rsidRPr="00726FD3" w:rsidRDefault="00335250" w:rsidP="00726FD3">
      <w:pPr>
        <w:ind w:left="1260" w:hanging="1260"/>
        <w:jc w:val="both"/>
        <w:rPr>
          <w:rFonts w:cs="Arial"/>
        </w:rPr>
      </w:pPr>
      <w:r w:rsidRPr="00726FD3">
        <w:rPr>
          <w:rFonts w:cs="Arial"/>
        </w:rPr>
        <w:t> </w:t>
      </w:r>
    </w:p>
    <w:p w14:paraId="12C8B73A" w14:textId="77777777" w:rsidR="00726FD3" w:rsidRPr="00726FD3" w:rsidRDefault="00335250" w:rsidP="00726FD3">
      <w:pPr>
        <w:ind w:left="1260" w:hanging="1260"/>
        <w:jc w:val="both"/>
        <w:rPr>
          <w:rFonts w:cs="Arial"/>
        </w:rPr>
      </w:pPr>
      <w:r w:rsidRPr="00726FD3">
        <w:rPr>
          <w:rFonts w:cs="Arial"/>
          <w:b/>
          <w:bCs/>
        </w:rPr>
        <w:t>WHEREAS,</w:t>
      </w:r>
      <w:r w:rsidRPr="00726FD3">
        <w:rPr>
          <w:rFonts w:cs="Arial"/>
        </w:rPr>
        <w:tab/>
        <w:t xml:space="preserve">the original five-year capital outlay plan projected the total funding needed </w:t>
      </w:r>
      <w:r>
        <w:rPr>
          <w:rFonts w:cs="Arial"/>
        </w:rPr>
        <w:tab/>
      </w:r>
      <w:r w:rsidRPr="00726FD3">
        <w:rPr>
          <w:rFonts w:cs="Arial"/>
        </w:rPr>
        <w:t>to be $36,000,000 for this project; and</w:t>
      </w:r>
    </w:p>
    <w:p w14:paraId="12C8B73B" w14:textId="77777777" w:rsidR="00726FD3" w:rsidRPr="00726FD3" w:rsidRDefault="00726FD3" w:rsidP="00726FD3">
      <w:pPr>
        <w:ind w:left="1260" w:hanging="1260"/>
        <w:jc w:val="both"/>
        <w:rPr>
          <w:rFonts w:cs="Arial"/>
        </w:rPr>
      </w:pPr>
    </w:p>
    <w:p w14:paraId="12C8B73C" w14:textId="77777777" w:rsidR="00726FD3" w:rsidRPr="00726FD3" w:rsidRDefault="00335250" w:rsidP="00726FD3">
      <w:pPr>
        <w:ind w:left="1260" w:hanging="1260"/>
        <w:jc w:val="both"/>
        <w:rPr>
          <w:rFonts w:cs="Arial"/>
        </w:rPr>
      </w:pPr>
      <w:r w:rsidRPr="00726FD3">
        <w:rPr>
          <w:rFonts w:cs="Arial"/>
          <w:b/>
          <w:bCs/>
        </w:rPr>
        <w:t>WHEREAS,</w:t>
      </w:r>
      <w:r w:rsidRPr="00726FD3">
        <w:rPr>
          <w:rFonts w:cs="Arial"/>
        </w:rPr>
        <w:tab/>
        <w:t xml:space="preserve">an additional $400,000 has been previously transferred from capital </w:t>
      </w:r>
      <w:r>
        <w:rPr>
          <w:rFonts w:cs="Arial"/>
        </w:rPr>
        <w:tab/>
      </w:r>
      <w:r w:rsidRPr="00726FD3">
        <w:rPr>
          <w:rFonts w:cs="Arial"/>
        </w:rPr>
        <w:t>contingency; and</w:t>
      </w:r>
    </w:p>
    <w:p w14:paraId="12C8B73D" w14:textId="77777777" w:rsidR="00726FD3" w:rsidRPr="00726FD3" w:rsidRDefault="00726FD3" w:rsidP="00726FD3">
      <w:pPr>
        <w:ind w:left="1260" w:hanging="1260"/>
        <w:jc w:val="both"/>
        <w:rPr>
          <w:rFonts w:cs="Arial"/>
        </w:rPr>
      </w:pPr>
    </w:p>
    <w:p w14:paraId="12C8B73E" w14:textId="2F50F53A" w:rsidR="00726FD3" w:rsidRPr="00726FD3" w:rsidRDefault="00335250" w:rsidP="00726FD3">
      <w:pPr>
        <w:ind w:left="1260" w:hanging="1260"/>
        <w:jc w:val="both"/>
        <w:rPr>
          <w:rFonts w:cs="Arial"/>
        </w:rPr>
      </w:pPr>
      <w:r w:rsidRPr="00726FD3">
        <w:rPr>
          <w:rFonts w:cs="Arial"/>
          <w:b/>
          <w:bCs/>
        </w:rPr>
        <w:t>WHEREAS,</w:t>
      </w:r>
      <w:r w:rsidRPr="00726FD3">
        <w:rPr>
          <w:rFonts w:cs="Arial"/>
        </w:rPr>
        <w:t xml:space="preserve"> </w:t>
      </w:r>
      <w:r w:rsidRPr="00726FD3">
        <w:rPr>
          <w:rFonts w:cs="Arial"/>
        </w:rPr>
        <w:tab/>
        <w:t xml:space="preserve">there has been a significant increase in the price </w:t>
      </w:r>
      <w:r w:rsidR="00C20446">
        <w:rPr>
          <w:rFonts w:cs="Arial"/>
        </w:rPr>
        <w:t xml:space="preserve">of </w:t>
      </w:r>
      <w:r w:rsidRPr="00726FD3">
        <w:rPr>
          <w:rFonts w:cs="Arial"/>
        </w:rPr>
        <w:t xml:space="preserve">construction costs over </w:t>
      </w:r>
      <w:r>
        <w:rPr>
          <w:rFonts w:cs="Arial"/>
        </w:rPr>
        <w:tab/>
      </w:r>
      <w:r w:rsidRPr="00726FD3">
        <w:rPr>
          <w:rFonts w:cs="Arial"/>
        </w:rPr>
        <w:t>the last year; and</w:t>
      </w:r>
    </w:p>
    <w:p w14:paraId="12C8B73F" w14:textId="77777777" w:rsidR="00726FD3" w:rsidRPr="00726FD3" w:rsidRDefault="00726FD3" w:rsidP="00726FD3">
      <w:pPr>
        <w:ind w:left="1260" w:hanging="1260"/>
        <w:jc w:val="both"/>
        <w:rPr>
          <w:rFonts w:cs="Arial"/>
          <w:b/>
          <w:bCs/>
        </w:rPr>
      </w:pPr>
    </w:p>
    <w:p w14:paraId="12C8B740" w14:textId="77777777" w:rsidR="00726FD3" w:rsidRPr="00726FD3" w:rsidRDefault="00335250" w:rsidP="00726FD3">
      <w:pPr>
        <w:ind w:left="1260" w:hanging="1260"/>
        <w:jc w:val="both"/>
        <w:rPr>
          <w:rFonts w:cs="Arial"/>
          <w:b/>
          <w:bCs/>
        </w:rPr>
      </w:pPr>
      <w:r w:rsidRPr="00726FD3">
        <w:rPr>
          <w:rFonts w:cs="Arial"/>
          <w:b/>
          <w:bCs/>
        </w:rPr>
        <w:t>WHEREAS,</w:t>
      </w:r>
      <w:r w:rsidRPr="00726FD3">
        <w:rPr>
          <w:rFonts w:cs="Arial"/>
          <w:b/>
          <w:bCs/>
        </w:rPr>
        <w:tab/>
      </w:r>
      <w:r w:rsidRPr="00726FD3">
        <w:rPr>
          <w:rFonts w:cs="Arial"/>
        </w:rPr>
        <w:t>the Williamson County Planning Commission has included the need for off-</w:t>
      </w:r>
      <w:r>
        <w:rPr>
          <w:rFonts w:cs="Arial"/>
        </w:rPr>
        <w:tab/>
      </w:r>
      <w:r w:rsidRPr="00726FD3">
        <w:rPr>
          <w:rFonts w:cs="Arial"/>
        </w:rPr>
        <w:t xml:space="preserve">site road improvements on Horton Highway, currently projected at </w:t>
      </w:r>
      <w:r>
        <w:rPr>
          <w:rFonts w:cs="Arial"/>
        </w:rPr>
        <w:tab/>
      </w:r>
      <w:r w:rsidRPr="00726FD3">
        <w:rPr>
          <w:rFonts w:cs="Arial"/>
        </w:rPr>
        <w:t>$2,150,000; and</w:t>
      </w:r>
    </w:p>
    <w:p w14:paraId="12C8B741" w14:textId="77777777" w:rsidR="00726FD3" w:rsidRPr="00726FD3" w:rsidRDefault="00726FD3" w:rsidP="00726FD3">
      <w:pPr>
        <w:ind w:left="1260" w:hanging="1260"/>
        <w:jc w:val="both"/>
        <w:rPr>
          <w:rFonts w:cs="Arial"/>
        </w:rPr>
      </w:pPr>
    </w:p>
    <w:p w14:paraId="12C8B742" w14:textId="77777777" w:rsidR="00726FD3" w:rsidRPr="00726FD3" w:rsidRDefault="00335250" w:rsidP="00726FD3">
      <w:pPr>
        <w:ind w:left="1260" w:hanging="1260"/>
        <w:jc w:val="both"/>
        <w:rPr>
          <w:rFonts w:cs="Arial"/>
        </w:rPr>
      </w:pPr>
      <w:r w:rsidRPr="00726FD3">
        <w:rPr>
          <w:rFonts w:cs="Arial"/>
          <w:b/>
          <w:bCs/>
        </w:rPr>
        <w:t>WHEREAS,</w:t>
      </w:r>
      <w:r w:rsidRPr="00726FD3">
        <w:rPr>
          <w:rFonts w:cs="Arial"/>
        </w:rPr>
        <w:t xml:space="preserve"> </w:t>
      </w:r>
      <w:r w:rsidRPr="00726FD3">
        <w:rPr>
          <w:rFonts w:cs="Arial"/>
        </w:rPr>
        <w:tab/>
        <w:t xml:space="preserve">there is a need for an elementary school by the fall of 2023 in the east </w:t>
      </w:r>
      <w:r>
        <w:rPr>
          <w:rFonts w:cs="Arial"/>
        </w:rPr>
        <w:tab/>
      </w:r>
      <w:r w:rsidRPr="00726FD3">
        <w:rPr>
          <w:rFonts w:cs="Arial"/>
        </w:rPr>
        <w:t xml:space="preserve">section of the county and to finish this project an additional </w:t>
      </w:r>
      <w:r w:rsidRPr="00726FD3">
        <w:rPr>
          <w:rFonts w:cs="Arial"/>
          <w:b/>
          <w:bCs/>
        </w:rPr>
        <w:t>$4,000,000</w:t>
      </w:r>
      <w:r w:rsidRPr="00726FD3">
        <w:rPr>
          <w:rFonts w:cs="Arial"/>
        </w:rPr>
        <w:t xml:space="preserve"> is </w:t>
      </w:r>
      <w:r>
        <w:rPr>
          <w:rFonts w:cs="Arial"/>
        </w:rPr>
        <w:tab/>
      </w:r>
      <w:r w:rsidRPr="00726FD3">
        <w:rPr>
          <w:rFonts w:cs="Arial"/>
        </w:rPr>
        <w:t>needed now which means a total expected completion cost of $40,400,000;</w:t>
      </w:r>
    </w:p>
    <w:p w14:paraId="12C8B743" w14:textId="77777777" w:rsidR="00726FD3" w:rsidRPr="00726FD3" w:rsidRDefault="00726FD3" w:rsidP="00726FD3">
      <w:pPr>
        <w:jc w:val="both"/>
        <w:rPr>
          <w:rFonts w:cs="Arial"/>
        </w:rPr>
      </w:pPr>
    </w:p>
    <w:p w14:paraId="12C8B744" w14:textId="77777777" w:rsidR="00726FD3" w:rsidRPr="00726FD3" w:rsidRDefault="00335250" w:rsidP="00726FD3">
      <w:pPr>
        <w:jc w:val="both"/>
        <w:rPr>
          <w:rFonts w:cs="Arial"/>
        </w:rPr>
      </w:pPr>
      <w:r w:rsidRPr="00726FD3">
        <w:rPr>
          <w:rFonts w:cs="Arial"/>
          <w:b/>
          <w:bCs/>
        </w:rPr>
        <w:t>WHEREAS,</w:t>
      </w:r>
      <w:r w:rsidRPr="00726FD3">
        <w:rPr>
          <w:rFonts w:cs="Arial"/>
        </w:rPr>
        <w:t xml:space="preserve"> Undesignated fund balance can be used to fund this need;</w:t>
      </w:r>
    </w:p>
    <w:p w14:paraId="12C8B745" w14:textId="77777777" w:rsidR="00726FD3" w:rsidRPr="00726FD3" w:rsidRDefault="00726FD3" w:rsidP="00726FD3">
      <w:pPr>
        <w:jc w:val="both"/>
        <w:textAlignment w:val="baseline"/>
        <w:rPr>
          <w:rFonts w:cs="Arial"/>
        </w:rPr>
      </w:pPr>
    </w:p>
    <w:p w14:paraId="12C8B746" w14:textId="77777777" w:rsidR="00726FD3" w:rsidRPr="00726FD3" w:rsidRDefault="00335250" w:rsidP="00726FD3">
      <w:pPr>
        <w:jc w:val="both"/>
        <w:textAlignment w:val="baseline"/>
        <w:rPr>
          <w:rFonts w:cs="Arial"/>
        </w:rPr>
      </w:pPr>
      <w:r w:rsidRPr="00726FD3">
        <w:rPr>
          <w:rFonts w:cs="Arial"/>
          <w:b/>
          <w:bCs/>
        </w:rPr>
        <w:t>NOW THEREFORE BE IT RESOLVED</w:t>
      </w:r>
      <w:r w:rsidRPr="00726FD3">
        <w:rPr>
          <w:rFonts w:cs="Arial"/>
        </w:rPr>
        <w:t xml:space="preserve"> that the Williamson County Board of County </w:t>
      </w:r>
      <w:r>
        <w:rPr>
          <w:rFonts w:cs="Arial"/>
        </w:rPr>
        <w:tab/>
      </w:r>
      <w:r w:rsidRPr="00726FD3">
        <w:rPr>
          <w:rFonts w:cs="Arial"/>
        </w:rPr>
        <w:t xml:space="preserve">Commissioners meeting in regular session on September 12, 2022, approve the </w:t>
      </w:r>
      <w:r>
        <w:rPr>
          <w:rFonts w:cs="Arial"/>
        </w:rPr>
        <w:tab/>
      </w:r>
      <w:r w:rsidRPr="00726FD3">
        <w:rPr>
          <w:rFonts w:cs="Arial"/>
        </w:rPr>
        <w:t xml:space="preserve">following transfer and amend the 2022-23 General Purpose School Fund and </w:t>
      </w:r>
      <w:r>
        <w:rPr>
          <w:rFonts w:cs="Arial"/>
        </w:rPr>
        <w:tab/>
      </w:r>
      <w:r w:rsidRPr="00726FD3">
        <w:rPr>
          <w:rFonts w:cs="Arial"/>
        </w:rPr>
        <w:t>Capital Projects Fund budgets in the following manner:</w:t>
      </w:r>
    </w:p>
    <w:p w14:paraId="12C8B747" w14:textId="77777777" w:rsidR="00726FD3" w:rsidRPr="00726FD3" w:rsidRDefault="00726FD3" w:rsidP="00726FD3">
      <w:pPr>
        <w:ind w:left="1260" w:hanging="1260"/>
        <w:jc w:val="both"/>
        <w:textAlignment w:val="baseline"/>
        <w:rPr>
          <w:rFonts w:cs="Arial"/>
        </w:rPr>
      </w:pPr>
    </w:p>
    <w:p w14:paraId="12C8B748" w14:textId="77777777" w:rsidR="00726FD3" w:rsidRPr="00726FD3" w:rsidRDefault="00335250" w:rsidP="00726FD3">
      <w:pPr>
        <w:ind w:left="1260" w:hanging="540"/>
        <w:jc w:val="both"/>
        <w:textAlignment w:val="baseline"/>
        <w:rPr>
          <w:rFonts w:cs="Arial"/>
          <w:b/>
          <w:bCs/>
          <w:u w:val="single"/>
        </w:rPr>
      </w:pPr>
      <w:r w:rsidRPr="00726FD3">
        <w:rPr>
          <w:rFonts w:cs="Arial"/>
          <w:b/>
          <w:bCs/>
          <w:u w:val="single"/>
        </w:rPr>
        <w:t>General Purpose School Fund</w:t>
      </w:r>
    </w:p>
    <w:p w14:paraId="12C8B749" w14:textId="77777777" w:rsidR="00726FD3" w:rsidRDefault="00726FD3" w:rsidP="00726FD3">
      <w:pPr>
        <w:ind w:left="1260" w:hanging="540"/>
        <w:jc w:val="both"/>
        <w:textAlignment w:val="baseline"/>
        <w:rPr>
          <w:rFonts w:cs="Arial"/>
          <w:b/>
        </w:rPr>
      </w:pPr>
    </w:p>
    <w:p w14:paraId="12C8B74A" w14:textId="77777777" w:rsidR="00726FD3" w:rsidRPr="00726FD3" w:rsidRDefault="00335250" w:rsidP="00726FD3">
      <w:pPr>
        <w:ind w:left="1260" w:hanging="540"/>
        <w:jc w:val="both"/>
        <w:textAlignment w:val="baseline"/>
        <w:rPr>
          <w:rFonts w:cs="Arial"/>
          <w:b/>
          <w:u w:val="single"/>
        </w:rPr>
      </w:pPr>
      <w:r w:rsidRPr="00726FD3">
        <w:rPr>
          <w:rFonts w:cs="Arial"/>
          <w:b/>
          <w:u w:val="single"/>
        </w:rPr>
        <w:t>Revenue:</w:t>
      </w:r>
    </w:p>
    <w:p w14:paraId="12C8B74B" w14:textId="77777777" w:rsidR="00726FD3" w:rsidRPr="00726FD3" w:rsidRDefault="00335250" w:rsidP="00726FD3">
      <w:pPr>
        <w:ind w:left="1260" w:hanging="540"/>
        <w:jc w:val="both"/>
        <w:textAlignment w:val="baseline"/>
        <w:rPr>
          <w:rFonts w:cs="Arial"/>
        </w:rPr>
      </w:pPr>
      <w:r w:rsidRPr="00726FD3">
        <w:rPr>
          <w:rFonts w:cs="Arial"/>
        </w:rPr>
        <w:t>141.300000.39000</w:t>
      </w:r>
      <w:r w:rsidRPr="00726FD3">
        <w:rPr>
          <w:rFonts w:cs="Arial"/>
        </w:rPr>
        <w:tab/>
      </w:r>
      <w:r w:rsidRPr="00726FD3">
        <w:rPr>
          <w:rFonts w:cs="Arial"/>
        </w:rPr>
        <w:tab/>
        <w:t>Undesignated Fund Balance</w:t>
      </w:r>
      <w:r w:rsidRPr="00726FD3">
        <w:rPr>
          <w:rFonts w:cs="Arial"/>
        </w:rPr>
        <w:tab/>
      </w:r>
      <w:r>
        <w:rPr>
          <w:rFonts w:cs="Arial"/>
        </w:rPr>
        <w:tab/>
      </w:r>
      <w:r w:rsidRPr="00726FD3">
        <w:rPr>
          <w:rFonts w:cs="Arial"/>
          <w:b/>
        </w:rPr>
        <w:t>$4,000,000</w:t>
      </w:r>
      <w:r w:rsidRPr="00726FD3">
        <w:rPr>
          <w:rFonts w:cs="Arial"/>
        </w:rPr>
        <w:t> </w:t>
      </w:r>
    </w:p>
    <w:p w14:paraId="12C8B74C" w14:textId="77777777" w:rsidR="00726FD3" w:rsidRPr="00726FD3" w:rsidRDefault="00726FD3" w:rsidP="00726FD3">
      <w:pPr>
        <w:ind w:left="1260" w:hanging="540"/>
        <w:jc w:val="both"/>
        <w:textAlignment w:val="baseline"/>
        <w:rPr>
          <w:rFonts w:cs="Arial"/>
        </w:rPr>
      </w:pPr>
    </w:p>
    <w:p w14:paraId="12C8B74D" w14:textId="77777777" w:rsidR="00726FD3" w:rsidRPr="00726FD3" w:rsidRDefault="00335250" w:rsidP="00726FD3">
      <w:pPr>
        <w:ind w:left="1260" w:hanging="540"/>
        <w:jc w:val="both"/>
        <w:textAlignment w:val="baseline"/>
        <w:rPr>
          <w:rFonts w:cs="Arial"/>
          <w:b/>
          <w:u w:val="single"/>
        </w:rPr>
      </w:pPr>
      <w:r>
        <w:rPr>
          <w:rFonts w:cs="Arial"/>
          <w:b/>
          <w:u w:val="single"/>
        </w:rPr>
        <w:t>Expenditure:</w:t>
      </w:r>
    </w:p>
    <w:p w14:paraId="12C8B74E" w14:textId="77777777" w:rsidR="00726FD3" w:rsidRPr="00726FD3" w:rsidRDefault="00335250" w:rsidP="00726FD3">
      <w:pPr>
        <w:ind w:left="1260" w:hanging="540"/>
        <w:jc w:val="both"/>
        <w:textAlignment w:val="baseline"/>
        <w:rPr>
          <w:rFonts w:cs="Arial"/>
          <w:b/>
        </w:rPr>
      </w:pPr>
      <w:r w:rsidRPr="00726FD3">
        <w:rPr>
          <w:rFonts w:cs="Arial"/>
        </w:rPr>
        <w:t>141.99100.559000.510</w:t>
      </w:r>
      <w:r w:rsidRPr="00726FD3">
        <w:rPr>
          <w:rFonts w:cs="Arial"/>
        </w:rPr>
        <w:tab/>
      </w:r>
      <w:r w:rsidRPr="00726FD3">
        <w:rPr>
          <w:rFonts w:cs="Arial"/>
        </w:rPr>
        <w:tab/>
        <w:t>Operating Transfer Out</w:t>
      </w:r>
      <w:r w:rsidRPr="00726FD3">
        <w:rPr>
          <w:rFonts w:cs="Arial"/>
        </w:rPr>
        <w:tab/>
      </w:r>
      <w:r w:rsidRPr="00726FD3">
        <w:rPr>
          <w:rFonts w:cs="Arial"/>
        </w:rPr>
        <w:tab/>
      </w:r>
      <w:r w:rsidRPr="00726FD3">
        <w:rPr>
          <w:rFonts w:cs="Arial"/>
          <w:b/>
        </w:rPr>
        <w:t>$4,000,000</w:t>
      </w:r>
    </w:p>
    <w:p w14:paraId="12C8B74F" w14:textId="77777777" w:rsidR="00726FD3" w:rsidRPr="00726FD3" w:rsidRDefault="00726FD3" w:rsidP="00726FD3">
      <w:pPr>
        <w:ind w:left="1440" w:firstLine="720"/>
        <w:rPr>
          <w:rFonts w:cs="Arial"/>
        </w:rPr>
      </w:pPr>
    </w:p>
    <w:p w14:paraId="69F4F53D" w14:textId="77777777" w:rsidR="00DA33E9" w:rsidRDefault="00335250" w:rsidP="00726FD3">
      <w:pPr>
        <w:rPr>
          <w:rFonts w:cs="Arial"/>
        </w:rPr>
      </w:pPr>
      <w:r w:rsidRPr="00726FD3">
        <w:rPr>
          <w:rFonts w:cs="Arial"/>
        </w:rPr>
        <w:tab/>
      </w:r>
    </w:p>
    <w:p w14:paraId="2E0FC0E9" w14:textId="77777777" w:rsidR="00DA33E9" w:rsidRDefault="00DA33E9" w:rsidP="00726FD3">
      <w:pPr>
        <w:rPr>
          <w:rFonts w:cs="Arial"/>
        </w:rPr>
      </w:pPr>
    </w:p>
    <w:p w14:paraId="12C8B750" w14:textId="222ACE82" w:rsidR="00726FD3" w:rsidRPr="00726FD3" w:rsidRDefault="00DA33E9" w:rsidP="00726FD3">
      <w:pPr>
        <w:rPr>
          <w:rFonts w:cs="Arial"/>
          <w:b/>
          <w:bCs/>
          <w:u w:val="single"/>
        </w:rPr>
      </w:pPr>
      <w:r>
        <w:rPr>
          <w:rFonts w:cs="Arial"/>
        </w:rPr>
        <w:lastRenderedPageBreak/>
        <w:tab/>
      </w:r>
      <w:r w:rsidR="00335250" w:rsidRPr="00726FD3">
        <w:rPr>
          <w:rFonts w:cs="Arial"/>
          <w:b/>
          <w:bCs/>
          <w:u w:val="single"/>
        </w:rPr>
        <w:t>Capital Projects Fund</w:t>
      </w:r>
    </w:p>
    <w:p w14:paraId="12C8B751" w14:textId="77777777" w:rsidR="00726FD3" w:rsidRDefault="00335250" w:rsidP="00726FD3">
      <w:pPr>
        <w:rPr>
          <w:rFonts w:cs="Arial"/>
          <w:b/>
          <w:bCs/>
        </w:rPr>
      </w:pPr>
      <w:r w:rsidRPr="00726FD3">
        <w:rPr>
          <w:rFonts w:cs="Arial"/>
          <w:b/>
          <w:bCs/>
        </w:rPr>
        <w:tab/>
      </w:r>
    </w:p>
    <w:p w14:paraId="12C8B752" w14:textId="77777777" w:rsidR="00726FD3" w:rsidRPr="00726FD3" w:rsidRDefault="00335250" w:rsidP="00726FD3">
      <w:pPr>
        <w:rPr>
          <w:rFonts w:cs="Arial"/>
          <w:b/>
          <w:u w:val="single"/>
        </w:rPr>
      </w:pPr>
      <w:r>
        <w:rPr>
          <w:rFonts w:cs="Arial"/>
          <w:b/>
          <w:bCs/>
        </w:rPr>
        <w:tab/>
      </w:r>
      <w:r w:rsidRPr="00726FD3">
        <w:rPr>
          <w:rFonts w:cs="Arial"/>
          <w:b/>
          <w:u w:val="single"/>
        </w:rPr>
        <w:t>Revenue</w:t>
      </w:r>
      <w:r>
        <w:rPr>
          <w:rFonts w:cs="Arial"/>
          <w:b/>
          <w:u w:val="single"/>
        </w:rPr>
        <w:t>:</w:t>
      </w:r>
    </w:p>
    <w:p w14:paraId="12C8B753" w14:textId="77777777" w:rsidR="00726FD3" w:rsidRPr="00726FD3" w:rsidRDefault="00335250" w:rsidP="00726FD3">
      <w:pPr>
        <w:rPr>
          <w:rFonts w:cs="Arial"/>
        </w:rPr>
      </w:pPr>
      <w:r w:rsidRPr="00726FD3">
        <w:rPr>
          <w:rFonts w:cs="Arial"/>
        </w:rPr>
        <w:tab/>
        <w:t>177.40000.498000.000.R3201</w:t>
      </w:r>
      <w:r w:rsidRPr="00726FD3">
        <w:rPr>
          <w:rFonts w:cs="Arial"/>
        </w:rPr>
        <w:tab/>
        <w:t>Operating Transfers In</w:t>
      </w:r>
      <w:r w:rsidRPr="00726FD3">
        <w:rPr>
          <w:rFonts w:cs="Arial"/>
        </w:rPr>
        <w:tab/>
      </w:r>
      <w:r w:rsidRPr="00726FD3">
        <w:rPr>
          <w:rFonts w:cs="Arial"/>
        </w:rPr>
        <w:tab/>
      </w:r>
      <w:r w:rsidRPr="00726FD3">
        <w:rPr>
          <w:rFonts w:cs="Arial"/>
          <w:b/>
        </w:rPr>
        <w:t>$4,000,000</w:t>
      </w:r>
    </w:p>
    <w:p w14:paraId="12C8B754" w14:textId="77777777" w:rsidR="00726FD3" w:rsidRPr="00726FD3" w:rsidRDefault="00335250" w:rsidP="00726FD3">
      <w:pPr>
        <w:rPr>
          <w:rFonts w:cs="Arial"/>
        </w:rPr>
      </w:pPr>
      <w:r w:rsidRPr="00726FD3">
        <w:rPr>
          <w:rFonts w:cs="Arial"/>
        </w:rPr>
        <w:tab/>
      </w:r>
    </w:p>
    <w:p w14:paraId="12C8B755" w14:textId="77777777" w:rsidR="00726FD3" w:rsidRPr="00726FD3" w:rsidRDefault="00335250" w:rsidP="00726FD3">
      <w:pPr>
        <w:rPr>
          <w:rFonts w:cs="Arial"/>
          <w:b/>
          <w:u w:val="single"/>
        </w:rPr>
      </w:pPr>
      <w:r w:rsidRPr="00726FD3">
        <w:rPr>
          <w:rFonts w:cs="Arial"/>
        </w:rPr>
        <w:tab/>
      </w:r>
      <w:r w:rsidRPr="00726FD3">
        <w:rPr>
          <w:rFonts w:cs="Arial"/>
          <w:b/>
          <w:u w:val="single"/>
        </w:rPr>
        <w:t>Expenditure</w:t>
      </w:r>
      <w:r>
        <w:rPr>
          <w:rFonts w:cs="Arial"/>
          <w:b/>
          <w:u w:val="single"/>
        </w:rPr>
        <w:t>:</w:t>
      </w:r>
    </w:p>
    <w:p w14:paraId="12C8B756" w14:textId="77777777" w:rsidR="00726FD3" w:rsidRPr="00726FD3" w:rsidRDefault="00335250" w:rsidP="00726FD3">
      <w:pPr>
        <w:rPr>
          <w:rFonts w:cs="Arial"/>
        </w:rPr>
      </w:pPr>
      <w:r w:rsidRPr="00726FD3">
        <w:rPr>
          <w:rFonts w:cs="Arial"/>
          <w:b/>
          <w:bCs/>
        </w:rPr>
        <w:tab/>
      </w:r>
      <w:r w:rsidRPr="00726FD3">
        <w:rPr>
          <w:rFonts w:cs="Arial"/>
        </w:rPr>
        <w:t>177.91300.570900.129.R3201</w:t>
      </w:r>
      <w:r w:rsidRPr="00726FD3">
        <w:rPr>
          <w:rFonts w:cs="Arial"/>
        </w:rPr>
        <w:tab/>
        <w:t>Equipment</w:t>
      </w:r>
      <w:r w:rsidRPr="00726FD3">
        <w:rPr>
          <w:rFonts w:cs="Arial"/>
        </w:rPr>
        <w:tab/>
      </w:r>
      <w:r w:rsidRPr="00726FD3">
        <w:rPr>
          <w:rFonts w:cs="Arial"/>
        </w:rPr>
        <w:tab/>
      </w:r>
      <w:r w:rsidRPr="00726FD3">
        <w:rPr>
          <w:rFonts w:cs="Arial"/>
        </w:rPr>
        <w:tab/>
      </w:r>
      <w:r>
        <w:rPr>
          <w:rFonts w:cs="Arial"/>
        </w:rPr>
        <w:tab/>
      </w:r>
      <w:r w:rsidRPr="00726FD3">
        <w:rPr>
          <w:rFonts w:cs="Arial"/>
          <w:b/>
        </w:rPr>
        <w:t>$1,200,000</w:t>
      </w:r>
    </w:p>
    <w:p w14:paraId="12C8B757" w14:textId="77777777" w:rsidR="00726FD3" w:rsidRPr="00726FD3" w:rsidRDefault="00335250" w:rsidP="00726FD3">
      <w:pPr>
        <w:rPr>
          <w:rFonts w:cs="Arial"/>
        </w:rPr>
      </w:pPr>
      <w:r w:rsidRPr="00726FD3">
        <w:rPr>
          <w:rFonts w:cs="Arial"/>
        </w:rPr>
        <w:tab/>
        <w:t>177.91300.571100.510.R3201</w:t>
      </w:r>
      <w:r w:rsidRPr="00726FD3">
        <w:rPr>
          <w:rFonts w:cs="Arial"/>
        </w:rPr>
        <w:tab/>
        <w:t>Furniture and Fixtures</w:t>
      </w:r>
      <w:r w:rsidRPr="00726FD3">
        <w:rPr>
          <w:rFonts w:cs="Arial"/>
        </w:rPr>
        <w:tab/>
      </w:r>
      <w:r w:rsidRPr="00726FD3">
        <w:rPr>
          <w:rFonts w:cs="Arial"/>
        </w:rPr>
        <w:tab/>
      </w:r>
      <w:r w:rsidRPr="00726FD3">
        <w:rPr>
          <w:rFonts w:cs="Arial"/>
          <w:b/>
        </w:rPr>
        <w:t>$   650,000</w:t>
      </w:r>
    </w:p>
    <w:p w14:paraId="12C8B758" w14:textId="77777777" w:rsidR="00726FD3" w:rsidRPr="00726FD3" w:rsidRDefault="00335250" w:rsidP="00726FD3">
      <w:pPr>
        <w:rPr>
          <w:rFonts w:cs="Arial"/>
        </w:rPr>
      </w:pPr>
      <w:r w:rsidRPr="00726FD3">
        <w:rPr>
          <w:rFonts w:cs="Arial"/>
        </w:rPr>
        <w:tab/>
        <w:t>177.91300.579920.510.R3201</w:t>
      </w:r>
      <w:r w:rsidRPr="00726FD3">
        <w:rPr>
          <w:rFonts w:cs="Arial"/>
        </w:rPr>
        <w:tab/>
        <w:t>Other Capital Outlay</w:t>
      </w:r>
      <w:r w:rsidRPr="00726FD3">
        <w:rPr>
          <w:rFonts w:cs="Arial"/>
        </w:rPr>
        <w:tab/>
      </w:r>
      <w:r w:rsidRPr="00726FD3">
        <w:rPr>
          <w:rFonts w:cs="Arial"/>
        </w:rPr>
        <w:tab/>
      </w:r>
      <w:r w:rsidRPr="00726FD3">
        <w:rPr>
          <w:rFonts w:cs="Arial"/>
          <w:b/>
        </w:rPr>
        <w:t>$2,150,000</w:t>
      </w:r>
      <w:r w:rsidRPr="00726FD3">
        <w:rPr>
          <w:rFonts w:cs="Arial"/>
        </w:rPr>
        <w:tab/>
      </w:r>
    </w:p>
    <w:p w14:paraId="12C8B759" w14:textId="77777777" w:rsidR="00726FD3" w:rsidRPr="00726FD3" w:rsidRDefault="00726FD3" w:rsidP="00726FD3">
      <w:pPr>
        <w:rPr>
          <w:rFonts w:cs="Arial"/>
          <w:b/>
          <w:bCs/>
        </w:rPr>
      </w:pPr>
    </w:p>
    <w:p w14:paraId="12C8B75A" w14:textId="77777777" w:rsidR="00726FD3" w:rsidRPr="00726FD3" w:rsidRDefault="00726FD3" w:rsidP="00726FD3">
      <w:pPr>
        <w:rPr>
          <w:rFonts w:cs="Arial"/>
          <w:b/>
          <w:bCs/>
        </w:rPr>
      </w:pPr>
    </w:p>
    <w:p w14:paraId="12C8B75B" w14:textId="77777777" w:rsidR="00726FD3" w:rsidRPr="00726FD3" w:rsidRDefault="00726FD3" w:rsidP="00726FD3">
      <w:pPr>
        <w:rPr>
          <w:rFonts w:cs="Arial"/>
          <w:b/>
          <w:bCs/>
        </w:rPr>
      </w:pPr>
    </w:p>
    <w:p w14:paraId="12C8B75C" w14:textId="77777777" w:rsidR="003837C6" w:rsidRPr="006C5D6C" w:rsidRDefault="00335250" w:rsidP="003837C6">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Brian Beathard</w:t>
      </w:r>
      <w:r w:rsidRPr="006C5D6C">
        <w:rPr>
          <w:rFonts w:cs="Arial"/>
          <w:color w:val="000000"/>
          <w:u w:val="single"/>
        </w:rPr>
        <w:tab/>
      </w:r>
    </w:p>
    <w:p w14:paraId="12C8B75D" w14:textId="77777777" w:rsidR="003837C6" w:rsidRPr="006C5D6C" w:rsidRDefault="00335250" w:rsidP="003837C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75E" w14:textId="77777777" w:rsidR="003837C6" w:rsidRPr="006C5D6C" w:rsidRDefault="003837C6" w:rsidP="003837C6">
      <w:pPr>
        <w:autoSpaceDE w:val="0"/>
        <w:autoSpaceDN w:val="0"/>
        <w:adjustRightInd w:val="0"/>
        <w:rPr>
          <w:rFonts w:cs="Arial"/>
          <w:color w:val="000000"/>
          <w:u w:val="single"/>
        </w:rPr>
      </w:pPr>
    </w:p>
    <w:p w14:paraId="12C8B75F" w14:textId="77777777" w:rsidR="003837C6" w:rsidRPr="006C5D6C" w:rsidRDefault="00335250" w:rsidP="003837C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760" w14:textId="77777777" w:rsidR="003837C6" w:rsidRPr="00FD1C25" w:rsidRDefault="00335250" w:rsidP="003837C6">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9</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Out:</w:t>
      </w:r>
      <w:r>
        <w:rPr>
          <w:rFonts w:cs="Arial"/>
          <w:color w:val="000000"/>
          <w:u w:val="single"/>
        </w:rPr>
        <w:t xml:space="preserve">  3_</w:t>
      </w:r>
    </w:p>
    <w:p w14:paraId="12C8B761" w14:textId="77777777" w:rsidR="003837C6" w:rsidRPr="003837C6" w:rsidRDefault="00335250" w:rsidP="003837C6">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*As amended</w:t>
      </w:r>
    </w:p>
    <w:p w14:paraId="12C8B762" w14:textId="77777777" w:rsidR="003837C6" w:rsidRDefault="00335250" w:rsidP="003837C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*As amended</w:t>
      </w:r>
    </w:p>
    <w:p w14:paraId="12C8B763" w14:textId="77777777" w:rsidR="003837C6" w:rsidRDefault="003837C6" w:rsidP="003837C6">
      <w:pPr>
        <w:autoSpaceDE w:val="0"/>
        <w:autoSpaceDN w:val="0"/>
        <w:adjustRightInd w:val="0"/>
        <w:rPr>
          <w:rFonts w:cs="Arial"/>
          <w:color w:val="000000"/>
        </w:rPr>
      </w:pPr>
    </w:p>
    <w:p w14:paraId="12C8B764" w14:textId="77777777" w:rsidR="003837C6" w:rsidRPr="003837C6" w:rsidRDefault="00335250" w:rsidP="003837C6">
      <w:pPr>
        <w:autoSpaceDE w:val="0"/>
        <w:autoSpaceDN w:val="0"/>
        <w:adjustRightInd w:val="0"/>
        <w:rPr>
          <w:rFonts w:cs="Arial"/>
          <w:color w:val="000000"/>
        </w:rPr>
      </w:pPr>
      <w:r>
        <w:rPr>
          <w:rFonts w:cs="Arial"/>
          <w:color w:val="000000"/>
        </w:rPr>
        <w:t>*As amended – amend total to $1,850,000</w:t>
      </w:r>
    </w:p>
    <w:p w14:paraId="12C8B765" w14:textId="77777777" w:rsidR="003837C6" w:rsidRDefault="003837C6" w:rsidP="003837C6">
      <w:pPr>
        <w:jc w:val="both"/>
        <w:rPr>
          <w:rFonts w:cs="Arial"/>
        </w:rPr>
      </w:pPr>
    </w:p>
    <w:p w14:paraId="12C8B766" w14:textId="77777777" w:rsidR="003837C6" w:rsidRDefault="00335250" w:rsidP="003837C6">
      <w:pPr>
        <w:spacing w:line="480" w:lineRule="auto"/>
        <w:jc w:val="both"/>
        <w:rPr>
          <w:rFonts w:cs="Arial"/>
        </w:rPr>
      </w:pPr>
      <w:r w:rsidRPr="006C5D6C">
        <w:rPr>
          <w:rFonts w:cs="Arial"/>
        </w:rPr>
        <w:tab/>
      </w:r>
      <w:r>
        <w:rPr>
          <w:rFonts w:cs="Arial"/>
        </w:rPr>
        <w:t>Commissioner Jones moved to amend the Resolution by amending the total to $1,850,000.  Seconded by Commissioner Herbert.</w:t>
      </w:r>
    </w:p>
    <w:p w14:paraId="12C8B767" w14:textId="77777777" w:rsidR="003837C6" w:rsidRDefault="00335250" w:rsidP="003837C6">
      <w:pPr>
        <w:spacing w:line="480" w:lineRule="auto"/>
        <w:jc w:val="both"/>
      </w:pPr>
      <w:r>
        <w:rPr>
          <w:rFonts w:cs="Arial"/>
        </w:rPr>
        <w:tab/>
        <w:t xml:space="preserve">The amendment passed by </w:t>
      </w:r>
      <w:r w:rsidRPr="006C5D6C">
        <w:t>recorded vote, 2</w:t>
      </w:r>
      <w:r>
        <w:t xml:space="preserve">0 ‘Yes’, </w:t>
      </w:r>
      <w:r w:rsidRPr="006C5D6C">
        <w:t>0 ‘No’</w:t>
      </w:r>
      <w:r>
        <w:t xml:space="preserve"> and 3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76C" w14:textId="77777777" w:rsidTr="006E0177">
        <w:tc>
          <w:tcPr>
            <w:tcW w:w="2337" w:type="dxa"/>
            <w:shd w:val="clear" w:color="auto" w:fill="auto"/>
          </w:tcPr>
          <w:p w14:paraId="12C8B768" w14:textId="77777777" w:rsidR="003837C6" w:rsidRPr="00770B96" w:rsidRDefault="00335250" w:rsidP="006E0177">
            <w:pPr>
              <w:jc w:val="center"/>
              <w:rPr>
                <w:rFonts w:cs="Arial"/>
                <w:u w:val="single"/>
              </w:rPr>
            </w:pPr>
            <w:r>
              <w:rPr>
                <w:rFonts w:cs="Arial"/>
                <w:u w:val="single"/>
              </w:rPr>
              <w:t>YES</w:t>
            </w:r>
          </w:p>
        </w:tc>
        <w:tc>
          <w:tcPr>
            <w:tcW w:w="2339" w:type="dxa"/>
            <w:shd w:val="clear" w:color="auto" w:fill="auto"/>
          </w:tcPr>
          <w:p w14:paraId="12C8B769" w14:textId="77777777" w:rsidR="003837C6" w:rsidRPr="00770B96" w:rsidRDefault="00335250" w:rsidP="006E0177">
            <w:pPr>
              <w:jc w:val="center"/>
              <w:rPr>
                <w:rFonts w:cs="Arial"/>
                <w:u w:val="single"/>
              </w:rPr>
            </w:pPr>
            <w:r>
              <w:rPr>
                <w:rFonts w:cs="Arial"/>
                <w:u w:val="single"/>
              </w:rPr>
              <w:t>YES</w:t>
            </w:r>
          </w:p>
        </w:tc>
        <w:tc>
          <w:tcPr>
            <w:tcW w:w="2332" w:type="dxa"/>
            <w:shd w:val="clear" w:color="auto" w:fill="auto"/>
          </w:tcPr>
          <w:p w14:paraId="12C8B76A" w14:textId="77777777" w:rsidR="003837C6" w:rsidRPr="00770B96" w:rsidRDefault="00335250" w:rsidP="006E0177">
            <w:pPr>
              <w:jc w:val="center"/>
              <w:rPr>
                <w:rFonts w:cs="Arial"/>
                <w:u w:val="single"/>
              </w:rPr>
            </w:pPr>
            <w:r>
              <w:rPr>
                <w:rFonts w:cs="Arial"/>
                <w:u w:val="single"/>
              </w:rPr>
              <w:t>YES</w:t>
            </w:r>
          </w:p>
        </w:tc>
        <w:tc>
          <w:tcPr>
            <w:tcW w:w="2342" w:type="dxa"/>
            <w:shd w:val="clear" w:color="auto" w:fill="auto"/>
          </w:tcPr>
          <w:p w14:paraId="12C8B76B" w14:textId="77777777" w:rsidR="003837C6" w:rsidRPr="00770B96" w:rsidRDefault="00335250" w:rsidP="006E0177">
            <w:pPr>
              <w:jc w:val="center"/>
              <w:rPr>
                <w:rFonts w:cs="Arial"/>
                <w:u w:val="single"/>
              </w:rPr>
            </w:pPr>
            <w:r>
              <w:rPr>
                <w:rFonts w:cs="Arial"/>
                <w:u w:val="single"/>
              </w:rPr>
              <w:t>ABSTAIN</w:t>
            </w:r>
          </w:p>
        </w:tc>
      </w:tr>
      <w:tr w:rsidR="001847FA" w14:paraId="12C8B771" w14:textId="77777777" w:rsidTr="006E0177">
        <w:tc>
          <w:tcPr>
            <w:tcW w:w="2337" w:type="dxa"/>
            <w:shd w:val="clear" w:color="auto" w:fill="auto"/>
          </w:tcPr>
          <w:p w14:paraId="12C8B76D" w14:textId="77777777" w:rsidR="003837C6" w:rsidRPr="00770B96" w:rsidRDefault="00335250" w:rsidP="006E0177">
            <w:pPr>
              <w:jc w:val="center"/>
              <w:rPr>
                <w:rFonts w:cs="Arial"/>
              </w:rPr>
            </w:pPr>
            <w:r w:rsidRPr="00770B96">
              <w:rPr>
                <w:rFonts w:cs="Arial"/>
              </w:rPr>
              <w:t>Sean Aiello</w:t>
            </w:r>
          </w:p>
        </w:tc>
        <w:tc>
          <w:tcPr>
            <w:tcW w:w="2339" w:type="dxa"/>
            <w:shd w:val="clear" w:color="auto" w:fill="auto"/>
          </w:tcPr>
          <w:p w14:paraId="12C8B76E" w14:textId="77777777" w:rsidR="003837C6" w:rsidRPr="00770B96" w:rsidRDefault="00335250" w:rsidP="006E0177">
            <w:pPr>
              <w:jc w:val="center"/>
              <w:rPr>
                <w:rFonts w:cs="Arial"/>
              </w:rPr>
            </w:pPr>
            <w:r w:rsidRPr="00770B96">
              <w:rPr>
                <w:rFonts w:cs="Arial"/>
              </w:rPr>
              <w:t>Ricky Jones</w:t>
            </w:r>
          </w:p>
        </w:tc>
        <w:tc>
          <w:tcPr>
            <w:tcW w:w="2332" w:type="dxa"/>
            <w:shd w:val="clear" w:color="auto" w:fill="auto"/>
          </w:tcPr>
          <w:p w14:paraId="12C8B76F" w14:textId="77777777" w:rsidR="003837C6" w:rsidRPr="00770B96" w:rsidRDefault="00335250" w:rsidP="006E0177">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770" w14:textId="77777777" w:rsidR="003837C6" w:rsidRPr="00770B96" w:rsidRDefault="00335250" w:rsidP="006E0177">
            <w:pPr>
              <w:jc w:val="center"/>
              <w:rPr>
                <w:rFonts w:cs="Arial"/>
              </w:rPr>
            </w:pPr>
            <w:r>
              <w:rPr>
                <w:rFonts w:cs="Arial"/>
              </w:rPr>
              <w:t>Lisa Lenox</w:t>
            </w:r>
          </w:p>
        </w:tc>
      </w:tr>
      <w:tr w:rsidR="001847FA" w14:paraId="12C8B776" w14:textId="77777777" w:rsidTr="006E0177">
        <w:tc>
          <w:tcPr>
            <w:tcW w:w="2337" w:type="dxa"/>
            <w:shd w:val="clear" w:color="auto" w:fill="auto"/>
          </w:tcPr>
          <w:p w14:paraId="12C8B772" w14:textId="77777777" w:rsidR="003837C6" w:rsidRPr="00770B96" w:rsidRDefault="00335250" w:rsidP="006E0177">
            <w:pPr>
              <w:jc w:val="center"/>
              <w:rPr>
                <w:rFonts w:cs="Arial"/>
                <w:b/>
              </w:rPr>
            </w:pPr>
            <w:r w:rsidRPr="00770B96">
              <w:rPr>
                <w:rFonts w:cs="Arial"/>
              </w:rPr>
              <w:t>Brian Beathard</w:t>
            </w:r>
          </w:p>
        </w:tc>
        <w:tc>
          <w:tcPr>
            <w:tcW w:w="2339" w:type="dxa"/>
            <w:shd w:val="clear" w:color="auto" w:fill="auto"/>
          </w:tcPr>
          <w:p w14:paraId="12C8B773" w14:textId="77777777" w:rsidR="003837C6" w:rsidRPr="00770B96" w:rsidRDefault="00335250" w:rsidP="006E0177">
            <w:pPr>
              <w:jc w:val="center"/>
              <w:rPr>
                <w:rFonts w:cs="Arial"/>
              </w:rPr>
            </w:pPr>
            <w:r w:rsidRPr="00770B96">
              <w:rPr>
                <w:rFonts w:cs="Arial"/>
              </w:rPr>
              <w:t>David Landrum</w:t>
            </w:r>
          </w:p>
        </w:tc>
        <w:tc>
          <w:tcPr>
            <w:tcW w:w="2332" w:type="dxa"/>
            <w:shd w:val="clear" w:color="auto" w:fill="auto"/>
          </w:tcPr>
          <w:p w14:paraId="12C8B774" w14:textId="77777777" w:rsidR="003837C6" w:rsidRPr="00770B96" w:rsidRDefault="00335250" w:rsidP="006E0177">
            <w:pPr>
              <w:jc w:val="center"/>
              <w:rPr>
                <w:rFonts w:cs="Arial"/>
              </w:rPr>
            </w:pPr>
            <w:r w:rsidRPr="00770B96">
              <w:rPr>
                <w:rFonts w:cs="Arial"/>
              </w:rPr>
              <w:t>Barb Sturgeon</w:t>
            </w:r>
          </w:p>
        </w:tc>
        <w:tc>
          <w:tcPr>
            <w:tcW w:w="2342" w:type="dxa"/>
            <w:shd w:val="clear" w:color="auto" w:fill="auto"/>
          </w:tcPr>
          <w:p w14:paraId="12C8B775" w14:textId="77777777" w:rsidR="003837C6" w:rsidRPr="00770B96" w:rsidRDefault="00335250" w:rsidP="006E0177">
            <w:pPr>
              <w:jc w:val="center"/>
              <w:rPr>
                <w:rFonts w:cs="Arial"/>
              </w:rPr>
            </w:pPr>
            <w:r>
              <w:rPr>
                <w:rFonts w:cs="Arial"/>
              </w:rPr>
              <w:t>Greg Sanford</w:t>
            </w:r>
          </w:p>
        </w:tc>
      </w:tr>
      <w:tr w:rsidR="001847FA" w14:paraId="12C8B77B" w14:textId="77777777" w:rsidTr="006E0177">
        <w:tc>
          <w:tcPr>
            <w:tcW w:w="2337" w:type="dxa"/>
            <w:shd w:val="clear" w:color="auto" w:fill="auto"/>
          </w:tcPr>
          <w:p w14:paraId="12C8B777" w14:textId="77777777" w:rsidR="003837C6" w:rsidRPr="00770B96" w:rsidRDefault="00335250" w:rsidP="006E0177">
            <w:pPr>
              <w:jc w:val="center"/>
              <w:rPr>
                <w:rFonts w:cs="Arial"/>
              </w:rPr>
            </w:pPr>
            <w:r w:rsidRPr="00770B96">
              <w:rPr>
                <w:rFonts w:cs="Arial"/>
              </w:rPr>
              <w:t>Brian Clifford</w:t>
            </w:r>
          </w:p>
        </w:tc>
        <w:tc>
          <w:tcPr>
            <w:tcW w:w="2339" w:type="dxa"/>
            <w:shd w:val="clear" w:color="auto" w:fill="auto"/>
          </w:tcPr>
          <w:p w14:paraId="12C8B778" w14:textId="77777777" w:rsidR="003837C6" w:rsidRPr="00770B96" w:rsidRDefault="00335250" w:rsidP="006E0177">
            <w:pPr>
              <w:jc w:val="center"/>
              <w:rPr>
                <w:rFonts w:cs="Arial"/>
              </w:rPr>
            </w:pPr>
            <w:r w:rsidRPr="00770B96">
              <w:rPr>
                <w:rFonts w:cs="Arial"/>
              </w:rPr>
              <w:t>Gregg Lawrence</w:t>
            </w:r>
          </w:p>
        </w:tc>
        <w:tc>
          <w:tcPr>
            <w:tcW w:w="2332" w:type="dxa"/>
            <w:shd w:val="clear" w:color="auto" w:fill="auto"/>
          </w:tcPr>
          <w:p w14:paraId="12C8B779" w14:textId="77777777" w:rsidR="003837C6" w:rsidRPr="00770B96" w:rsidRDefault="00335250" w:rsidP="006E0177">
            <w:pPr>
              <w:jc w:val="center"/>
              <w:rPr>
                <w:rFonts w:cs="Arial"/>
              </w:rPr>
            </w:pPr>
            <w:r w:rsidRPr="00770B96">
              <w:rPr>
                <w:rFonts w:cs="Arial"/>
              </w:rPr>
              <w:t>Drew Torres</w:t>
            </w:r>
          </w:p>
        </w:tc>
        <w:tc>
          <w:tcPr>
            <w:tcW w:w="2342" w:type="dxa"/>
            <w:shd w:val="clear" w:color="auto" w:fill="auto"/>
          </w:tcPr>
          <w:p w14:paraId="12C8B77A" w14:textId="77777777" w:rsidR="003837C6" w:rsidRPr="00770B96" w:rsidRDefault="00335250" w:rsidP="006E0177">
            <w:pPr>
              <w:jc w:val="center"/>
              <w:rPr>
                <w:rFonts w:cs="Arial"/>
              </w:rPr>
            </w:pPr>
            <w:r>
              <w:rPr>
                <w:rFonts w:cs="Arial"/>
              </w:rPr>
              <w:t>Mary Smith</w:t>
            </w:r>
          </w:p>
        </w:tc>
      </w:tr>
      <w:tr w:rsidR="001847FA" w14:paraId="12C8B780" w14:textId="77777777" w:rsidTr="006E0177">
        <w:tc>
          <w:tcPr>
            <w:tcW w:w="2337" w:type="dxa"/>
            <w:shd w:val="clear" w:color="auto" w:fill="auto"/>
          </w:tcPr>
          <w:p w14:paraId="12C8B77C" w14:textId="77777777" w:rsidR="003837C6" w:rsidRPr="00770B96" w:rsidRDefault="00335250" w:rsidP="006E0177">
            <w:pPr>
              <w:jc w:val="center"/>
              <w:rPr>
                <w:rFonts w:cs="Arial"/>
              </w:rPr>
            </w:pPr>
            <w:r w:rsidRPr="00770B96">
              <w:rPr>
                <w:rFonts w:cs="Arial"/>
              </w:rPr>
              <w:t>Jeff Graves</w:t>
            </w:r>
          </w:p>
        </w:tc>
        <w:tc>
          <w:tcPr>
            <w:tcW w:w="2339" w:type="dxa"/>
            <w:shd w:val="clear" w:color="auto" w:fill="auto"/>
          </w:tcPr>
          <w:p w14:paraId="12C8B77D" w14:textId="77777777" w:rsidR="003837C6" w:rsidRPr="00770B96" w:rsidRDefault="00335250" w:rsidP="006E0177">
            <w:pPr>
              <w:jc w:val="center"/>
              <w:rPr>
                <w:rFonts w:cs="Arial"/>
              </w:rPr>
            </w:pPr>
            <w:r w:rsidRPr="00770B96">
              <w:rPr>
                <w:rFonts w:cs="Arial"/>
              </w:rPr>
              <w:t>Jennifer Mason</w:t>
            </w:r>
          </w:p>
        </w:tc>
        <w:tc>
          <w:tcPr>
            <w:tcW w:w="2332" w:type="dxa"/>
            <w:shd w:val="clear" w:color="auto" w:fill="auto"/>
          </w:tcPr>
          <w:p w14:paraId="12C8B77E" w14:textId="77777777" w:rsidR="003837C6" w:rsidRPr="00770B96" w:rsidRDefault="00335250" w:rsidP="006E0177">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77F" w14:textId="77777777" w:rsidR="003837C6" w:rsidRPr="00770B96" w:rsidRDefault="003837C6" w:rsidP="006E0177">
            <w:pPr>
              <w:jc w:val="center"/>
              <w:rPr>
                <w:rFonts w:cs="Arial"/>
              </w:rPr>
            </w:pPr>
          </w:p>
        </w:tc>
      </w:tr>
      <w:tr w:rsidR="001847FA" w14:paraId="12C8B785" w14:textId="77777777" w:rsidTr="006E0177">
        <w:tc>
          <w:tcPr>
            <w:tcW w:w="2337" w:type="dxa"/>
            <w:shd w:val="clear" w:color="auto" w:fill="auto"/>
          </w:tcPr>
          <w:p w14:paraId="12C8B781" w14:textId="77777777" w:rsidR="003837C6" w:rsidRPr="00770B96" w:rsidRDefault="00335250" w:rsidP="006E0177">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782" w14:textId="77777777" w:rsidR="003837C6" w:rsidRPr="00770B96" w:rsidRDefault="00335250" w:rsidP="006E0177">
            <w:pPr>
              <w:jc w:val="center"/>
              <w:rPr>
                <w:rFonts w:cs="Arial"/>
              </w:rPr>
            </w:pPr>
            <w:r w:rsidRPr="00770B96">
              <w:rPr>
                <w:rFonts w:cs="Arial"/>
              </w:rPr>
              <w:t>Chas Morton</w:t>
            </w:r>
          </w:p>
        </w:tc>
        <w:tc>
          <w:tcPr>
            <w:tcW w:w="2332" w:type="dxa"/>
            <w:shd w:val="clear" w:color="auto" w:fill="auto"/>
          </w:tcPr>
          <w:p w14:paraId="12C8B783" w14:textId="77777777" w:rsidR="003837C6" w:rsidRPr="00770B96" w:rsidRDefault="00335250" w:rsidP="006E0177">
            <w:pPr>
              <w:jc w:val="center"/>
              <w:rPr>
                <w:rFonts w:cs="Arial"/>
              </w:rPr>
            </w:pPr>
            <w:r w:rsidRPr="00770B96">
              <w:rPr>
                <w:rFonts w:cs="Arial"/>
              </w:rPr>
              <w:t>Paul Webb</w:t>
            </w:r>
          </w:p>
        </w:tc>
        <w:tc>
          <w:tcPr>
            <w:tcW w:w="2342" w:type="dxa"/>
            <w:shd w:val="clear" w:color="auto" w:fill="auto"/>
          </w:tcPr>
          <w:p w14:paraId="12C8B784" w14:textId="77777777" w:rsidR="003837C6" w:rsidRPr="00770B96" w:rsidRDefault="003837C6" w:rsidP="006E0177">
            <w:pPr>
              <w:jc w:val="center"/>
              <w:rPr>
                <w:rFonts w:cs="Arial"/>
              </w:rPr>
            </w:pPr>
          </w:p>
        </w:tc>
      </w:tr>
      <w:tr w:rsidR="001847FA" w14:paraId="12C8B78A" w14:textId="77777777" w:rsidTr="006E0177">
        <w:tc>
          <w:tcPr>
            <w:tcW w:w="2337" w:type="dxa"/>
            <w:shd w:val="clear" w:color="auto" w:fill="auto"/>
          </w:tcPr>
          <w:p w14:paraId="12C8B786" w14:textId="77777777" w:rsidR="003837C6" w:rsidRPr="00770B96" w:rsidRDefault="00335250" w:rsidP="006E0177">
            <w:pPr>
              <w:jc w:val="center"/>
              <w:rPr>
                <w:rFonts w:cs="Arial"/>
              </w:rPr>
            </w:pPr>
            <w:r w:rsidRPr="00770B96">
              <w:rPr>
                <w:rFonts w:cs="Arial"/>
              </w:rPr>
              <w:t>Judy Herbert</w:t>
            </w:r>
          </w:p>
        </w:tc>
        <w:tc>
          <w:tcPr>
            <w:tcW w:w="2339" w:type="dxa"/>
            <w:shd w:val="clear" w:color="auto" w:fill="auto"/>
          </w:tcPr>
          <w:p w14:paraId="12C8B787" w14:textId="77777777" w:rsidR="003837C6" w:rsidRPr="00770B96" w:rsidRDefault="00335250" w:rsidP="006E0177">
            <w:pPr>
              <w:jc w:val="center"/>
              <w:rPr>
                <w:rFonts w:cs="Arial"/>
              </w:rPr>
            </w:pPr>
            <w:r w:rsidRPr="00770B96">
              <w:rPr>
                <w:rFonts w:cs="Arial"/>
              </w:rPr>
              <w:t>Erin Nations</w:t>
            </w:r>
          </w:p>
        </w:tc>
        <w:tc>
          <w:tcPr>
            <w:tcW w:w="2332" w:type="dxa"/>
            <w:shd w:val="clear" w:color="auto" w:fill="auto"/>
          </w:tcPr>
          <w:p w14:paraId="12C8B788" w14:textId="77777777" w:rsidR="003837C6" w:rsidRPr="00770B96" w:rsidRDefault="00335250" w:rsidP="006E0177">
            <w:pPr>
              <w:jc w:val="center"/>
              <w:rPr>
                <w:rFonts w:cs="Arial"/>
              </w:rPr>
            </w:pPr>
            <w:r w:rsidRPr="00770B96">
              <w:rPr>
                <w:rFonts w:cs="Arial"/>
              </w:rPr>
              <w:t>Matt Williams</w:t>
            </w:r>
          </w:p>
        </w:tc>
        <w:tc>
          <w:tcPr>
            <w:tcW w:w="2342" w:type="dxa"/>
            <w:shd w:val="clear" w:color="auto" w:fill="auto"/>
          </w:tcPr>
          <w:p w14:paraId="12C8B789" w14:textId="77777777" w:rsidR="003837C6" w:rsidRPr="00770B96" w:rsidRDefault="003837C6" w:rsidP="006E0177">
            <w:pPr>
              <w:jc w:val="center"/>
              <w:rPr>
                <w:rFonts w:cs="Arial"/>
              </w:rPr>
            </w:pPr>
          </w:p>
        </w:tc>
      </w:tr>
      <w:tr w:rsidR="001847FA" w14:paraId="12C8B78F" w14:textId="77777777" w:rsidTr="006E0177">
        <w:tc>
          <w:tcPr>
            <w:tcW w:w="2337" w:type="dxa"/>
            <w:shd w:val="clear" w:color="auto" w:fill="auto"/>
          </w:tcPr>
          <w:p w14:paraId="12C8B78B" w14:textId="77777777" w:rsidR="003837C6" w:rsidRPr="00770B96" w:rsidRDefault="00335250" w:rsidP="006E0177">
            <w:pPr>
              <w:jc w:val="center"/>
              <w:rPr>
                <w:rFonts w:cs="Arial"/>
              </w:rPr>
            </w:pPr>
            <w:r w:rsidRPr="00770B96">
              <w:rPr>
                <w:rFonts w:cs="Arial"/>
              </w:rPr>
              <w:t>Betsy Hester</w:t>
            </w:r>
          </w:p>
        </w:tc>
        <w:tc>
          <w:tcPr>
            <w:tcW w:w="2339" w:type="dxa"/>
            <w:shd w:val="clear" w:color="auto" w:fill="auto"/>
          </w:tcPr>
          <w:p w14:paraId="12C8B78C" w14:textId="77777777" w:rsidR="003837C6" w:rsidRPr="00770B96" w:rsidRDefault="00335250" w:rsidP="006E0177">
            <w:pPr>
              <w:jc w:val="center"/>
              <w:rPr>
                <w:rFonts w:cs="Arial"/>
              </w:rPr>
            </w:pPr>
            <w:r w:rsidRPr="00770B96">
              <w:rPr>
                <w:rFonts w:cs="Arial"/>
              </w:rPr>
              <w:t>Steve Smith</w:t>
            </w:r>
          </w:p>
        </w:tc>
        <w:tc>
          <w:tcPr>
            <w:tcW w:w="2332" w:type="dxa"/>
            <w:shd w:val="clear" w:color="auto" w:fill="auto"/>
          </w:tcPr>
          <w:p w14:paraId="12C8B78D" w14:textId="77777777" w:rsidR="003837C6" w:rsidRPr="00770B96" w:rsidRDefault="003837C6" w:rsidP="006E0177">
            <w:pPr>
              <w:jc w:val="center"/>
              <w:rPr>
                <w:rFonts w:cs="Arial"/>
              </w:rPr>
            </w:pPr>
          </w:p>
        </w:tc>
        <w:tc>
          <w:tcPr>
            <w:tcW w:w="2342" w:type="dxa"/>
            <w:shd w:val="clear" w:color="auto" w:fill="auto"/>
          </w:tcPr>
          <w:p w14:paraId="12C8B78E" w14:textId="77777777" w:rsidR="003837C6" w:rsidRPr="00770B96" w:rsidRDefault="003837C6" w:rsidP="006E0177">
            <w:pPr>
              <w:jc w:val="center"/>
              <w:rPr>
                <w:rFonts w:cs="Arial"/>
              </w:rPr>
            </w:pPr>
          </w:p>
        </w:tc>
      </w:tr>
    </w:tbl>
    <w:p w14:paraId="12C8B790" w14:textId="77777777" w:rsidR="003837C6" w:rsidRDefault="003837C6" w:rsidP="0085591C">
      <w:pPr>
        <w:spacing w:line="360" w:lineRule="auto"/>
        <w:jc w:val="both"/>
        <w:rPr>
          <w:rFonts w:cs="Arial"/>
        </w:rPr>
      </w:pPr>
    </w:p>
    <w:p w14:paraId="12C8B791" w14:textId="77777777" w:rsidR="003837C6" w:rsidRDefault="00335250" w:rsidP="0085591C">
      <w:pPr>
        <w:spacing w:line="360" w:lineRule="auto"/>
        <w:jc w:val="both"/>
      </w:pPr>
      <w:r>
        <w:rPr>
          <w:rFonts w:cs="Arial"/>
        </w:rPr>
        <w:tab/>
      </w:r>
      <w:r w:rsidRPr="006C5D6C">
        <w:t xml:space="preserve">Resolution No. </w:t>
      </w:r>
      <w:r>
        <w:t>9</w:t>
      </w:r>
      <w:r w:rsidRPr="006C5D6C">
        <w:t>-22-</w:t>
      </w:r>
      <w:r>
        <w:t>2, as amended,</w:t>
      </w:r>
      <w:r w:rsidRPr="006C5D6C">
        <w:t xml:space="preserve"> passed by recorded vote, 2</w:t>
      </w:r>
      <w:r>
        <w:t xml:space="preserve">0 ‘Yes’, </w:t>
      </w:r>
      <w:r w:rsidRPr="006C5D6C">
        <w:t>0 ‘No’</w:t>
      </w:r>
      <w:r>
        <w:t xml:space="preserve"> and 3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796" w14:textId="77777777" w:rsidTr="006E0177">
        <w:tc>
          <w:tcPr>
            <w:tcW w:w="2337" w:type="dxa"/>
            <w:shd w:val="clear" w:color="auto" w:fill="auto"/>
          </w:tcPr>
          <w:p w14:paraId="12C8B792" w14:textId="77777777" w:rsidR="003837C6" w:rsidRPr="00770B96" w:rsidRDefault="00335250" w:rsidP="006E0177">
            <w:pPr>
              <w:jc w:val="center"/>
              <w:rPr>
                <w:rFonts w:cs="Arial"/>
                <w:u w:val="single"/>
              </w:rPr>
            </w:pPr>
            <w:r>
              <w:rPr>
                <w:rFonts w:cs="Arial"/>
                <w:u w:val="single"/>
              </w:rPr>
              <w:t>YES</w:t>
            </w:r>
          </w:p>
        </w:tc>
        <w:tc>
          <w:tcPr>
            <w:tcW w:w="2339" w:type="dxa"/>
            <w:shd w:val="clear" w:color="auto" w:fill="auto"/>
          </w:tcPr>
          <w:p w14:paraId="12C8B793" w14:textId="77777777" w:rsidR="003837C6" w:rsidRPr="00770B96" w:rsidRDefault="00335250" w:rsidP="006E0177">
            <w:pPr>
              <w:jc w:val="center"/>
              <w:rPr>
                <w:rFonts w:cs="Arial"/>
                <w:u w:val="single"/>
              </w:rPr>
            </w:pPr>
            <w:r>
              <w:rPr>
                <w:rFonts w:cs="Arial"/>
                <w:u w:val="single"/>
              </w:rPr>
              <w:t>YES</w:t>
            </w:r>
          </w:p>
        </w:tc>
        <w:tc>
          <w:tcPr>
            <w:tcW w:w="2332" w:type="dxa"/>
            <w:shd w:val="clear" w:color="auto" w:fill="auto"/>
          </w:tcPr>
          <w:p w14:paraId="12C8B794" w14:textId="77777777" w:rsidR="003837C6" w:rsidRPr="00770B96" w:rsidRDefault="00335250" w:rsidP="006E0177">
            <w:pPr>
              <w:jc w:val="center"/>
              <w:rPr>
                <w:rFonts w:cs="Arial"/>
                <w:u w:val="single"/>
              </w:rPr>
            </w:pPr>
            <w:r>
              <w:rPr>
                <w:rFonts w:cs="Arial"/>
                <w:u w:val="single"/>
              </w:rPr>
              <w:t>YES</w:t>
            </w:r>
          </w:p>
        </w:tc>
        <w:tc>
          <w:tcPr>
            <w:tcW w:w="2342" w:type="dxa"/>
            <w:shd w:val="clear" w:color="auto" w:fill="auto"/>
          </w:tcPr>
          <w:p w14:paraId="12C8B795" w14:textId="77777777" w:rsidR="003837C6" w:rsidRPr="00770B96" w:rsidRDefault="00335250" w:rsidP="006E0177">
            <w:pPr>
              <w:jc w:val="center"/>
              <w:rPr>
                <w:rFonts w:cs="Arial"/>
                <w:u w:val="single"/>
              </w:rPr>
            </w:pPr>
            <w:r>
              <w:rPr>
                <w:rFonts w:cs="Arial"/>
                <w:u w:val="single"/>
              </w:rPr>
              <w:t>ABSTAIN</w:t>
            </w:r>
          </w:p>
        </w:tc>
      </w:tr>
      <w:tr w:rsidR="001847FA" w14:paraId="12C8B79B" w14:textId="77777777" w:rsidTr="006E0177">
        <w:tc>
          <w:tcPr>
            <w:tcW w:w="2337" w:type="dxa"/>
            <w:shd w:val="clear" w:color="auto" w:fill="auto"/>
          </w:tcPr>
          <w:p w14:paraId="12C8B797" w14:textId="77777777" w:rsidR="003837C6" w:rsidRPr="00770B96" w:rsidRDefault="00335250" w:rsidP="006E0177">
            <w:pPr>
              <w:jc w:val="center"/>
              <w:rPr>
                <w:rFonts w:cs="Arial"/>
              </w:rPr>
            </w:pPr>
            <w:r w:rsidRPr="00770B96">
              <w:rPr>
                <w:rFonts w:cs="Arial"/>
              </w:rPr>
              <w:t>Sean Aiello</w:t>
            </w:r>
          </w:p>
        </w:tc>
        <w:tc>
          <w:tcPr>
            <w:tcW w:w="2339" w:type="dxa"/>
            <w:shd w:val="clear" w:color="auto" w:fill="auto"/>
          </w:tcPr>
          <w:p w14:paraId="12C8B798" w14:textId="77777777" w:rsidR="003837C6" w:rsidRPr="00770B96" w:rsidRDefault="00335250" w:rsidP="006E0177">
            <w:pPr>
              <w:jc w:val="center"/>
              <w:rPr>
                <w:rFonts w:cs="Arial"/>
              </w:rPr>
            </w:pPr>
            <w:r w:rsidRPr="00770B96">
              <w:rPr>
                <w:rFonts w:cs="Arial"/>
              </w:rPr>
              <w:t>Ricky Jones</w:t>
            </w:r>
          </w:p>
        </w:tc>
        <w:tc>
          <w:tcPr>
            <w:tcW w:w="2332" w:type="dxa"/>
            <w:shd w:val="clear" w:color="auto" w:fill="auto"/>
          </w:tcPr>
          <w:p w14:paraId="12C8B799" w14:textId="77777777" w:rsidR="003837C6" w:rsidRPr="00770B96" w:rsidRDefault="00335250" w:rsidP="006E0177">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79A" w14:textId="77777777" w:rsidR="003837C6" w:rsidRPr="00770B96" w:rsidRDefault="00335250" w:rsidP="006E0177">
            <w:pPr>
              <w:jc w:val="center"/>
              <w:rPr>
                <w:rFonts w:cs="Arial"/>
              </w:rPr>
            </w:pPr>
            <w:r>
              <w:rPr>
                <w:rFonts w:cs="Arial"/>
              </w:rPr>
              <w:t>Lisa Lenox</w:t>
            </w:r>
          </w:p>
        </w:tc>
      </w:tr>
      <w:tr w:rsidR="001847FA" w14:paraId="12C8B7A0" w14:textId="77777777" w:rsidTr="006E0177">
        <w:tc>
          <w:tcPr>
            <w:tcW w:w="2337" w:type="dxa"/>
            <w:shd w:val="clear" w:color="auto" w:fill="auto"/>
          </w:tcPr>
          <w:p w14:paraId="12C8B79C" w14:textId="77777777" w:rsidR="003837C6" w:rsidRPr="00770B96" w:rsidRDefault="00335250" w:rsidP="006E0177">
            <w:pPr>
              <w:jc w:val="center"/>
              <w:rPr>
                <w:rFonts w:cs="Arial"/>
                <w:b/>
              </w:rPr>
            </w:pPr>
            <w:r w:rsidRPr="00770B96">
              <w:rPr>
                <w:rFonts w:cs="Arial"/>
              </w:rPr>
              <w:t>Brian Beathard</w:t>
            </w:r>
          </w:p>
        </w:tc>
        <w:tc>
          <w:tcPr>
            <w:tcW w:w="2339" w:type="dxa"/>
            <w:shd w:val="clear" w:color="auto" w:fill="auto"/>
          </w:tcPr>
          <w:p w14:paraId="12C8B79D" w14:textId="77777777" w:rsidR="003837C6" w:rsidRPr="00770B96" w:rsidRDefault="00335250" w:rsidP="006E0177">
            <w:pPr>
              <w:jc w:val="center"/>
              <w:rPr>
                <w:rFonts w:cs="Arial"/>
              </w:rPr>
            </w:pPr>
            <w:r w:rsidRPr="00770B96">
              <w:rPr>
                <w:rFonts w:cs="Arial"/>
              </w:rPr>
              <w:t>David Landrum</w:t>
            </w:r>
          </w:p>
        </w:tc>
        <w:tc>
          <w:tcPr>
            <w:tcW w:w="2332" w:type="dxa"/>
            <w:shd w:val="clear" w:color="auto" w:fill="auto"/>
          </w:tcPr>
          <w:p w14:paraId="12C8B79E" w14:textId="77777777" w:rsidR="003837C6" w:rsidRPr="00770B96" w:rsidRDefault="00335250" w:rsidP="006E0177">
            <w:pPr>
              <w:jc w:val="center"/>
              <w:rPr>
                <w:rFonts w:cs="Arial"/>
              </w:rPr>
            </w:pPr>
            <w:r w:rsidRPr="00770B96">
              <w:rPr>
                <w:rFonts w:cs="Arial"/>
              </w:rPr>
              <w:t>Barb Sturgeon</w:t>
            </w:r>
          </w:p>
        </w:tc>
        <w:tc>
          <w:tcPr>
            <w:tcW w:w="2342" w:type="dxa"/>
            <w:shd w:val="clear" w:color="auto" w:fill="auto"/>
          </w:tcPr>
          <w:p w14:paraId="12C8B79F" w14:textId="77777777" w:rsidR="003837C6" w:rsidRPr="00770B96" w:rsidRDefault="00335250" w:rsidP="006E0177">
            <w:pPr>
              <w:jc w:val="center"/>
              <w:rPr>
                <w:rFonts w:cs="Arial"/>
              </w:rPr>
            </w:pPr>
            <w:r>
              <w:rPr>
                <w:rFonts w:cs="Arial"/>
              </w:rPr>
              <w:t>Greg Sanford</w:t>
            </w:r>
          </w:p>
        </w:tc>
      </w:tr>
      <w:tr w:rsidR="001847FA" w14:paraId="12C8B7A5" w14:textId="77777777" w:rsidTr="006E0177">
        <w:tc>
          <w:tcPr>
            <w:tcW w:w="2337" w:type="dxa"/>
            <w:shd w:val="clear" w:color="auto" w:fill="auto"/>
          </w:tcPr>
          <w:p w14:paraId="12C8B7A1" w14:textId="77777777" w:rsidR="003837C6" w:rsidRPr="00770B96" w:rsidRDefault="00335250" w:rsidP="006E0177">
            <w:pPr>
              <w:jc w:val="center"/>
              <w:rPr>
                <w:rFonts w:cs="Arial"/>
              </w:rPr>
            </w:pPr>
            <w:r w:rsidRPr="00770B96">
              <w:rPr>
                <w:rFonts w:cs="Arial"/>
              </w:rPr>
              <w:t>Brian Clifford</w:t>
            </w:r>
          </w:p>
        </w:tc>
        <w:tc>
          <w:tcPr>
            <w:tcW w:w="2339" w:type="dxa"/>
            <w:shd w:val="clear" w:color="auto" w:fill="auto"/>
          </w:tcPr>
          <w:p w14:paraId="12C8B7A2" w14:textId="77777777" w:rsidR="003837C6" w:rsidRPr="00770B96" w:rsidRDefault="00335250" w:rsidP="006E0177">
            <w:pPr>
              <w:jc w:val="center"/>
              <w:rPr>
                <w:rFonts w:cs="Arial"/>
              </w:rPr>
            </w:pPr>
            <w:r w:rsidRPr="00770B96">
              <w:rPr>
                <w:rFonts w:cs="Arial"/>
              </w:rPr>
              <w:t>Gregg Lawrence</w:t>
            </w:r>
          </w:p>
        </w:tc>
        <w:tc>
          <w:tcPr>
            <w:tcW w:w="2332" w:type="dxa"/>
            <w:shd w:val="clear" w:color="auto" w:fill="auto"/>
          </w:tcPr>
          <w:p w14:paraId="12C8B7A3" w14:textId="77777777" w:rsidR="003837C6" w:rsidRPr="00770B96" w:rsidRDefault="00335250" w:rsidP="006E0177">
            <w:pPr>
              <w:jc w:val="center"/>
              <w:rPr>
                <w:rFonts w:cs="Arial"/>
              </w:rPr>
            </w:pPr>
            <w:r w:rsidRPr="00770B96">
              <w:rPr>
                <w:rFonts w:cs="Arial"/>
              </w:rPr>
              <w:t>Drew Torres</w:t>
            </w:r>
          </w:p>
        </w:tc>
        <w:tc>
          <w:tcPr>
            <w:tcW w:w="2342" w:type="dxa"/>
            <w:shd w:val="clear" w:color="auto" w:fill="auto"/>
          </w:tcPr>
          <w:p w14:paraId="12C8B7A4" w14:textId="77777777" w:rsidR="003837C6" w:rsidRPr="00770B96" w:rsidRDefault="00335250" w:rsidP="006E0177">
            <w:pPr>
              <w:jc w:val="center"/>
              <w:rPr>
                <w:rFonts w:cs="Arial"/>
              </w:rPr>
            </w:pPr>
            <w:r>
              <w:rPr>
                <w:rFonts w:cs="Arial"/>
              </w:rPr>
              <w:t>Mary Smith</w:t>
            </w:r>
          </w:p>
        </w:tc>
      </w:tr>
      <w:tr w:rsidR="001847FA" w14:paraId="12C8B7AA" w14:textId="77777777" w:rsidTr="006E0177">
        <w:tc>
          <w:tcPr>
            <w:tcW w:w="2337" w:type="dxa"/>
            <w:shd w:val="clear" w:color="auto" w:fill="auto"/>
          </w:tcPr>
          <w:p w14:paraId="12C8B7A6" w14:textId="77777777" w:rsidR="003837C6" w:rsidRPr="00770B96" w:rsidRDefault="00335250" w:rsidP="006E0177">
            <w:pPr>
              <w:jc w:val="center"/>
              <w:rPr>
                <w:rFonts w:cs="Arial"/>
              </w:rPr>
            </w:pPr>
            <w:r w:rsidRPr="00770B96">
              <w:rPr>
                <w:rFonts w:cs="Arial"/>
              </w:rPr>
              <w:t>Jeff Graves</w:t>
            </w:r>
          </w:p>
        </w:tc>
        <w:tc>
          <w:tcPr>
            <w:tcW w:w="2339" w:type="dxa"/>
            <w:shd w:val="clear" w:color="auto" w:fill="auto"/>
          </w:tcPr>
          <w:p w14:paraId="12C8B7A7" w14:textId="77777777" w:rsidR="003837C6" w:rsidRPr="00770B96" w:rsidRDefault="00335250" w:rsidP="006E0177">
            <w:pPr>
              <w:jc w:val="center"/>
              <w:rPr>
                <w:rFonts w:cs="Arial"/>
              </w:rPr>
            </w:pPr>
            <w:r w:rsidRPr="00770B96">
              <w:rPr>
                <w:rFonts w:cs="Arial"/>
              </w:rPr>
              <w:t>Jennifer Mason</w:t>
            </w:r>
          </w:p>
        </w:tc>
        <w:tc>
          <w:tcPr>
            <w:tcW w:w="2332" w:type="dxa"/>
            <w:shd w:val="clear" w:color="auto" w:fill="auto"/>
          </w:tcPr>
          <w:p w14:paraId="12C8B7A8" w14:textId="77777777" w:rsidR="003837C6" w:rsidRPr="00770B96" w:rsidRDefault="00335250" w:rsidP="006E0177">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7A9" w14:textId="77777777" w:rsidR="003837C6" w:rsidRPr="00770B96" w:rsidRDefault="003837C6" w:rsidP="006E0177">
            <w:pPr>
              <w:jc w:val="center"/>
              <w:rPr>
                <w:rFonts w:cs="Arial"/>
              </w:rPr>
            </w:pPr>
          </w:p>
        </w:tc>
      </w:tr>
      <w:tr w:rsidR="001847FA" w14:paraId="12C8B7AF" w14:textId="77777777" w:rsidTr="006E0177">
        <w:tc>
          <w:tcPr>
            <w:tcW w:w="2337" w:type="dxa"/>
            <w:shd w:val="clear" w:color="auto" w:fill="auto"/>
          </w:tcPr>
          <w:p w14:paraId="12C8B7AB" w14:textId="77777777" w:rsidR="003837C6" w:rsidRPr="00770B96" w:rsidRDefault="00335250" w:rsidP="006E0177">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7AC" w14:textId="77777777" w:rsidR="003837C6" w:rsidRPr="00770B96" w:rsidRDefault="00335250" w:rsidP="006E0177">
            <w:pPr>
              <w:jc w:val="center"/>
              <w:rPr>
                <w:rFonts w:cs="Arial"/>
              </w:rPr>
            </w:pPr>
            <w:r w:rsidRPr="00770B96">
              <w:rPr>
                <w:rFonts w:cs="Arial"/>
              </w:rPr>
              <w:t>Chas Morton</w:t>
            </w:r>
          </w:p>
        </w:tc>
        <w:tc>
          <w:tcPr>
            <w:tcW w:w="2332" w:type="dxa"/>
            <w:shd w:val="clear" w:color="auto" w:fill="auto"/>
          </w:tcPr>
          <w:p w14:paraId="12C8B7AD" w14:textId="77777777" w:rsidR="003837C6" w:rsidRPr="00770B96" w:rsidRDefault="00335250" w:rsidP="006E0177">
            <w:pPr>
              <w:jc w:val="center"/>
              <w:rPr>
                <w:rFonts w:cs="Arial"/>
              </w:rPr>
            </w:pPr>
            <w:r w:rsidRPr="00770B96">
              <w:rPr>
                <w:rFonts w:cs="Arial"/>
              </w:rPr>
              <w:t>Paul Webb</w:t>
            </w:r>
          </w:p>
        </w:tc>
        <w:tc>
          <w:tcPr>
            <w:tcW w:w="2342" w:type="dxa"/>
            <w:shd w:val="clear" w:color="auto" w:fill="auto"/>
          </w:tcPr>
          <w:p w14:paraId="12C8B7AE" w14:textId="77777777" w:rsidR="003837C6" w:rsidRPr="00770B96" w:rsidRDefault="003837C6" w:rsidP="006E0177">
            <w:pPr>
              <w:jc w:val="center"/>
              <w:rPr>
                <w:rFonts w:cs="Arial"/>
              </w:rPr>
            </w:pPr>
          </w:p>
        </w:tc>
      </w:tr>
      <w:tr w:rsidR="001847FA" w14:paraId="12C8B7B4" w14:textId="77777777" w:rsidTr="006E0177">
        <w:tc>
          <w:tcPr>
            <w:tcW w:w="2337" w:type="dxa"/>
            <w:shd w:val="clear" w:color="auto" w:fill="auto"/>
          </w:tcPr>
          <w:p w14:paraId="12C8B7B0" w14:textId="77777777" w:rsidR="003837C6" w:rsidRPr="00770B96" w:rsidRDefault="00335250" w:rsidP="006E0177">
            <w:pPr>
              <w:jc w:val="center"/>
              <w:rPr>
                <w:rFonts w:cs="Arial"/>
              </w:rPr>
            </w:pPr>
            <w:r w:rsidRPr="00770B96">
              <w:rPr>
                <w:rFonts w:cs="Arial"/>
              </w:rPr>
              <w:t>Judy Herbert</w:t>
            </w:r>
          </w:p>
        </w:tc>
        <w:tc>
          <w:tcPr>
            <w:tcW w:w="2339" w:type="dxa"/>
            <w:shd w:val="clear" w:color="auto" w:fill="auto"/>
          </w:tcPr>
          <w:p w14:paraId="12C8B7B1" w14:textId="77777777" w:rsidR="003837C6" w:rsidRPr="00770B96" w:rsidRDefault="00335250" w:rsidP="006E0177">
            <w:pPr>
              <w:jc w:val="center"/>
              <w:rPr>
                <w:rFonts w:cs="Arial"/>
              </w:rPr>
            </w:pPr>
            <w:r w:rsidRPr="00770B96">
              <w:rPr>
                <w:rFonts w:cs="Arial"/>
              </w:rPr>
              <w:t>Erin Nations</w:t>
            </w:r>
          </w:p>
        </w:tc>
        <w:tc>
          <w:tcPr>
            <w:tcW w:w="2332" w:type="dxa"/>
            <w:shd w:val="clear" w:color="auto" w:fill="auto"/>
          </w:tcPr>
          <w:p w14:paraId="12C8B7B2" w14:textId="77777777" w:rsidR="003837C6" w:rsidRPr="00770B96" w:rsidRDefault="00335250" w:rsidP="006E0177">
            <w:pPr>
              <w:jc w:val="center"/>
              <w:rPr>
                <w:rFonts w:cs="Arial"/>
              </w:rPr>
            </w:pPr>
            <w:r w:rsidRPr="00770B96">
              <w:rPr>
                <w:rFonts w:cs="Arial"/>
              </w:rPr>
              <w:t>Matt Williams</w:t>
            </w:r>
          </w:p>
        </w:tc>
        <w:tc>
          <w:tcPr>
            <w:tcW w:w="2342" w:type="dxa"/>
            <w:shd w:val="clear" w:color="auto" w:fill="auto"/>
          </w:tcPr>
          <w:p w14:paraId="12C8B7B3" w14:textId="77777777" w:rsidR="003837C6" w:rsidRPr="00770B96" w:rsidRDefault="003837C6" w:rsidP="006E0177">
            <w:pPr>
              <w:jc w:val="center"/>
              <w:rPr>
                <w:rFonts w:cs="Arial"/>
              </w:rPr>
            </w:pPr>
          </w:p>
        </w:tc>
      </w:tr>
      <w:tr w:rsidR="001847FA" w14:paraId="12C8B7B9" w14:textId="77777777" w:rsidTr="006E0177">
        <w:tc>
          <w:tcPr>
            <w:tcW w:w="2337" w:type="dxa"/>
            <w:shd w:val="clear" w:color="auto" w:fill="auto"/>
          </w:tcPr>
          <w:p w14:paraId="12C8B7B5" w14:textId="77777777" w:rsidR="003837C6" w:rsidRPr="00770B96" w:rsidRDefault="00335250" w:rsidP="006E0177">
            <w:pPr>
              <w:jc w:val="center"/>
              <w:rPr>
                <w:rFonts w:cs="Arial"/>
              </w:rPr>
            </w:pPr>
            <w:r w:rsidRPr="00770B96">
              <w:rPr>
                <w:rFonts w:cs="Arial"/>
              </w:rPr>
              <w:t>Betsy Hester</w:t>
            </w:r>
          </w:p>
        </w:tc>
        <w:tc>
          <w:tcPr>
            <w:tcW w:w="2339" w:type="dxa"/>
            <w:shd w:val="clear" w:color="auto" w:fill="auto"/>
          </w:tcPr>
          <w:p w14:paraId="12C8B7B6" w14:textId="77777777" w:rsidR="003837C6" w:rsidRPr="00770B96" w:rsidRDefault="00335250" w:rsidP="006E0177">
            <w:pPr>
              <w:jc w:val="center"/>
              <w:rPr>
                <w:rFonts w:cs="Arial"/>
              </w:rPr>
            </w:pPr>
            <w:r w:rsidRPr="00770B96">
              <w:rPr>
                <w:rFonts w:cs="Arial"/>
              </w:rPr>
              <w:t>Steve Smith</w:t>
            </w:r>
          </w:p>
        </w:tc>
        <w:tc>
          <w:tcPr>
            <w:tcW w:w="2332" w:type="dxa"/>
            <w:shd w:val="clear" w:color="auto" w:fill="auto"/>
          </w:tcPr>
          <w:p w14:paraId="12C8B7B7" w14:textId="77777777" w:rsidR="003837C6" w:rsidRPr="00770B96" w:rsidRDefault="003837C6" w:rsidP="006E0177">
            <w:pPr>
              <w:jc w:val="center"/>
              <w:rPr>
                <w:rFonts w:cs="Arial"/>
              </w:rPr>
            </w:pPr>
          </w:p>
        </w:tc>
        <w:tc>
          <w:tcPr>
            <w:tcW w:w="2342" w:type="dxa"/>
            <w:shd w:val="clear" w:color="auto" w:fill="auto"/>
          </w:tcPr>
          <w:p w14:paraId="12C8B7B8" w14:textId="77777777" w:rsidR="003837C6" w:rsidRPr="00770B96" w:rsidRDefault="003837C6" w:rsidP="006E0177">
            <w:pPr>
              <w:jc w:val="center"/>
              <w:rPr>
                <w:rFonts w:cs="Arial"/>
              </w:rPr>
            </w:pPr>
          </w:p>
        </w:tc>
      </w:tr>
    </w:tbl>
    <w:p w14:paraId="12C8B7BA" w14:textId="77777777" w:rsidR="003837C6" w:rsidRPr="006C5D6C" w:rsidRDefault="00335250" w:rsidP="0085591C">
      <w:pPr>
        <w:spacing w:line="360" w:lineRule="auto"/>
        <w:jc w:val="both"/>
        <w:rPr>
          <w:rFonts w:cs="Arial"/>
        </w:rPr>
      </w:pPr>
      <w:r w:rsidRPr="006C5D6C">
        <w:rPr>
          <w:rFonts w:cs="Arial"/>
        </w:rPr>
        <w:t>_______________</w:t>
      </w:r>
    </w:p>
    <w:p w14:paraId="12C8B7BB" w14:textId="77777777" w:rsidR="003837C6" w:rsidRPr="006C5D6C" w:rsidRDefault="00335250" w:rsidP="0085591C">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3</w:t>
      </w:r>
    </w:p>
    <w:p w14:paraId="12C8B7BC" w14:textId="77777777" w:rsidR="009E0362" w:rsidRDefault="00335250" w:rsidP="003837C6">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proofErr w:type="spellStart"/>
      <w:r>
        <w:rPr>
          <w:rFonts w:cs="Arial"/>
          <w:color w:val="000000"/>
          <w:szCs w:val="20"/>
        </w:rPr>
        <w:t>Tunnicliffe</w:t>
      </w:r>
      <w:proofErr w:type="spellEnd"/>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3</w:t>
      </w:r>
      <w:r w:rsidRPr="006C5D6C">
        <w:rPr>
          <w:rFonts w:cs="Arial"/>
          <w:color w:val="000000"/>
          <w:szCs w:val="20"/>
        </w:rPr>
        <w:t xml:space="preserve">, seconded by Commissioner </w:t>
      </w:r>
      <w:r>
        <w:rPr>
          <w:rFonts w:cs="Arial"/>
          <w:color w:val="000000"/>
          <w:szCs w:val="20"/>
        </w:rPr>
        <w:t>Jones</w:t>
      </w:r>
      <w:r w:rsidRPr="006C5D6C">
        <w:rPr>
          <w:rFonts w:cs="Arial"/>
          <w:color w:val="000000"/>
          <w:szCs w:val="20"/>
        </w:rPr>
        <w:t>.</w:t>
      </w:r>
    </w:p>
    <w:p w14:paraId="12C8B7BD" w14:textId="77777777" w:rsidR="009F0A70" w:rsidRPr="009F0A70" w:rsidRDefault="00335250" w:rsidP="009F0A70">
      <w:pPr>
        <w:jc w:val="center"/>
        <w:textAlignment w:val="baseline"/>
        <w:rPr>
          <w:rFonts w:cs="Arial"/>
          <w:b/>
          <w:bCs/>
        </w:rPr>
      </w:pPr>
      <w:r w:rsidRPr="009F0A70">
        <w:rPr>
          <w:rFonts w:cs="Arial"/>
          <w:b/>
          <w:bCs/>
        </w:rPr>
        <w:lastRenderedPageBreak/>
        <w:t>RESOLUTION OF THE WILLIAMSON COUNTY BOARD OF COUNTY COMMISSIONERS’ APPROVAL OF AN INTENT TO FUND OF $26,500,000 </w:t>
      </w:r>
    </w:p>
    <w:p w14:paraId="12C8B7BE" w14:textId="77777777" w:rsidR="009F0A70" w:rsidRPr="009F0A70" w:rsidRDefault="00335250" w:rsidP="009F0A70">
      <w:pPr>
        <w:jc w:val="center"/>
        <w:textAlignment w:val="baseline"/>
        <w:rPr>
          <w:rFonts w:cs="Arial"/>
        </w:rPr>
      </w:pPr>
      <w:r w:rsidRPr="009F0A70">
        <w:rPr>
          <w:rFonts w:cs="Arial"/>
          <w:b/>
          <w:bCs/>
          <w:u w:val="single"/>
        </w:rPr>
        <w:t>FOR THE PHASE 4 REPLACEMENT OF PAGE HIGH</w:t>
      </w:r>
    </w:p>
    <w:p w14:paraId="12C8B7BF" w14:textId="77777777" w:rsidR="009F0A70" w:rsidRPr="009F0A70" w:rsidRDefault="00335250" w:rsidP="009F0A70">
      <w:pPr>
        <w:jc w:val="center"/>
        <w:textAlignment w:val="baseline"/>
        <w:rPr>
          <w:rFonts w:cs="Arial"/>
        </w:rPr>
      </w:pPr>
      <w:r w:rsidRPr="009F0A70">
        <w:rPr>
          <w:rFonts w:cs="Arial"/>
        </w:rPr>
        <w:t> </w:t>
      </w:r>
    </w:p>
    <w:p w14:paraId="12C8B7C0" w14:textId="77777777" w:rsidR="009F0A70" w:rsidRPr="009F0A70" w:rsidRDefault="00335250" w:rsidP="009F0A70">
      <w:pPr>
        <w:ind w:left="1260" w:hanging="1260"/>
        <w:jc w:val="both"/>
        <w:textAlignment w:val="baseline"/>
        <w:rPr>
          <w:rFonts w:cs="Arial"/>
        </w:rPr>
      </w:pPr>
      <w:r w:rsidRPr="009F0A70">
        <w:rPr>
          <w:rFonts w:cs="Arial"/>
          <w:b/>
          <w:bCs/>
        </w:rPr>
        <w:t>WHEREAS</w:t>
      </w:r>
      <w:r w:rsidRPr="009F0A70">
        <w:rPr>
          <w:rFonts w:cs="Arial"/>
          <w:b/>
        </w:rPr>
        <w:t>,</w:t>
      </w:r>
      <w:r w:rsidRPr="009F0A70">
        <w:rPr>
          <w:rFonts w:cs="Arial"/>
        </w:rPr>
        <w:t xml:space="preserve"> </w:t>
      </w:r>
      <w:r w:rsidRPr="009F0A70">
        <w:rPr>
          <w:rFonts w:cs="Arial"/>
        </w:rPr>
        <w:tab/>
        <w:t xml:space="preserve">the Williamson County Board of Education completed their five-year capital </w:t>
      </w:r>
      <w:r>
        <w:rPr>
          <w:rFonts w:cs="Arial"/>
        </w:rPr>
        <w:tab/>
      </w:r>
      <w:r w:rsidRPr="009F0A70">
        <w:rPr>
          <w:rFonts w:cs="Arial"/>
        </w:rPr>
        <w:t xml:space="preserve">plan in November of 2021 and the plan had projects for 2022-23 that have </w:t>
      </w:r>
      <w:r>
        <w:rPr>
          <w:rFonts w:cs="Arial"/>
        </w:rPr>
        <w:tab/>
      </w:r>
      <w:r w:rsidRPr="009F0A70">
        <w:rPr>
          <w:rFonts w:cs="Arial"/>
        </w:rPr>
        <w:t>not been fully funded; and </w:t>
      </w:r>
    </w:p>
    <w:p w14:paraId="12C8B7C1" w14:textId="77777777" w:rsidR="009F0A70" w:rsidRPr="009F0A70" w:rsidRDefault="00335250" w:rsidP="009F0A70">
      <w:pPr>
        <w:ind w:left="1260" w:hanging="1260"/>
        <w:jc w:val="both"/>
        <w:textAlignment w:val="baseline"/>
        <w:rPr>
          <w:rFonts w:cs="Arial"/>
        </w:rPr>
      </w:pPr>
      <w:r w:rsidRPr="009F0A70">
        <w:rPr>
          <w:rFonts w:cs="Arial"/>
        </w:rPr>
        <w:t> </w:t>
      </w:r>
    </w:p>
    <w:p w14:paraId="12C8B7C2" w14:textId="77777777" w:rsidR="009F0A70" w:rsidRPr="009F0A70" w:rsidRDefault="00335250" w:rsidP="009F0A70">
      <w:pPr>
        <w:ind w:left="1260" w:hanging="1260"/>
        <w:jc w:val="both"/>
        <w:textAlignment w:val="baseline"/>
        <w:rPr>
          <w:rFonts w:cs="Arial"/>
        </w:rPr>
      </w:pPr>
      <w:r w:rsidRPr="009F0A70">
        <w:rPr>
          <w:rFonts w:cs="Arial"/>
          <w:b/>
          <w:bCs/>
        </w:rPr>
        <w:t>WHEREAS</w:t>
      </w:r>
      <w:r w:rsidRPr="009F0A70">
        <w:rPr>
          <w:rFonts w:cs="Arial"/>
          <w:b/>
        </w:rPr>
        <w:t>,</w:t>
      </w:r>
      <w:r w:rsidRPr="009F0A70">
        <w:rPr>
          <w:rFonts w:cs="Arial"/>
        </w:rPr>
        <w:t xml:space="preserve"> </w:t>
      </w:r>
      <w:r w:rsidRPr="009F0A70">
        <w:rPr>
          <w:rFonts w:cs="Arial"/>
        </w:rPr>
        <w:tab/>
        <w:t xml:space="preserve">Phases 1 and 2 of Page High School’s replacement have been completed </w:t>
      </w:r>
      <w:r>
        <w:rPr>
          <w:rFonts w:cs="Arial"/>
        </w:rPr>
        <w:tab/>
      </w:r>
      <w:r w:rsidRPr="009F0A70">
        <w:rPr>
          <w:rFonts w:cs="Arial"/>
        </w:rPr>
        <w:t>with</w:t>
      </w:r>
      <w:r>
        <w:rPr>
          <w:rFonts w:cs="Arial"/>
        </w:rPr>
        <w:t xml:space="preserve"> </w:t>
      </w:r>
      <w:r w:rsidRPr="009F0A70">
        <w:rPr>
          <w:rFonts w:cs="Arial"/>
        </w:rPr>
        <w:t xml:space="preserve">Phase 3 anticipated to be completed in the Fall of 2023; and </w:t>
      </w:r>
    </w:p>
    <w:p w14:paraId="12C8B7C3" w14:textId="77777777" w:rsidR="009F0A70" w:rsidRPr="009F0A70" w:rsidRDefault="009F0A70" w:rsidP="009F0A70">
      <w:pPr>
        <w:jc w:val="both"/>
        <w:textAlignment w:val="baseline"/>
        <w:rPr>
          <w:rFonts w:cs="Arial"/>
        </w:rPr>
      </w:pPr>
    </w:p>
    <w:p w14:paraId="12C8B7C4" w14:textId="77777777" w:rsidR="009F0A70" w:rsidRPr="009F0A70" w:rsidRDefault="00335250" w:rsidP="009F0A70">
      <w:pPr>
        <w:ind w:left="1260" w:hanging="1260"/>
        <w:jc w:val="both"/>
        <w:rPr>
          <w:rFonts w:cs="Arial"/>
        </w:rPr>
      </w:pPr>
      <w:r w:rsidRPr="009F0A70">
        <w:rPr>
          <w:rFonts w:cs="Arial"/>
          <w:b/>
          <w:bCs/>
        </w:rPr>
        <w:t>WHEREAS,</w:t>
      </w:r>
      <w:r w:rsidRPr="009F0A70">
        <w:rPr>
          <w:rFonts w:cs="Arial"/>
        </w:rPr>
        <w:tab/>
        <w:t xml:space="preserve">the original five-year capital outlay plan expected the total funding needed </w:t>
      </w:r>
      <w:r>
        <w:rPr>
          <w:rFonts w:cs="Arial"/>
        </w:rPr>
        <w:tab/>
      </w:r>
      <w:r w:rsidRPr="009F0A70">
        <w:rPr>
          <w:rFonts w:cs="Arial"/>
        </w:rPr>
        <w:t>to be $26,500,000 for Phase 4 of this project; and</w:t>
      </w:r>
    </w:p>
    <w:p w14:paraId="12C8B7C5" w14:textId="77777777" w:rsidR="009F0A70" w:rsidRPr="009F0A70" w:rsidRDefault="009F0A70" w:rsidP="009F0A70">
      <w:pPr>
        <w:ind w:left="1260" w:hanging="1260"/>
        <w:jc w:val="both"/>
        <w:rPr>
          <w:rFonts w:cs="Arial"/>
        </w:rPr>
      </w:pPr>
    </w:p>
    <w:p w14:paraId="12C8B7C6" w14:textId="77777777" w:rsidR="009F0A70" w:rsidRPr="009F0A70" w:rsidRDefault="00335250" w:rsidP="009F0A70">
      <w:pPr>
        <w:ind w:left="1260" w:hanging="1260"/>
        <w:jc w:val="both"/>
        <w:rPr>
          <w:rFonts w:cs="Arial"/>
        </w:rPr>
      </w:pPr>
      <w:r w:rsidRPr="009F0A70">
        <w:rPr>
          <w:rFonts w:cs="Arial"/>
          <w:b/>
          <w:bCs/>
        </w:rPr>
        <w:t>WHEREAS,</w:t>
      </w:r>
      <w:r w:rsidRPr="009F0A70">
        <w:rPr>
          <w:rFonts w:cs="Arial"/>
        </w:rPr>
        <w:t xml:space="preserve"> </w:t>
      </w:r>
      <w:r w:rsidRPr="009F0A70">
        <w:rPr>
          <w:rFonts w:cs="Arial"/>
        </w:rPr>
        <w:tab/>
        <w:t xml:space="preserve">there has been a significant increase in the price of construction costs over </w:t>
      </w:r>
      <w:r>
        <w:rPr>
          <w:rFonts w:cs="Arial"/>
        </w:rPr>
        <w:tab/>
      </w:r>
      <w:r w:rsidRPr="009F0A70">
        <w:rPr>
          <w:rFonts w:cs="Arial"/>
        </w:rPr>
        <w:t>the last year and the new total expected cost is $30,500,000; and</w:t>
      </w:r>
    </w:p>
    <w:p w14:paraId="12C8B7C7" w14:textId="77777777" w:rsidR="009F0A70" w:rsidRPr="009F0A70" w:rsidRDefault="009F0A70" w:rsidP="009F0A70">
      <w:pPr>
        <w:ind w:left="1260" w:hanging="1260"/>
        <w:jc w:val="both"/>
        <w:rPr>
          <w:rFonts w:cs="Arial"/>
        </w:rPr>
      </w:pPr>
    </w:p>
    <w:p w14:paraId="12C8B7C8" w14:textId="77777777" w:rsidR="009F0A70" w:rsidRPr="009F0A70" w:rsidRDefault="00335250" w:rsidP="009F0A70">
      <w:pPr>
        <w:ind w:left="1260" w:hanging="1260"/>
        <w:jc w:val="both"/>
        <w:rPr>
          <w:rFonts w:cs="Arial"/>
        </w:rPr>
      </w:pPr>
      <w:r w:rsidRPr="009F0A70">
        <w:rPr>
          <w:rFonts w:cs="Arial"/>
          <w:b/>
          <w:bCs/>
        </w:rPr>
        <w:t>WHEREAS,</w:t>
      </w:r>
      <w:r w:rsidRPr="009F0A70">
        <w:rPr>
          <w:rFonts w:cs="Arial"/>
        </w:rPr>
        <w:tab/>
        <w:t xml:space="preserve">the commission approved an intent to fund in February of 2022 for </w:t>
      </w:r>
      <w:r>
        <w:rPr>
          <w:rFonts w:cs="Arial"/>
        </w:rPr>
        <w:tab/>
      </w:r>
      <w:r w:rsidRPr="009F0A70">
        <w:rPr>
          <w:rFonts w:cs="Arial"/>
        </w:rPr>
        <w:t xml:space="preserve">$4,000,000 for initial design work; and </w:t>
      </w:r>
    </w:p>
    <w:p w14:paraId="12C8B7C9" w14:textId="77777777" w:rsidR="009F0A70" w:rsidRPr="009F0A70" w:rsidRDefault="009F0A70" w:rsidP="009F0A70">
      <w:pPr>
        <w:jc w:val="both"/>
        <w:textAlignment w:val="baseline"/>
        <w:rPr>
          <w:rFonts w:cs="Arial"/>
        </w:rPr>
      </w:pPr>
    </w:p>
    <w:p w14:paraId="12C8B7CA" w14:textId="77777777" w:rsidR="009F0A70" w:rsidRPr="009F0A70" w:rsidRDefault="00335250" w:rsidP="009F0A70">
      <w:pPr>
        <w:ind w:left="1260" w:hanging="1260"/>
        <w:jc w:val="both"/>
        <w:textAlignment w:val="baseline"/>
        <w:rPr>
          <w:rFonts w:cs="Arial"/>
        </w:rPr>
      </w:pPr>
      <w:r w:rsidRPr="009F0A70">
        <w:rPr>
          <w:rFonts w:cs="Arial"/>
          <w:b/>
          <w:bCs/>
        </w:rPr>
        <w:t>WHEREAS,</w:t>
      </w:r>
      <w:r w:rsidRPr="009F0A70">
        <w:rPr>
          <w:rFonts w:cs="Arial"/>
        </w:rPr>
        <w:t xml:space="preserve"> </w:t>
      </w:r>
      <w:r w:rsidRPr="009F0A70">
        <w:rPr>
          <w:rFonts w:cs="Arial"/>
        </w:rPr>
        <w:tab/>
        <w:t xml:space="preserve">for the contract to be awarded for Phase 4 and the project to be completed </w:t>
      </w:r>
      <w:r>
        <w:rPr>
          <w:rFonts w:cs="Arial"/>
        </w:rPr>
        <w:tab/>
      </w:r>
      <w:r w:rsidRPr="009F0A70">
        <w:rPr>
          <w:rFonts w:cs="Arial"/>
        </w:rPr>
        <w:t xml:space="preserve">on time there is a need for an intent to fund of </w:t>
      </w:r>
      <w:r w:rsidRPr="009F0A70">
        <w:rPr>
          <w:rFonts w:cs="Arial"/>
          <w:b/>
          <w:bCs/>
        </w:rPr>
        <w:t>$26,500,000</w:t>
      </w:r>
      <w:r w:rsidRPr="009F0A70">
        <w:rPr>
          <w:rFonts w:cs="Arial"/>
        </w:rPr>
        <w:t xml:space="preserve"> now with an </w:t>
      </w:r>
      <w:r>
        <w:rPr>
          <w:rFonts w:cs="Arial"/>
        </w:rPr>
        <w:tab/>
      </w:r>
      <w:r w:rsidRPr="009F0A70">
        <w:rPr>
          <w:rFonts w:cs="Arial"/>
        </w:rPr>
        <w:t>estimated total completion cost of up to $30,500,000;</w:t>
      </w:r>
    </w:p>
    <w:p w14:paraId="12C8B7CB" w14:textId="77777777" w:rsidR="009F0A70" w:rsidRPr="009F0A70" w:rsidRDefault="00335250" w:rsidP="009F0A70">
      <w:pPr>
        <w:ind w:left="1260" w:hanging="1260"/>
        <w:jc w:val="both"/>
        <w:textAlignment w:val="baseline"/>
        <w:rPr>
          <w:rFonts w:cs="Arial"/>
        </w:rPr>
      </w:pPr>
      <w:r w:rsidRPr="009F0A70">
        <w:rPr>
          <w:rFonts w:cs="Arial"/>
        </w:rPr>
        <w:t> </w:t>
      </w:r>
    </w:p>
    <w:p w14:paraId="12C8B7CC" w14:textId="77777777" w:rsidR="009F0A70" w:rsidRPr="009F0A70" w:rsidRDefault="00335250" w:rsidP="009F0A70">
      <w:pPr>
        <w:jc w:val="both"/>
        <w:textAlignment w:val="baseline"/>
        <w:rPr>
          <w:rFonts w:cs="Arial"/>
        </w:rPr>
      </w:pPr>
      <w:r w:rsidRPr="009F0A70">
        <w:rPr>
          <w:rFonts w:cs="Arial"/>
          <w:b/>
          <w:bCs/>
        </w:rPr>
        <w:t>NOW THEREFORE BE IT RESOLVED</w:t>
      </w:r>
      <w:r w:rsidRPr="009F0A70">
        <w:rPr>
          <w:rFonts w:cs="Arial"/>
        </w:rPr>
        <w:t xml:space="preserve"> that the Williamson County Board of County </w:t>
      </w:r>
      <w:r>
        <w:rPr>
          <w:rFonts w:cs="Arial"/>
        </w:rPr>
        <w:tab/>
      </w:r>
      <w:r w:rsidRPr="009F0A70">
        <w:rPr>
          <w:rFonts w:cs="Arial"/>
        </w:rPr>
        <w:t xml:space="preserve">Commissioners meeting in regular session on September 12, 2022, approve their </w:t>
      </w:r>
      <w:r>
        <w:rPr>
          <w:rFonts w:cs="Arial"/>
        </w:rPr>
        <w:tab/>
      </w:r>
      <w:r w:rsidRPr="009F0A70">
        <w:rPr>
          <w:rFonts w:cs="Arial"/>
        </w:rPr>
        <w:t xml:space="preserve">intent to fund an amount not to exceed </w:t>
      </w:r>
      <w:r w:rsidRPr="009F0A70">
        <w:rPr>
          <w:rFonts w:cs="Arial"/>
          <w:b/>
          <w:bCs/>
        </w:rPr>
        <w:t>$26,500,000</w:t>
      </w:r>
      <w:r w:rsidRPr="009F0A70">
        <w:rPr>
          <w:rFonts w:cs="Arial"/>
        </w:rPr>
        <w:t xml:space="preserve"> with a need for funding in the </w:t>
      </w:r>
      <w:r>
        <w:rPr>
          <w:rFonts w:cs="Arial"/>
        </w:rPr>
        <w:tab/>
        <w:t xml:space="preserve">current year of </w:t>
      </w:r>
      <w:r w:rsidRPr="009F0A70">
        <w:rPr>
          <w:rFonts w:cs="Arial"/>
          <w:b/>
          <w:bCs/>
        </w:rPr>
        <w:t>$8,000,000</w:t>
      </w:r>
      <w:r w:rsidRPr="009F0A70">
        <w:rPr>
          <w:rFonts w:cs="Arial"/>
        </w:rPr>
        <w:t xml:space="preserve"> for this project and take the appropriate actions </w:t>
      </w:r>
      <w:r>
        <w:rPr>
          <w:rFonts w:cs="Arial"/>
        </w:rPr>
        <w:tab/>
      </w:r>
      <w:r w:rsidRPr="009F0A70">
        <w:rPr>
          <w:rFonts w:cs="Arial"/>
        </w:rPr>
        <w:t>as necessary to provide funding; and </w:t>
      </w:r>
    </w:p>
    <w:p w14:paraId="12C8B7CD" w14:textId="77777777" w:rsidR="009F0A70" w:rsidRPr="009F0A70" w:rsidRDefault="00335250" w:rsidP="009F0A70">
      <w:pPr>
        <w:ind w:left="720" w:hanging="720"/>
        <w:jc w:val="both"/>
        <w:textAlignment w:val="baseline"/>
        <w:rPr>
          <w:rFonts w:cs="Arial"/>
        </w:rPr>
      </w:pPr>
      <w:r w:rsidRPr="009F0A70">
        <w:rPr>
          <w:rFonts w:cs="Arial"/>
        </w:rPr>
        <w:t> </w:t>
      </w:r>
    </w:p>
    <w:p w14:paraId="12C8B7CE" w14:textId="77777777" w:rsidR="009F0A70" w:rsidRPr="009F0A70" w:rsidRDefault="00335250" w:rsidP="009F0A70">
      <w:pPr>
        <w:jc w:val="both"/>
        <w:textAlignment w:val="baseline"/>
        <w:rPr>
          <w:rFonts w:cs="Arial"/>
        </w:rPr>
      </w:pPr>
      <w:r w:rsidRPr="009F0A70">
        <w:rPr>
          <w:rFonts w:cs="Arial"/>
          <w:b/>
          <w:bCs/>
        </w:rPr>
        <w:t>BE IT ALSO FURTHER RESOLVED</w:t>
      </w:r>
      <w:r w:rsidRPr="009F0A70">
        <w:rPr>
          <w:rFonts w:cs="Arial"/>
          <w:b/>
        </w:rPr>
        <w:t>,</w:t>
      </w:r>
      <w:r w:rsidRPr="009F0A70">
        <w:rPr>
          <w:rFonts w:cs="Arial"/>
        </w:rPr>
        <w:t xml:space="preserve"> that the County may fund the above noted project </w:t>
      </w:r>
      <w:r>
        <w:rPr>
          <w:rFonts w:cs="Arial"/>
        </w:rPr>
        <w:tab/>
      </w:r>
      <w:r w:rsidRPr="009F0A70">
        <w:rPr>
          <w:rFonts w:cs="Arial"/>
        </w:rPr>
        <w:t xml:space="preserve">in anticipation of the issuance of tax exempt bonds, with the expectation that the </w:t>
      </w:r>
      <w:r>
        <w:rPr>
          <w:rFonts w:cs="Arial"/>
        </w:rPr>
        <w:tab/>
      </w:r>
      <w:r w:rsidRPr="009F0A70">
        <w:rPr>
          <w:rFonts w:cs="Arial"/>
        </w:rPr>
        <w:t xml:space="preserve">County will reimburse itself for any funding with the proceeds of the tax-exempt </w:t>
      </w:r>
      <w:r>
        <w:rPr>
          <w:rFonts w:cs="Arial"/>
        </w:rPr>
        <w:tab/>
      </w:r>
      <w:r w:rsidRPr="009F0A70">
        <w:rPr>
          <w:rFonts w:cs="Arial"/>
        </w:rPr>
        <w:t xml:space="preserve">bond issues; and that this resolution shall be placed in the minutes of the </w:t>
      </w:r>
      <w:r>
        <w:rPr>
          <w:rFonts w:cs="Arial"/>
        </w:rPr>
        <w:tab/>
      </w:r>
      <w:r w:rsidRPr="009F0A70">
        <w:rPr>
          <w:rFonts w:cs="Arial"/>
        </w:rPr>
        <w:t xml:space="preserve">Williamson County Board of County Commissioners and made available for </w:t>
      </w:r>
      <w:r>
        <w:rPr>
          <w:rFonts w:cs="Arial"/>
        </w:rPr>
        <w:tab/>
      </w:r>
      <w:r w:rsidRPr="009F0A70">
        <w:rPr>
          <w:rFonts w:cs="Arial"/>
        </w:rPr>
        <w:t xml:space="preserve">inspection by the general public at the office thereof; and that this resolution </w:t>
      </w:r>
      <w:r>
        <w:rPr>
          <w:rFonts w:cs="Arial"/>
        </w:rPr>
        <w:tab/>
      </w:r>
      <w:r w:rsidRPr="009F0A70">
        <w:rPr>
          <w:rFonts w:cs="Arial"/>
        </w:rPr>
        <w:t>constitutes a declaration of official intent under Treas. Reg. §1.150-2. </w:t>
      </w:r>
    </w:p>
    <w:p w14:paraId="12C8B7CF" w14:textId="77777777" w:rsidR="009F0A70" w:rsidRPr="009F0A70" w:rsidRDefault="009F0A70" w:rsidP="009F0A70">
      <w:pPr>
        <w:rPr>
          <w:rFonts w:cs="Arial"/>
        </w:rPr>
      </w:pPr>
    </w:p>
    <w:p w14:paraId="12C8B7D0" w14:textId="77777777" w:rsidR="00BB6822" w:rsidRPr="006C5D6C" w:rsidRDefault="00335250" w:rsidP="00BB682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Brian Beathard</w:t>
      </w:r>
      <w:r w:rsidRPr="006C5D6C">
        <w:rPr>
          <w:rFonts w:cs="Arial"/>
          <w:color w:val="000000"/>
          <w:u w:val="single"/>
        </w:rPr>
        <w:tab/>
      </w:r>
    </w:p>
    <w:p w14:paraId="12C8B7D1" w14:textId="77777777" w:rsidR="00BB6822" w:rsidRPr="006C5D6C" w:rsidRDefault="00335250" w:rsidP="00BB682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7D2" w14:textId="77777777" w:rsidR="00BB6822" w:rsidRPr="006C5D6C" w:rsidRDefault="00BB6822" w:rsidP="00BB6822">
      <w:pPr>
        <w:autoSpaceDE w:val="0"/>
        <w:autoSpaceDN w:val="0"/>
        <w:adjustRightInd w:val="0"/>
        <w:rPr>
          <w:rFonts w:cs="Arial"/>
          <w:color w:val="000000"/>
          <w:u w:val="single"/>
        </w:rPr>
      </w:pPr>
    </w:p>
    <w:p w14:paraId="12C8B7D3" w14:textId="77777777" w:rsidR="00BB6822" w:rsidRPr="006C5D6C" w:rsidRDefault="00335250" w:rsidP="00BB682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7D4" w14:textId="77777777" w:rsidR="00BB6822" w:rsidRPr="00FD1C25" w:rsidRDefault="00335250" w:rsidP="00BB6822">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9</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Out:</w:t>
      </w:r>
      <w:r>
        <w:rPr>
          <w:rFonts w:cs="Arial"/>
          <w:color w:val="000000"/>
          <w:u w:val="single"/>
        </w:rPr>
        <w:t xml:space="preserve">  3_</w:t>
      </w:r>
    </w:p>
    <w:p w14:paraId="12C8B7D5" w14:textId="77777777" w:rsidR="00BB6822" w:rsidRPr="006C5D6C" w:rsidRDefault="00335250" w:rsidP="00BB6822">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7D6" w14:textId="77777777" w:rsidR="00BB6822" w:rsidRPr="006C5D6C" w:rsidRDefault="00335250" w:rsidP="00BB682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7D7" w14:textId="77777777" w:rsidR="00BB6822" w:rsidRDefault="00BB6822" w:rsidP="00BB6822">
      <w:pPr>
        <w:jc w:val="both"/>
        <w:rPr>
          <w:rFonts w:cs="Arial"/>
        </w:rPr>
      </w:pPr>
    </w:p>
    <w:p w14:paraId="12C8B7D8" w14:textId="77777777" w:rsidR="00BB6822" w:rsidRDefault="00335250" w:rsidP="0085591C">
      <w:pPr>
        <w:spacing w:line="360" w:lineRule="auto"/>
        <w:jc w:val="both"/>
      </w:pPr>
      <w:r w:rsidRPr="006C5D6C">
        <w:rPr>
          <w:rFonts w:cs="Arial"/>
        </w:rPr>
        <w:tab/>
      </w:r>
      <w:r w:rsidRPr="006C5D6C">
        <w:t xml:space="preserve">Resolution No. </w:t>
      </w:r>
      <w:r>
        <w:t>9</w:t>
      </w:r>
      <w:r w:rsidRPr="006C5D6C">
        <w:t>-22-</w:t>
      </w:r>
      <w:r>
        <w:t>3</w:t>
      </w:r>
      <w:r w:rsidRPr="006C5D6C">
        <w:t xml:space="preserve"> passed by recorded vote, 2</w:t>
      </w:r>
      <w:r>
        <w:t xml:space="preserve">0 ‘Yes’, </w:t>
      </w:r>
      <w:r w:rsidRPr="006C5D6C">
        <w:t>0 ‘No’</w:t>
      </w:r>
      <w:r>
        <w:t xml:space="preserve"> and 3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7DD" w14:textId="77777777" w:rsidTr="006E0177">
        <w:tc>
          <w:tcPr>
            <w:tcW w:w="2337" w:type="dxa"/>
            <w:shd w:val="clear" w:color="auto" w:fill="auto"/>
          </w:tcPr>
          <w:p w14:paraId="12C8B7D9" w14:textId="77777777" w:rsidR="00BB6822" w:rsidRPr="00770B96" w:rsidRDefault="00335250" w:rsidP="006E0177">
            <w:pPr>
              <w:jc w:val="center"/>
              <w:rPr>
                <w:rFonts w:cs="Arial"/>
                <w:u w:val="single"/>
              </w:rPr>
            </w:pPr>
            <w:r>
              <w:rPr>
                <w:rFonts w:cs="Arial"/>
                <w:u w:val="single"/>
              </w:rPr>
              <w:t>YES</w:t>
            </w:r>
          </w:p>
        </w:tc>
        <w:tc>
          <w:tcPr>
            <w:tcW w:w="2339" w:type="dxa"/>
            <w:shd w:val="clear" w:color="auto" w:fill="auto"/>
          </w:tcPr>
          <w:p w14:paraId="12C8B7DA" w14:textId="77777777" w:rsidR="00BB6822" w:rsidRPr="00770B96" w:rsidRDefault="00335250" w:rsidP="006E0177">
            <w:pPr>
              <w:jc w:val="center"/>
              <w:rPr>
                <w:rFonts w:cs="Arial"/>
                <w:u w:val="single"/>
              </w:rPr>
            </w:pPr>
            <w:r>
              <w:rPr>
                <w:rFonts w:cs="Arial"/>
                <w:u w:val="single"/>
              </w:rPr>
              <w:t>YES</w:t>
            </w:r>
          </w:p>
        </w:tc>
        <w:tc>
          <w:tcPr>
            <w:tcW w:w="2332" w:type="dxa"/>
            <w:shd w:val="clear" w:color="auto" w:fill="auto"/>
          </w:tcPr>
          <w:p w14:paraId="12C8B7DB" w14:textId="77777777" w:rsidR="00BB6822" w:rsidRPr="00770B96" w:rsidRDefault="00335250" w:rsidP="006E0177">
            <w:pPr>
              <w:jc w:val="center"/>
              <w:rPr>
                <w:rFonts w:cs="Arial"/>
                <w:u w:val="single"/>
              </w:rPr>
            </w:pPr>
            <w:r>
              <w:rPr>
                <w:rFonts w:cs="Arial"/>
                <w:u w:val="single"/>
              </w:rPr>
              <w:t>YES</w:t>
            </w:r>
          </w:p>
        </w:tc>
        <w:tc>
          <w:tcPr>
            <w:tcW w:w="2342" w:type="dxa"/>
            <w:shd w:val="clear" w:color="auto" w:fill="auto"/>
          </w:tcPr>
          <w:p w14:paraId="12C8B7DC" w14:textId="77777777" w:rsidR="00BB6822" w:rsidRPr="00770B96" w:rsidRDefault="00335250" w:rsidP="006E0177">
            <w:pPr>
              <w:jc w:val="center"/>
              <w:rPr>
                <w:rFonts w:cs="Arial"/>
                <w:u w:val="single"/>
              </w:rPr>
            </w:pPr>
            <w:r>
              <w:rPr>
                <w:rFonts w:cs="Arial"/>
                <w:u w:val="single"/>
              </w:rPr>
              <w:t>ABSTAIN</w:t>
            </w:r>
          </w:p>
        </w:tc>
      </w:tr>
      <w:tr w:rsidR="001847FA" w14:paraId="12C8B7E2" w14:textId="77777777" w:rsidTr="006E0177">
        <w:tc>
          <w:tcPr>
            <w:tcW w:w="2337" w:type="dxa"/>
            <w:shd w:val="clear" w:color="auto" w:fill="auto"/>
          </w:tcPr>
          <w:p w14:paraId="12C8B7DE" w14:textId="77777777" w:rsidR="00BB6822" w:rsidRPr="00770B96" w:rsidRDefault="00335250" w:rsidP="006E0177">
            <w:pPr>
              <w:jc w:val="center"/>
              <w:rPr>
                <w:rFonts w:cs="Arial"/>
              </w:rPr>
            </w:pPr>
            <w:r w:rsidRPr="00770B96">
              <w:rPr>
                <w:rFonts w:cs="Arial"/>
              </w:rPr>
              <w:t>Sean Aiello</w:t>
            </w:r>
          </w:p>
        </w:tc>
        <w:tc>
          <w:tcPr>
            <w:tcW w:w="2339" w:type="dxa"/>
            <w:shd w:val="clear" w:color="auto" w:fill="auto"/>
          </w:tcPr>
          <w:p w14:paraId="12C8B7DF" w14:textId="77777777" w:rsidR="00BB6822" w:rsidRPr="00770B96" w:rsidRDefault="00335250" w:rsidP="006E0177">
            <w:pPr>
              <w:jc w:val="center"/>
              <w:rPr>
                <w:rFonts w:cs="Arial"/>
              </w:rPr>
            </w:pPr>
            <w:r w:rsidRPr="00770B96">
              <w:rPr>
                <w:rFonts w:cs="Arial"/>
              </w:rPr>
              <w:t>Ricky Jones</w:t>
            </w:r>
          </w:p>
        </w:tc>
        <w:tc>
          <w:tcPr>
            <w:tcW w:w="2332" w:type="dxa"/>
            <w:shd w:val="clear" w:color="auto" w:fill="auto"/>
          </w:tcPr>
          <w:p w14:paraId="12C8B7E0" w14:textId="77777777" w:rsidR="00BB6822" w:rsidRPr="00770B96" w:rsidRDefault="00335250" w:rsidP="006E0177">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7E1" w14:textId="77777777" w:rsidR="00BB6822" w:rsidRPr="00770B96" w:rsidRDefault="00335250" w:rsidP="006E0177">
            <w:pPr>
              <w:jc w:val="center"/>
              <w:rPr>
                <w:rFonts w:cs="Arial"/>
              </w:rPr>
            </w:pPr>
            <w:r>
              <w:rPr>
                <w:rFonts w:cs="Arial"/>
              </w:rPr>
              <w:t>Lisa Lenox</w:t>
            </w:r>
          </w:p>
        </w:tc>
      </w:tr>
      <w:tr w:rsidR="001847FA" w14:paraId="12C8B7E7" w14:textId="77777777" w:rsidTr="006E0177">
        <w:tc>
          <w:tcPr>
            <w:tcW w:w="2337" w:type="dxa"/>
            <w:shd w:val="clear" w:color="auto" w:fill="auto"/>
          </w:tcPr>
          <w:p w14:paraId="12C8B7E3" w14:textId="77777777" w:rsidR="00BB6822" w:rsidRPr="00770B96" w:rsidRDefault="00335250" w:rsidP="006E0177">
            <w:pPr>
              <w:jc w:val="center"/>
              <w:rPr>
                <w:rFonts w:cs="Arial"/>
                <w:b/>
              </w:rPr>
            </w:pPr>
            <w:r w:rsidRPr="00770B96">
              <w:rPr>
                <w:rFonts w:cs="Arial"/>
              </w:rPr>
              <w:t>Brian Beathard</w:t>
            </w:r>
          </w:p>
        </w:tc>
        <w:tc>
          <w:tcPr>
            <w:tcW w:w="2339" w:type="dxa"/>
            <w:shd w:val="clear" w:color="auto" w:fill="auto"/>
          </w:tcPr>
          <w:p w14:paraId="12C8B7E4" w14:textId="77777777" w:rsidR="00BB6822" w:rsidRPr="00770B96" w:rsidRDefault="00335250" w:rsidP="006E0177">
            <w:pPr>
              <w:jc w:val="center"/>
              <w:rPr>
                <w:rFonts w:cs="Arial"/>
              </w:rPr>
            </w:pPr>
            <w:r w:rsidRPr="00770B96">
              <w:rPr>
                <w:rFonts w:cs="Arial"/>
              </w:rPr>
              <w:t>David Landrum</w:t>
            </w:r>
          </w:p>
        </w:tc>
        <w:tc>
          <w:tcPr>
            <w:tcW w:w="2332" w:type="dxa"/>
            <w:shd w:val="clear" w:color="auto" w:fill="auto"/>
          </w:tcPr>
          <w:p w14:paraId="12C8B7E5" w14:textId="77777777" w:rsidR="00BB6822" w:rsidRPr="00770B96" w:rsidRDefault="00335250" w:rsidP="006E0177">
            <w:pPr>
              <w:jc w:val="center"/>
              <w:rPr>
                <w:rFonts w:cs="Arial"/>
              </w:rPr>
            </w:pPr>
            <w:r w:rsidRPr="00770B96">
              <w:rPr>
                <w:rFonts w:cs="Arial"/>
              </w:rPr>
              <w:t>Barb Sturgeon</w:t>
            </w:r>
          </w:p>
        </w:tc>
        <w:tc>
          <w:tcPr>
            <w:tcW w:w="2342" w:type="dxa"/>
            <w:shd w:val="clear" w:color="auto" w:fill="auto"/>
          </w:tcPr>
          <w:p w14:paraId="12C8B7E6" w14:textId="77777777" w:rsidR="00BB6822" w:rsidRPr="00770B96" w:rsidRDefault="00335250" w:rsidP="006E0177">
            <w:pPr>
              <w:jc w:val="center"/>
              <w:rPr>
                <w:rFonts w:cs="Arial"/>
              </w:rPr>
            </w:pPr>
            <w:r>
              <w:rPr>
                <w:rFonts w:cs="Arial"/>
              </w:rPr>
              <w:t>Greg Sanford</w:t>
            </w:r>
          </w:p>
        </w:tc>
      </w:tr>
      <w:tr w:rsidR="001847FA" w14:paraId="12C8B7EC" w14:textId="77777777" w:rsidTr="006E0177">
        <w:tc>
          <w:tcPr>
            <w:tcW w:w="2337" w:type="dxa"/>
            <w:shd w:val="clear" w:color="auto" w:fill="auto"/>
          </w:tcPr>
          <w:p w14:paraId="12C8B7E8" w14:textId="77777777" w:rsidR="00BB6822" w:rsidRPr="00770B96" w:rsidRDefault="00335250" w:rsidP="006E0177">
            <w:pPr>
              <w:jc w:val="center"/>
              <w:rPr>
                <w:rFonts w:cs="Arial"/>
              </w:rPr>
            </w:pPr>
            <w:r w:rsidRPr="00770B96">
              <w:rPr>
                <w:rFonts w:cs="Arial"/>
              </w:rPr>
              <w:t>Brian Clifford</w:t>
            </w:r>
          </w:p>
        </w:tc>
        <w:tc>
          <w:tcPr>
            <w:tcW w:w="2339" w:type="dxa"/>
            <w:shd w:val="clear" w:color="auto" w:fill="auto"/>
          </w:tcPr>
          <w:p w14:paraId="12C8B7E9" w14:textId="77777777" w:rsidR="00BB6822" w:rsidRPr="00770B96" w:rsidRDefault="00335250" w:rsidP="006E0177">
            <w:pPr>
              <w:jc w:val="center"/>
              <w:rPr>
                <w:rFonts w:cs="Arial"/>
              </w:rPr>
            </w:pPr>
            <w:r w:rsidRPr="00770B96">
              <w:rPr>
                <w:rFonts w:cs="Arial"/>
              </w:rPr>
              <w:t>Gregg Lawrence</w:t>
            </w:r>
          </w:p>
        </w:tc>
        <w:tc>
          <w:tcPr>
            <w:tcW w:w="2332" w:type="dxa"/>
            <w:shd w:val="clear" w:color="auto" w:fill="auto"/>
          </w:tcPr>
          <w:p w14:paraId="12C8B7EA" w14:textId="77777777" w:rsidR="00BB6822" w:rsidRPr="00770B96" w:rsidRDefault="00335250" w:rsidP="006E0177">
            <w:pPr>
              <w:jc w:val="center"/>
              <w:rPr>
                <w:rFonts w:cs="Arial"/>
              </w:rPr>
            </w:pPr>
            <w:r w:rsidRPr="00770B96">
              <w:rPr>
                <w:rFonts w:cs="Arial"/>
              </w:rPr>
              <w:t>Drew Torres</w:t>
            </w:r>
          </w:p>
        </w:tc>
        <w:tc>
          <w:tcPr>
            <w:tcW w:w="2342" w:type="dxa"/>
            <w:shd w:val="clear" w:color="auto" w:fill="auto"/>
          </w:tcPr>
          <w:p w14:paraId="12C8B7EB" w14:textId="77777777" w:rsidR="00BB6822" w:rsidRPr="00770B96" w:rsidRDefault="00335250" w:rsidP="006E0177">
            <w:pPr>
              <w:jc w:val="center"/>
              <w:rPr>
                <w:rFonts w:cs="Arial"/>
              </w:rPr>
            </w:pPr>
            <w:r>
              <w:rPr>
                <w:rFonts w:cs="Arial"/>
              </w:rPr>
              <w:t>Mary Smith</w:t>
            </w:r>
          </w:p>
        </w:tc>
      </w:tr>
      <w:tr w:rsidR="001847FA" w14:paraId="12C8B7F1" w14:textId="77777777" w:rsidTr="006E0177">
        <w:tc>
          <w:tcPr>
            <w:tcW w:w="2337" w:type="dxa"/>
            <w:shd w:val="clear" w:color="auto" w:fill="auto"/>
          </w:tcPr>
          <w:p w14:paraId="12C8B7ED" w14:textId="77777777" w:rsidR="00BB6822" w:rsidRPr="00770B96" w:rsidRDefault="00335250" w:rsidP="006E0177">
            <w:pPr>
              <w:jc w:val="center"/>
              <w:rPr>
                <w:rFonts w:cs="Arial"/>
              </w:rPr>
            </w:pPr>
            <w:r w:rsidRPr="00770B96">
              <w:rPr>
                <w:rFonts w:cs="Arial"/>
              </w:rPr>
              <w:t>Jeff Graves</w:t>
            </w:r>
          </w:p>
        </w:tc>
        <w:tc>
          <w:tcPr>
            <w:tcW w:w="2339" w:type="dxa"/>
            <w:shd w:val="clear" w:color="auto" w:fill="auto"/>
          </w:tcPr>
          <w:p w14:paraId="12C8B7EE" w14:textId="77777777" w:rsidR="00BB6822" w:rsidRPr="00770B96" w:rsidRDefault="00335250" w:rsidP="006E0177">
            <w:pPr>
              <w:jc w:val="center"/>
              <w:rPr>
                <w:rFonts w:cs="Arial"/>
              </w:rPr>
            </w:pPr>
            <w:r w:rsidRPr="00770B96">
              <w:rPr>
                <w:rFonts w:cs="Arial"/>
              </w:rPr>
              <w:t>Jennifer Mason</w:t>
            </w:r>
          </w:p>
        </w:tc>
        <w:tc>
          <w:tcPr>
            <w:tcW w:w="2332" w:type="dxa"/>
            <w:shd w:val="clear" w:color="auto" w:fill="auto"/>
          </w:tcPr>
          <w:p w14:paraId="12C8B7EF" w14:textId="77777777" w:rsidR="00BB6822" w:rsidRPr="00770B96" w:rsidRDefault="00335250" w:rsidP="006E0177">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7F0" w14:textId="77777777" w:rsidR="00BB6822" w:rsidRPr="00770B96" w:rsidRDefault="00BB6822" w:rsidP="006E0177">
            <w:pPr>
              <w:jc w:val="center"/>
              <w:rPr>
                <w:rFonts w:cs="Arial"/>
              </w:rPr>
            </w:pPr>
          </w:p>
        </w:tc>
      </w:tr>
      <w:tr w:rsidR="001847FA" w14:paraId="12C8B7F6" w14:textId="77777777" w:rsidTr="006E0177">
        <w:tc>
          <w:tcPr>
            <w:tcW w:w="2337" w:type="dxa"/>
            <w:shd w:val="clear" w:color="auto" w:fill="auto"/>
          </w:tcPr>
          <w:p w14:paraId="12C8B7F2" w14:textId="77777777" w:rsidR="00BB6822" w:rsidRPr="00770B96" w:rsidRDefault="00335250" w:rsidP="006E0177">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7F3" w14:textId="77777777" w:rsidR="00BB6822" w:rsidRPr="00770B96" w:rsidRDefault="00335250" w:rsidP="006E0177">
            <w:pPr>
              <w:jc w:val="center"/>
              <w:rPr>
                <w:rFonts w:cs="Arial"/>
              </w:rPr>
            </w:pPr>
            <w:r w:rsidRPr="00770B96">
              <w:rPr>
                <w:rFonts w:cs="Arial"/>
              </w:rPr>
              <w:t>Chas Morton</w:t>
            </w:r>
          </w:p>
        </w:tc>
        <w:tc>
          <w:tcPr>
            <w:tcW w:w="2332" w:type="dxa"/>
            <w:shd w:val="clear" w:color="auto" w:fill="auto"/>
          </w:tcPr>
          <w:p w14:paraId="12C8B7F4" w14:textId="77777777" w:rsidR="00BB6822" w:rsidRPr="00770B96" w:rsidRDefault="00335250" w:rsidP="006E0177">
            <w:pPr>
              <w:jc w:val="center"/>
              <w:rPr>
                <w:rFonts w:cs="Arial"/>
              </w:rPr>
            </w:pPr>
            <w:r w:rsidRPr="00770B96">
              <w:rPr>
                <w:rFonts w:cs="Arial"/>
              </w:rPr>
              <w:t>Paul Webb</w:t>
            </w:r>
          </w:p>
        </w:tc>
        <w:tc>
          <w:tcPr>
            <w:tcW w:w="2342" w:type="dxa"/>
            <w:shd w:val="clear" w:color="auto" w:fill="auto"/>
          </w:tcPr>
          <w:p w14:paraId="12C8B7F5" w14:textId="77777777" w:rsidR="00BB6822" w:rsidRPr="00770B96" w:rsidRDefault="00BB6822" w:rsidP="006E0177">
            <w:pPr>
              <w:jc w:val="center"/>
              <w:rPr>
                <w:rFonts w:cs="Arial"/>
              </w:rPr>
            </w:pPr>
          </w:p>
        </w:tc>
      </w:tr>
      <w:tr w:rsidR="001847FA" w14:paraId="12C8B7FB" w14:textId="77777777" w:rsidTr="006E0177">
        <w:tc>
          <w:tcPr>
            <w:tcW w:w="2337" w:type="dxa"/>
            <w:shd w:val="clear" w:color="auto" w:fill="auto"/>
          </w:tcPr>
          <w:p w14:paraId="12C8B7F7" w14:textId="77777777" w:rsidR="00BB6822" w:rsidRPr="00770B96" w:rsidRDefault="00335250" w:rsidP="006E0177">
            <w:pPr>
              <w:jc w:val="center"/>
              <w:rPr>
                <w:rFonts w:cs="Arial"/>
              </w:rPr>
            </w:pPr>
            <w:r w:rsidRPr="00770B96">
              <w:rPr>
                <w:rFonts w:cs="Arial"/>
              </w:rPr>
              <w:t>Judy Herbert</w:t>
            </w:r>
          </w:p>
        </w:tc>
        <w:tc>
          <w:tcPr>
            <w:tcW w:w="2339" w:type="dxa"/>
            <w:shd w:val="clear" w:color="auto" w:fill="auto"/>
          </w:tcPr>
          <w:p w14:paraId="12C8B7F8" w14:textId="77777777" w:rsidR="00BB6822" w:rsidRPr="00770B96" w:rsidRDefault="00335250" w:rsidP="006E0177">
            <w:pPr>
              <w:jc w:val="center"/>
              <w:rPr>
                <w:rFonts w:cs="Arial"/>
              </w:rPr>
            </w:pPr>
            <w:r w:rsidRPr="00770B96">
              <w:rPr>
                <w:rFonts w:cs="Arial"/>
              </w:rPr>
              <w:t>Erin Nations</w:t>
            </w:r>
          </w:p>
        </w:tc>
        <w:tc>
          <w:tcPr>
            <w:tcW w:w="2332" w:type="dxa"/>
            <w:shd w:val="clear" w:color="auto" w:fill="auto"/>
          </w:tcPr>
          <w:p w14:paraId="12C8B7F9" w14:textId="77777777" w:rsidR="00BB6822" w:rsidRPr="00770B96" w:rsidRDefault="00335250" w:rsidP="006E0177">
            <w:pPr>
              <w:jc w:val="center"/>
              <w:rPr>
                <w:rFonts w:cs="Arial"/>
              </w:rPr>
            </w:pPr>
            <w:r w:rsidRPr="00770B96">
              <w:rPr>
                <w:rFonts w:cs="Arial"/>
              </w:rPr>
              <w:t>Matt Williams</w:t>
            </w:r>
          </w:p>
        </w:tc>
        <w:tc>
          <w:tcPr>
            <w:tcW w:w="2342" w:type="dxa"/>
            <w:shd w:val="clear" w:color="auto" w:fill="auto"/>
          </w:tcPr>
          <w:p w14:paraId="12C8B7FA" w14:textId="77777777" w:rsidR="00BB6822" w:rsidRPr="00770B96" w:rsidRDefault="00BB6822" w:rsidP="006E0177">
            <w:pPr>
              <w:jc w:val="center"/>
              <w:rPr>
                <w:rFonts w:cs="Arial"/>
              </w:rPr>
            </w:pPr>
          </w:p>
        </w:tc>
      </w:tr>
      <w:tr w:rsidR="001847FA" w14:paraId="12C8B800" w14:textId="77777777" w:rsidTr="006E0177">
        <w:tc>
          <w:tcPr>
            <w:tcW w:w="2337" w:type="dxa"/>
            <w:shd w:val="clear" w:color="auto" w:fill="auto"/>
          </w:tcPr>
          <w:p w14:paraId="12C8B7FC" w14:textId="77777777" w:rsidR="00BB6822" w:rsidRPr="00770B96" w:rsidRDefault="00335250" w:rsidP="006E0177">
            <w:pPr>
              <w:jc w:val="center"/>
              <w:rPr>
                <w:rFonts w:cs="Arial"/>
              </w:rPr>
            </w:pPr>
            <w:r w:rsidRPr="00770B96">
              <w:rPr>
                <w:rFonts w:cs="Arial"/>
              </w:rPr>
              <w:t>Betsy Hester</w:t>
            </w:r>
          </w:p>
        </w:tc>
        <w:tc>
          <w:tcPr>
            <w:tcW w:w="2339" w:type="dxa"/>
            <w:shd w:val="clear" w:color="auto" w:fill="auto"/>
          </w:tcPr>
          <w:p w14:paraId="12C8B7FD" w14:textId="77777777" w:rsidR="00BB6822" w:rsidRPr="00770B96" w:rsidRDefault="00335250" w:rsidP="006E0177">
            <w:pPr>
              <w:jc w:val="center"/>
              <w:rPr>
                <w:rFonts w:cs="Arial"/>
              </w:rPr>
            </w:pPr>
            <w:r w:rsidRPr="00770B96">
              <w:rPr>
                <w:rFonts w:cs="Arial"/>
              </w:rPr>
              <w:t>Steve Smith</w:t>
            </w:r>
          </w:p>
        </w:tc>
        <w:tc>
          <w:tcPr>
            <w:tcW w:w="2332" w:type="dxa"/>
            <w:shd w:val="clear" w:color="auto" w:fill="auto"/>
          </w:tcPr>
          <w:p w14:paraId="12C8B7FE" w14:textId="77777777" w:rsidR="00BB6822" w:rsidRPr="00770B96" w:rsidRDefault="00BB6822" w:rsidP="006E0177">
            <w:pPr>
              <w:jc w:val="center"/>
              <w:rPr>
                <w:rFonts w:cs="Arial"/>
              </w:rPr>
            </w:pPr>
          </w:p>
        </w:tc>
        <w:tc>
          <w:tcPr>
            <w:tcW w:w="2342" w:type="dxa"/>
            <w:shd w:val="clear" w:color="auto" w:fill="auto"/>
          </w:tcPr>
          <w:p w14:paraId="12C8B7FF" w14:textId="77777777" w:rsidR="00BB6822" w:rsidRPr="00770B96" w:rsidRDefault="00BB6822" w:rsidP="006E0177">
            <w:pPr>
              <w:jc w:val="center"/>
              <w:rPr>
                <w:rFonts w:cs="Arial"/>
              </w:rPr>
            </w:pPr>
          </w:p>
        </w:tc>
      </w:tr>
    </w:tbl>
    <w:p w14:paraId="12C8B801" w14:textId="77777777" w:rsidR="00BB6822" w:rsidRPr="006C5D6C" w:rsidRDefault="00335250" w:rsidP="00BB6822">
      <w:pPr>
        <w:spacing w:line="480" w:lineRule="auto"/>
        <w:jc w:val="both"/>
        <w:rPr>
          <w:rFonts w:cs="Arial"/>
        </w:rPr>
      </w:pPr>
      <w:r w:rsidRPr="006C5D6C">
        <w:rPr>
          <w:rFonts w:cs="Arial"/>
        </w:rPr>
        <w:lastRenderedPageBreak/>
        <w:t>_______________</w:t>
      </w:r>
    </w:p>
    <w:p w14:paraId="12C8B802" w14:textId="77777777" w:rsidR="00BB6822" w:rsidRPr="006C5D6C" w:rsidRDefault="00335250" w:rsidP="00BB682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4</w:t>
      </w:r>
    </w:p>
    <w:p w14:paraId="12C8B803" w14:textId="77777777" w:rsidR="003837C6" w:rsidRDefault="00335250" w:rsidP="00BB682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4</w:t>
      </w:r>
      <w:r w:rsidRPr="006C5D6C">
        <w:rPr>
          <w:rFonts w:cs="Arial"/>
          <w:color w:val="000000"/>
          <w:szCs w:val="20"/>
        </w:rPr>
        <w:t xml:space="preserve">, seconded by Commissioner </w:t>
      </w:r>
      <w:proofErr w:type="spellStart"/>
      <w:r>
        <w:rPr>
          <w:rFonts w:cs="Arial"/>
          <w:color w:val="000000"/>
          <w:szCs w:val="20"/>
        </w:rPr>
        <w:t>Tunnicliffe</w:t>
      </w:r>
      <w:proofErr w:type="spellEnd"/>
      <w:r w:rsidRPr="006C5D6C">
        <w:rPr>
          <w:rFonts w:cs="Arial"/>
          <w:color w:val="000000"/>
          <w:szCs w:val="20"/>
        </w:rPr>
        <w:t>.</w:t>
      </w:r>
    </w:p>
    <w:p w14:paraId="12C8B804" w14:textId="77777777" w:rsidR="006254A2" w:rsidRPr="006254A2" w:rsidRDefault="00335250" w:rsidP="006254A2">
      <w:pPr>
        <w:jc w:val="center"/>
        <w:rPr>
          <w:rFonts w:cs="Arial"/>
          <w:u w:val="single"/>
        </w:rPr>
      </w:pPr>
      <w:r w:rsidRPr="006254A2">
        <w:rPr>
          <w:rFonts w:cs="Arial"/>
          <w:b/>
        </w:rPr>
        <w:t xml:space="preserve">RESOLUTION AMENDING THE 2022-23 GENERAL PURPOSE SCHOOL BUDGET </w:t>
      </w:r>
      <w:r w:rsidRPr="006254A2">
        <w:rPr>
          <w:rFonts w:cs="Arial"/>
          <w:b/>
          <w:u w:val="single"/>
        </w:rPr>
        <w:t>$264,562 FOR ADDITIONAL HUMAN RESOURCES AND PAYROLL POSITIONS</w:t>
      </w:r>
    </w:p>
    <w:p w14:paraId="12C8B805" w14:textId="77777777" w:rsidR="006254A2" w:rsidRPr="006254A2" w:rsidRDefault="006254A2" w:rsidP="006254A2">
      <w:pPr>
        <w:ind w:left="1260" w:hanging="1260"/>
        <w:rPr>
          <w:rFonts w:cs="Arial"/>
        </w:rPr>
      </w:pPr>
    </w:p>
    <w:p w14:paraId="12C8B806" w14:textId="77777777" w:rsidR="006254A2" w:rsidRPr="006254A2" w:rsidRDefault="00335250" w:rsidP="006254A2">
      <w:pPr>
        <w:ind w:left="1260" w:hanging="1260"/>
        <w:jc w:val="both"/>
        <w:rPr>
          <w:rFonts w:cs="Arial"/>
        </w:rPr>
      </w:pPr>
      <w:r w:rsidRPr="006254A2">
        <w:rPr>
          <w:rFonts w:cs="Arial"/>
          <w:b/>
        </w:rPr>
        <w:t>WHEREAS,</w:t>
      </w:r>
      <w:r w:rsidRPr="006254A2">
        <w:rPr>
          <w:rFonts w:cs="Arial"/>
        </w:rPr>
        <w:tab/>
        <w:t xml:space="preserve">there is a need to add an additional Recruiter, Investigator and Payroll </w:t>
      </w:r>
      <w:r>
        <w:rPr>
          <w:rFonts w:cs="Arial"/>
        </w:rPr>
        <w:tab/>
      </w:r>
      <w:r w:rsidRPr="006254A2">
        <w:rPr>
          <w:rFonts w:cs="Arial"/>
        </w:rPr>
        <w:t>Accountant due to growth and the current job market; and</w:t>
      </w:r>
    </w:p>
    <w:p w14:paraId="12C8B807" w14:textId="77777777" w:rsidR="006254A2" w:rsidRPr="006254A2" w:rsidRDefault="006254A2" w:rsidP="006254A2">
      <w:pPr>
        <w:ind w:left="1260" w:hanging="1260"/>
        <w:jc w:val="both"/>
        <w:rPr>
          <w:rFonts w:cs="Arial"/>
        </w:rPr>
      </w:pPr>
    </w:p>
    <w:p w14:paraId="12C8B808" w14:textId="77777777" w:rsidR="006254A2" w:rsidRPr="006254A2" w:rsidRDefault="00335250" w:rsidP="006254A2">
      <w:pPr>
        <w:ind w:left="1260" w:hanging="1260"/>
        <w:jc w:val="both"/>
        <w:rPr>
          <w:rFonts w:cs="Arial"/>
        </w:rPr>
      </w:pPr>
      <w:r w:rsidRPr="006254A2">
        <w:rPr>
          <w:rFonts w:cs="Arial"/>
          <w:b/>
          <w:bCs/>
        </w:rPr>
        <w:t>WHEREAS,</w:t>
      </w:r>
      <w:r w:rsidRPr="006254A2">
        <w:rPr>
          <w:rFonts w:cs="Arial"/>
        </w:rPr>
        <w:tab/>
        <w:t xml:space="preserve">the immediate needs for these positions were not evident when the budget </w:t>
      </w:r>
      <w:r>
        <w:rPr>
          <w:rFonts w:cs="Arial"/>
        </w:rPr>
        <w:tab/>
      </w:r>
      <w:r w:rsidRPr="006254A2">
        <w:rPr>
          <w:rFonts w:cs="Arial"/>
        </w:rPr>
        <w:t>was drafted; and</w:t>
      </w:r>
    </w:p>
    <w:p w14:paraId="12C8B809" w14:textId="77777777" w:rsidR="006254A2" w:rsidRPr="006254A2" w:rsidRDefault="006254A2" w:rsidP="006254A2">
      <w:pPr>
        <w:ind w:left="1260" w:hanging="1260"/>
        <w:jc w:val="both"/>
        <w:rPr>
          <w:rFonts w:cs="Arial"/>
        </w:rPr>
      </w:pPr>
    </w:p>
    <w:p w14:paraId="12C8B80A" w14:textId="77777777" w:rsidR="006254A2" w:rsidRPr="006254A2" w:rsidRDefault="00335250" w:rsidP="006254A2">
      <w:pPr>
        <w:ind w:left="1260" w:hanging="1260"/>
        <w:jc w:val="both"/>
        <w:rPr>
          <w:rFonts w:cs="Arial"/>
        </w:rPr>
      </w:pPr>
      <w:r w:rsidRPr="006254A2">
        <w:rPr>
          <w:rFonts w:cs="Arial"/>
          <w:b/>
        </w:rPr>
        <w:t>WHEREAS,</w:t>
      </w:r>
      <w:r w:rsidRPr="006254A2">
        <w:rPr>
          <w:rFonts w:cs="Arial"/>
        </w:rPr>
        <w:t xml:space="preserve"> fund balance can be used to fund these needs;</w:t>
      </w:r>
    </w:p>
    <w:p w14:paraId="12C8B80B" w14:textId="77777777" w:rsidR="006254A2" w:rsidRPr="006254A2" w:rsidRDefault="006254A2" w:rsidP="006254A2">
      <w:pPr>
        <w:ind w:left="1260" w:hanging="1260"/>
        <w:jc w:val="both"/>
        <w:rPr>
          <w:rFonts w:cs="Arial"/>
        </w:rPr>
      </w:pPr>
    </w:p>
    <w:p w14:paraId="12C8B80C" w14:textId="77777777" w:rsidR="006254A2" w:rsidRPr="006254A2" w:rsidRDefault="00335250" w:rsidP="006254A2">
      <w:pPr>
        <w:ind w:left="720" w:hanging="720"/>
        <w:jc w:val="both"/>
        <w:rPr>
          <w:rFonts w:cs="Arial"/>
        </w:rPr>
      </w:pPr>
      <w:r w:rsidRPr="006254A2">
        <w:rPr>
          <w:rFonts w:cs="Arial"/>
          <w:b/>
        </w:rPr>
        <w:t>NOW, THEREFORE BE IT RESOLVED,</w:t>
      </w:r>
      <w:r w:rsidRPr="006254A2">
        <w:rPr>
          <w:rFonts w:cs="Arial"/>
        </w:rPr>
        <w:t xml:space="preserve"> that the Williamson County Board of County Commissioners meeting in regular session on September 12, 2022, approve and amend the 2022-23 General Purpose School Fund budget in the following manner:</w:t>
      </w:r>
    </w:p>
    <w:p w14:paraId="12C8B80D" w14:textId="77777777" w:rsidR="006254A2" w:rsidRPr="006254A2" w:rsidRDefault="00335250" w:rsidP="006254A2">
      <w:pPr>
        <w:ind w:left="1440" w:hanging="1440"/>
        <w:rPr>
          <w:rFonts w:cs="Arial"/>
          <w:b/>
        </w:rPr>
      </w:pPr>
      <w:r w:rsidRPr="006254A2">
        <w:rPr>
          <w:rFonts w:cs="Arial"/>
          <w:b/>
        </w:rPr>
        <w:tab/>
      </w:r>
    </w:p>
    <w:tbl>
      <w:tblPr>
        <w:tblW w:w="8280" w:type="dxa"/>
        <w:tblInd w:w="1008" w:type="dxa"/>
        <w:tblLayout w:type="fixed"/>
        <w:tblLook w:val="0000" w:firstRow="0" w:lastRow="0" w:firstColumn="0" w:lastColumn="0" w:noHBand="0" w:noVBand="0"/>
      </w:tblPr>
      <w:tblGrid>
        <w:gridCol w:w="2412"/>
        <w:gridCol w:w="18"/>
        <w:gridCol w:w="3132"/>
        <w:gridCol w:w="18"/>
        <w:gridCol w:w="1350"/>
        <w:gridCol w:w="1350"/>
      </w:tblGrid>
      <w:tr w:rsidR="001847FA" w14:paraId="12C8B812" w14:textId="77777777" w:rsidTr="006E0177">
        <w:tc>
          <w:tcPr>
            <w:tcW w:w="2412" w:type="dxa"/>
          </w:tcPr>
          <w:p w14:paraId="12C8B80E" w14:textId="77777777" w:rsidR="006254A2" w:rsidRPr="006254A2" w:rsidRDefault="00335250" w:rsidP="006254A2">
            <w:pPr>
              <w:rPr>
                <w:rFonts w:cs="Arial"/>
                <w:b/>
                <w:u w:val="single"/>
              </w:rPr>
            </w:pPr>
            <w:r w:rsidRPr="006254A2">
              <w:rPr>
                <w:rFonts w:cs="Arial"/>
                <w:b/>
                <w:u w:val="single"/>
              </w:rPr>
              <w:t>REVENUE</w:t>
            </w:r>
            <w:r>
              <w:rPr>
                <w:rFonts w:cs="Arial"/>
                <w:b/>
                <w:u w:val="single"/>
              </w:rPr>
              <w:t>:</w:t>
            </w:r>
          </w:p>
        </w:tc>
        <w:tc>
          <w:tcPr>
            <w:tcW w:w="3168" w:type="dxa"/>
            <w:gridSpan w:val="3"/>
          </w:tcPr>
          <w:p w14:paraId="12C8B80F" w14:textId="77777777" w:rsidR="006254A2" w:rsidRPr="006254A2" w:rsidRDefault="006254A2" w:rsidP="006254A2">
            <w:pPr>
              <w:rPr>
                <w:rFonts w:cs="Arial"/>
                <w:b/>
              </w:rPr>
            </w:pPr>
          </w:p>
        </w:tc>
        <w:tc>
          <w:tcPr>
            <w:tcW w:w="1350" w:type="dxa"/>
          </w:tcPr>
          <w:p w14:paraId="12C8B810" w14:textId="77777777" w:rsidR="006254A2" w:rsidRPr="006254A2" w:rsidRDefault="006254A2" w:rsidP="006254A2">
            <w:pPr>
              <w:jc w:val="right"/>
              <w:rPr>
                <w:rFonts w:cs="Arial"/>
                <w:b/>
              </w:rPr>
            </w:pPr>
          </w:p>
        </w:tc>
        <w:tc>
          <w:tcPr>
            <w:tcW w:w="1350" w:type="dxa"/>
          </w:tcPr>
          <w:p w14:paraId="12C8B811" w14:textId="77777777" w:rsidR="006254A2" w:rsidRPr="006254A2" w:rsidRDefault="006254A2" w:rsidP="006254A2">
            <w:pPr>
              <w:jc w:val="right"/>
              <w:rPr>
                <w:rFonts w:cs="Arial"/>
                <w:b/>
              </w:rPr>
            </w:pPr>
          </w:p>
        </w:tc>
      </w:tr>
      <w:tr w:rsidR="001847FA" w14:paraId="12C8B817" w14:textId="77777777" w:rsidTr="006E0177">
        <w:tc>
          <w:tcPr>
            <w:tcW w:w="2430" w:type="dxa"/>
            <w:gridSpan w:val="2"/>
          </w:tcPr>
          <w:p w14:paraId="12C8B813" w14:textId="77777777" w:rsidR="006254A2" w:rsidRPr="006254A2" w:rsidRDefault="00335250" w:rsidP="006254A2">
            <w:pPr>
              <w:rPr>
                <w:rFonts w:cs="Arial"/>
                <w:bCs/>
              </w:rPr>
            </w:pPr>
            <w:r w:rsidRPr="006254A2">
              <w:rPr>
                <w:rFonts w:cs="Arial"/>
                <w:bCs/>
              </w:rPr>
              <w:t>141.39000</w:t>
            </w:r>
          </w:p>
        </w:tc>
        <w:tc>
          <w:tcPr>
            <w:tcW w:w="3150" w:type="dxa"/>
            <w:gridSpan w:val="2"/>
          </w:tcPr>
          <w:p w14:paraId="12C8B814" w14:textId="77777777" w:rsidR="006254A2" w:rsidRPr="006254A2" w:rsidRDefault="00335250" w:rsidP="006254A2">
            <w:pPr>
              <w:rPr>
                <w:rFonts w:cs="Arial"/>
                <w:bCs/>
              </w:rPr>
            </w:pPr>
            <w:r w:rsidRPr="006254A2">
              <w:rPr>
                <w:rFonts w:cs="Arial"/>
                <w:bCs/>
              </w:rPr>
              <w:t>Fund Balance</w:t>
            </w:r>
          </w:p>
        </w:tc>
        <w:tc>
          <w:tcPr>
            <w:tcW w:w="1350" w:type="dxa"/>
          </w:tcPr>
          <w:p w14:paraId="12C8B815" w14:textId="77777777" w:rsidR="006254A2" w:rsidRPr="006254A2" w:rsidRDefault="00335250" w:rsidP="006254A2">
            <w:pPr>
              <w:jc w:val="right"/>
              <w:rPr>
                <w:rFonts w:cs="Arial"/>
                <w:b/>
                <w:bCs/>
              </w:rPr>
            </w:pPr>
            <w:r w:rsidRPr="006254A2">
              <w:rPr>
                <w:rFonts w:cs="Arial"/>
                <w:b/>
                <w:bCs/>
              </w:rPr>
              <w:t>$264,562</w:t>
            </w:r>
          </w:p>
        </w:tc>
        <w:tc>
          <w:tcPr>
            <w:tcW w:w="1350" w:type="dxa"/>
          </w:tcPr>
          <w:p w14:paraId="12C8B816" w14:textId="77777777" w:rsidR="006254A2" w:rsidRPr="006254A2" w:rsidRDefault="006254A2" w:rsidP="006254A2">
            <w:pPr>
              <w:jc w:val="right"/>
              <w:rPr>
                <w:rFonts w:cs="Arial"/>
                <w:b/>
              </w:rPr>
            </w:pPr>
          </w:p>
        </w:tc>
      </w:tr>
      <w:tr w:rsidR="001847FA" w14:paraId="12C8B81C" w14:textId="77777777" w:rsidTr="006E0177">
        <w:tc>
          <w:tcPr>
            <w:tcW w:w="2430" w:type="dxa"/>
            <w:gridSpan w:val="2"/>
          </w:tcPr>
          <w:p w14:paraId="12C8B818" w14:textId="77777777" w:rsidR="006254A2" w:rsidRPr="006254A2" w:rsidRDefault="006254A2" w:rsidP="006254A2">
            <w:pPr>
              <w:rPr>
                <w:rFonts w:cs="Arial"/>
                <w:b/>
              </w:rPr>
            </w:pPr>
          </w:p>
        </w:tc>
        <w:tc>
          <w:tcPr>
            <w:tcW w:w="3150" w:type="dxa"/>
            <w:gridSpan w:val="2"/>
          </w:tcPr>
          <w:p w14:paraId="12C8B819" w14:textId="77777777" w:rsidR="006254A2" w:rsidRPr="006254A2" w:rsidRDefault="006254A2" w:rsidP="006254A2">
            <w:pPr>
              <w:rPr>
                <w:rFonts w:cs="Arial"/>
                <w:b/>
              </w:rPr>
            </w:pPr>
          </w:p>
        </w:tc>
        <w:tc>
          <w:tcPr>
            <w:tcW w:w="1350" w:type="dxa"/>
          </w:tcPr>
          <w:p w14:paraId="12C8B81A" w14:textId="77777777" w:rsidR="006254A2" w:rsidRPr="006254A2" w:rsidRDefault="006254A2" w:rsidP="006254A2">
            <w:pPr>
              <w:jc w:val="right"/>
              <w:rPr>
                <w:rFonts w:cs="Arial"/>
                <w:b/>
              </w:rPr>
            </w:pPr>
          </w:p>
        </w:tc>
        <w:tc>
          <w:tcPr>
            <w:tcW w:w="1350" w:type="dxa"/>
          </w:tcPr>
          <w:p w14:paraId="12C8B81B" w14:textId="77777777" w:rsidR="006254A2" w:rsidRPr="006254A2" w:rsidRDefault="006254A2" w:rsidP="006254A2">
            <w:pPr>
              <w:jc w:val="right"/>
              <w:rPr>
                <w:rFonts w:cs="Arial"/>
                <w:b/>
              </w:rPr>
            </w:pPr>
          </w:p>
        </w:tc>
      </w:tr>
      <w:tr w:rsidR="001847FA" w14:paraId="12C8B821" w14:textId="77777777" w:rsidTr="006E0177">
        <w:tc>
          <w:tcPr>
            <w:tcW w:w="2430" w:type="dxa"/>
            <w:gridSpan w:val="2"/>
          </w:tcPr>
          <w:p w14:paraId="12C8B81D" w14:textId="77777777" w:rsidR="006254A2" w:rsidRPr="006254A2" w:rsidRDefault="00335250" w:rsidP="006254A2">
            <w:pPr>
              <w:rPr>
                <w:rFonts w:cs="Arial"/>
                <w:b/>
                <w:u w:val="single"/>
              </w:rPr>
            </w:pPr>
            <w:r w:rsidRPr="006254A2">
              <w:rPr>
                <w:rFonts w:cs="Arial"/>
                <w:b/>
                <w:u w:val="single"/>
              </w:rPr>
              <w:t>EXPENDITURES</w:t>
            </w:r>
            <w:r>
              <w:rPr>
                <w:rFonts w:cs="Arial"/>
                <w:b/>
                <w:u w:val="single"/>
              </w:rPr>
              <w:t>:</w:t>
            </w:r>
          </w:p>
        </w:tc>
        <w:tc>
          <w:tcPr>
            <w:tcW w:w="3150" w:type="dxa"/>
            <w:gridSpan w:val="2"/>
          </w:tcPr>
          <w:p w14:paraId="12C8B81E" w14:textId="77777777" w:rsidR="006254A2" w:rsidRPr="006254A2" w:rsidRDefault="006254A2" w:rsidP="006254A2">
            <w:pPr>
              <w:rPr>
                <w:rFonts w:cs="Arial"/>
                <w:b/>
              </w:rPr>
            </w:pPr>
          </w:p>
        </w:tc>
        <w:tc>
          <w:tcPr>
            <w:tcW w:w="1350" w:type="dxa"/>
          </w:tcPr>
          <w:p w14:paraId="12C8B81F" w14:textId="77777777" w:rsidR="006254A2" w:rsidRPr="006254A2" w:rsidRDefault="006254A2" w:rsidP="006254A2">
            <w:pPr>
              <w:jc w:val="right"/>
              <w:rPr>
                <w:rFonts w:cs="Arial"/>
                <w:b/>
              </w:rPr>
            </w:pPr>
          </w:p>
        </w:tc>
        <w:tc>
          <w:tcPr>
            <w:tcW w:w="1350" w:type="dxa"/>
          </w:tcPr>
          <w:p w14:paraId="12C8B820" w14:textId="77777777" w:rsidR="006254A2" w:rsidRPr="006254A2" w:rsidRDefault="006254A2" w:rsidP="006254A2">
            <w:pPr>
              <w:jc w:val="right"/>
              <w:rPr>
                <w:rFonts w:cs="Arial"/>
                <w:b/>
              </w:rPr>
            </w:pPr>
          </w:p>
        </w:tc>
      </w:tr>
      <w:tr w:rsidR="001847FA" w14:paraId="12C8B826" w14:textId="77777777" w:rsidTr="006E0177">
        <w:tc>
          <w:tcPr>
            <w:tcW w:w="2430" w:type="dxa"/>
            <w:gridSpan w:val="2"/>
          </w:tcPr>
          <w:p w14:paraId="12C8B822" w14:textId="77777777" w:rsidR="006254A2" w:rsidRPr="006254A2" w:rsidRDefault="00335250" w:rsidP="006254A2">
            <w:pPr>
              <w:rPr>
                <w:rFonts w:cs="Arial"/>
                <w:bCs/>
              </w:rPr>
            </w:pPr>
            <w:r w:rsidRPr="006254A2">
              <w:rPr>
                <w:rFonts w:cs="Arial"/>
                <w:bCs/>
              </w:rPr>
              <w:t>141.72520.518900</w:t>
            </w:r>
          </w:p>
        </w:tc>
        <w:tc>
          <w:tcPr>
            <w:tcW w:w="3150" w:type="dxa"/>
            <w:gridSpan w:val="2"/>
          </w:tcPr>
          <w:p w14:paraId="12C8B823" w14:textId="77777777" w:rsidR="006254A2" w:rsidRPr="006254A2" w:rsidRDefault="00335250" w:rsidP="006254A2">
            <w:pPr>
              <w:rPr>
                <w:rFonts w:cs="Arial"/>
                <w:bCs/>
              </w:rPr>
            </w:pPr>
            <w:r w:rsidRPr="006254A2">
              <w:rPr>
                <w:rFonts w:cs="Arial"/>
                <w:bCs/>
              </w:rPr>
              <w:t>Other Salaries &amp; Wages</w:t>
            </w:r>
          </w:p>
        </w:tc>
        <w:tc>
          <w:tcPr>
            <w:tcW w:w="1350" w:type="dxa"/>
          </w:tcPr>
          <w:p w14:paraId="12C8B824" w14:textId="77777777" w:rsidR="006254A2" w:rsidRPr="006254A2" w:rsidRDefault="00335250" w:rsidP="006254A2">
            <w:pPr>
              <w:jc w:val="right"/>
              <w:rPr>
                <w:rFonts w:cs="Arial"/>
                <w:bCs/>
              </w:rPr>
            </w:pPr>
            <w:r w:rsidRPr="006254A2">
              <w:rPr>
                <w:rFonts w:cs="Arial"/>
                <w:bCs/>
              </w:rPr>
              <w:t>$71,364</w:t>
            </w:r>
          </w:p>
        </w:tc>
        <w:tc>
          <w:tcPr>
            <w:tcW w:w="1350" w:type="dxa"/>
          </w:tcPr>
          <w:p w14:paraId="12C8B825" w14:textId="77777777" w:rsidR="006254A2" w:rsidRPr="006254A2" w:rsidRDefault="006254A2" w:rsidP="006254A2">
            <w:pPr>
              <w:jc w:val="right"/>
              <w:rPr>
                <w:rFonts w:cs="Arial"/>
                <w:bCs/>
              </w:rPr>
            </w:pPr>
          </w:p>
        </w:tc>
      </w:tr>
      <w:tr w:rsidR="001847FA" w14:paraId="12C8B82B" w14:textId="77777777" w:rsidTr="006E0177">
        <w:tc>
          <w:tcPr>
            <w:tcW w:w="2430" w:type="dxa"/>
            <w:gridSpan w:val="2"/>
          </w:tcPr>
          <w:p w14:paraId="12C8B827" w14:textId="77777777" w:rsidR="006254A2" w:rsidRPr="006254A2" w:rsidRDefault="00335250" w:rsidP="006254A2">
            <w:pPr>
              <w:rPr>
                <w:rFonts w:cs="Arial"/>
                <w:bCs/>
              </w:rPr>
            </w:pPr>
            <w:r w:rsidRPr="006254A2">
              <w:rPr>
                <w:rFonts w:cs="Arial"/>
                <w:bCs/>
              </w:rPr>
              <w:t>141.72520.516100</w:t>
            </w:r>
          </w:p>
        </w:tc>
        <w:tc>
          <w:tcPr>
            <w:tcW w:w="3150" w:type="dxa"/>
            <w:gridSpan w:val="2"/>
          </w:tcPr>
          <w:p w14:paraId="12C8B828" w14:textId="77777777" w:rsidR="006254A2" w:rsidRPr="006254A2" w:rsidRDefault="00335250" w:rsidP="006254A2">
            <w:pPr>
              <w:rPr>
                <w:rFonts w:cs="Arial"/>
                <w:bCs/>
              </w:rPr>
            </w:pPr>
            <w:r w:rsidRPr="006254A2">
              <w:rPr>
                <w:rFonts w:cs="Arial"/>
                <w:bCs/>
              </w:rPr>
              <w:t>Secretaries</w:t>
            </w:r>
          </w:p>
        </w:tc>
        <w:tc>
          <w:tcPr>
            <w:tcW w:w="1350" w:type="dxa"/>
          </w:tcPr>
          <w:p w14:paraId="12C8B829" w14:textId="77777777" w:rsidR="006254A2" w:rsidRPr="006254A2" w:rsidRDefault="00335250" w:rsidP="006254A2">
            <w:pPr>
              <w:jc w:val="right"/>
              <w:rPr>
                <w:rFonts w:cs="Arial"/>
                <w:bCs/>
              </w:rPr>
            </w:pPr>
            <w:r w:rsidRPr="006254A2">
              <w:rPr>
                <w:rFonts w:cs="Arial"/>
                <w:bCs/>
              </w:rPr>
              <w:t>57,488</w:t>
            </w:r>
          </w:p>
        </w:tc>
        <w:tc>
          <w:tcPr>
            <w:tcW w:w="1350" w:type="dxa"/>
          </w:tcPr>
          <w:p w14:paraId="12C8B82A" w14:textId="77777777" w:rsidR="006254A2" w:rsidRPr="006254A2" w:rsidRDefault="006254A2" w:rsidP="006254A2">
            <w:pPr>
              <w:jc w:val="right"/>
              <w:rPr>
                <w:rFonts w:cs="Arial"/>
                <w:bCs/>
              </w:rPr>
            </w:pPr>
          </w:p>
        </w:tc>
      </w:tr>
      <w:tr w:rsidR="001847FA" w14:paraId="12C8B830" w14:textId="77777777" w:rsidTr="006E0177">
        <w:tc>
          <w:tcPr>
            <w:tcW w:w="2430" w:type="dxa"/>
            <w:gridSpan w:val="2"/>
          </w:tcPr>
          <w:p w14:paraId="12C8B82C" w14:textId="77777777" w:rsidR="006254A2" w:rsidRPr="006254A2" w:rsidRDefault="00335250" w:rsidP="006254A2">
            <w:pPr>
              <w:rPr>
                <w:rFonts w:cs="Arial"/>
                <w:bCs/>
              </w:rPr>
            </w:pPr>
            <w:r w:rsidRPr="006254A2">
              <w:rPr>
                <w:rFonts w:cs="Arial"/>
                <w:bCs/>
              </w:rPr>
              <w:t>141.72520.520100</w:t>
            </w:r>
          </w:p>
        </w:tc>
        <w:tc>
          <w:tcPr>
            <w:tcW w:w="3150" w:type="dxa"/>
            <w:gridSpan w:val="2"/>
          </w:tcPr>
          <w:p w14:paraId="12C8B82D" w14:textId="77777777" w:rsidR="006254A2" w:rsidRPr="006254A2" w:rsidRDefault="00335250" w:rsidP="006254A2">
            <w:pPr>
              <w:rPr>
                <w:rFonts w:cs="Arial"/>
                <w:bCs/>
              </w:rPr>
            </w:pPr>
            <w:r w:rsidRPr="006254A2">
              <w:rPr>
                <w:rFonts w:cs="Arial"/>
                <w:bCs/>
              </w:rPr>
              <w:t>Social Security</w:t>
            </w:r>
          </w:p>
        </w:tc>
        <w:tc>
          <w:tcPr>
            <w:tcW w:w="1350" w:type="dxa"/>
          </w:tcPr>
          <w:p w14:paraId="12C8B82E" w14:textId="77777777" w:rsidR="006254A2" w:rsidRPr="006254A2" w:rsidRDefault="00335250" w:rsidP="006254A2">
            <w:pPr>
              <w:jc w:val="right"/>
              <w:rPr>
                <w:rFonts w:cs="Arial"/>
                <w:bCs/>
              </w:rPr>
            </w:pPr>
            <w:r w:rsidRPr="006254A2">
              <w:rPr>
                <w:rFonts w:cs="Arial"/>
                <w:bCs/>
              </w:rPr>
              <w:t>7,989</w:t>
            </w:r>
          </w:p>
        </w:tc>
        <w:tc>
          <w:tcPr>
            <w:tcW w:w="1350" w:type="dxa"/>
          </w:tcPr>
          <w:p w14:paraId="12C8B82F" w14:textId="77777777" w:rsidR="006254A2" w:rsidRPr="006254A2" w:rsidRDefault="006254A2" w:rsidP="006254A2">
            <w:pPr>
              <w:jc w:val="right"/>
              <w:rPr>
                <w:rFonts w:cs="Arial"/>
                <w:bCs/>
              </w:rPr>
            </w:pPr>
          </w:p>
        </w:tc>
      </w:tr>
      <w:tr w:rsidR="001847FA" w14:paraId="12C8B835" w14:textId="77777777" w:rsidTr="006E0177">
        <w:tc>
          <w:tcPr>
            <w:tcW w:w="2430" w:type="dxa"/>
            <w:gridSpan w:val="2"/>
          </w:tcPr>
          <w:p w14:paraId="12C8B831" w14:textId="77777777" w:rsidR="006254A2" w:rsidRPr="006254A2" w:rsidRDefault="00335250" w:rsidP="006254A2">
            <w:pPr>
              <w:rPr>
                <w:rFonts w:cs="Arial"/>
                <w:bCs/>
              </w:rPr>
            </w:pPr>
            <w:r w:rsidRPr="006254A2">
              <w:rPr>
                <w:rFonts w:cs="Arial"/>
                <w:bCs/>
              </w:rPr>
              <w:t>141.72520.520400</w:t>
            </w:r>
          </w:p>
        </w:tc>
        <w:tc>
          <w:tcPr>
            <w:tcW w:w="3150" w:type="dxa"/>
            <w:gridSpan w:val="2"/>
          </w:tcPr>
          <w:p w14:paraId="12C8B832" w14:textId="77777777" w:rsidR="006254A2" w:rsidRPr="006254A2" w:rsidRDefault="00335250" w:rsidP="006254A2">
            <w:pPr>
              <w:rPr>
                <w:rFonts w:cs="Arial"/>
                <w:bCs/>
              </w:rPr>
            </w:pPr>
            <w:r w:rsidRPr="006254A2">
              <w:rPr>
                <w:rFonts w:cs="Arial"/>
                <w:bCs/>
              </w:rPr>
              <w:t>Pension</w:t>
            </w:r>
          </w:p>
        </w:tc>
        <w:tc>
          <w:tcPr>
            <w:tcW w:w="1350" w:type="dxa"/>
          </w:tcPr>
          <w:p w14:paraId="12C8B833" w14:textId="77777777" w:rsidR="006254A2" w:rsidRPr="006254A2" w:rsidRDefault="00335250" w:rsidP="006254A2">
            <w:pPr>
              <w:jc w:val="right"/>
              <w:rPr>
                <w:rFonts w:cs="Arial"/>
                <w:bCs/>
              </w:rPr>
            </w:pPr>
            <w:r w:rsidRPr="006254A2">
              <w:rPr>
                <w:rFonts w:cs="Arial"/>
                <w:bCs/>
              </w:rPr>
              <w:t>9,831</w:t>
            </w:r>
          </w:p>
        </w:tc>
        <w:tc>
          <w:tcPr>
            <w:tcW w:w="1350" w:type="dxa"/>
          </w:tcPr>
          <w:p w14:paraId="12C8B834" w14:textId="77777777" w:rsidR="006254A2" w:rsidRPr="006254A2" w:rsidRDefault="006254A2" w:rsidP="006254A2">
            <w:pPr>
              <w:jc w:val="right"/>
              <w:rPr>
                <w:rFonts w:cs="Arial"/>
                <w:bCs/>
              </w:rPr>
            </w:pPr>
          </w:p>
        </w:tc>
      </w:tr>
      <w:tr w:rsidR="001847FA" w14:paraId="12C8B83A" w14:textId="77777777" w:rsidTr="006E0177">
        <w:tc>
          <w:tcPr>
            <w:tcW w:w="2430" w:type="dxa"/>
            <w:gridSpan w:val="2"/>
          </w:tcPr>
          <w:p w14:paraId="12C8B836" w14:textId="77777777" w:rsidR="006254A2" w:rsidRPr="006254A2" w:rsidRDefault="00335250" w:rsidP="006254A2">
            <w:pPr>
              <w:rPr>
                <w:rFonts w:cs="Arial"/>
                <w:bCs/>
              </w:rPr>
            </w:pPr>
            <w:r w:rsidRPr="006254A2">
              <w:rPr>
                <w:rFonts w:cs="Arial"/>
                <w:bCs/>
              </w:rPr>
              <w:t>141.72520.520600</w:t>
            </w:r>
          </w:p>
        </w:tc>
        <w:tc>
          <w:tcPr>
            <w:tcW w:w="3150" w:type="dxa"/>
            <w:gridSpan w:val="2"/>
          </w:tcPr>
          <w:p w14:paraId="12C8B837" w14:textId="77777777" w:rsidR="006254A2" w:rsidRPr="006254A2" w:rsidRDefault="00335250" w:rsidP="006254A2">
            <w:pPr>
              <w:rPr>
                <w:rFonts w:cs="Arial"/>
                <w:bCs/>
              </w:rPr>
            </w:pPr>
            <w:r w:rsidRPr="006254A2">
              <w:rPr>
                <w:rFonts w:cs="Arial"/>
                <w:bCs/>
              </w:rPr>
              <w:t>Life</w:t>
            </w:r>
          </w:p>
        </w:tc>
        <w:tc>
          <w:tcPr>
            <w:tcW w:w="1350" w:type="dxa"/>
          </w:tcPr>
          <w:p w14:paraId="12C8B838" w14:textId="77777777" w:rsidR="006254A2" w:rsidRPr="006254A2" w:rsidRDefault="00335250" w:rsidP="006254A2">
            <w:pPr>
              <w:jc w:val="right"/>
              <w:rPr>
                <w:rFonts w:cs="Arial"/>
                <w:bCs/>
              </w:rPr>
            </w:pPr>
            <w:r w:rsidRPr="006254A2">
              <w:rPr>
                <w:rFonts w:cs="Arial"/>
                <w:bCs/>
              </w:rPr>
              <w:t>102</w:t>
            </w:r>
          </w:p>
        </w:tc>
        <w:tc>
          <w:tcPr>
            <w:tcW w:w="1350" w:type="dxa"/>
          </w:tcPr>
          <w:p w14:paraId="12C8B839" w14:textId="77777777" w:rsidR="006254A2" w:rsidRPr="006254A2" w:rsidRDefault="006254A2" w:rsidP="006254A2">
            <w:pPr>
              <w:jc w:val="right"/>
              <w:rPr>
                <w:rFonts w:cs="Arial"/>
                <w:bCs/>
              </w:rPr>
            </w:pPr>
          </w:p>
        </w:tc>
      </w:tr>
      <w:tr w:rsidR="001847FA" w14:paraId="12C8B83F" w14:textId="77777777" w:rsidTr="006E0177">
        <w:tc>
          <w:tcPr>
            <w:tcW w:w="2430" w:type="dxa"/>
            <w:gridSpan w:val="2"/>
          </w:tcPr>
          <w:p w14:paraId="12C8B83B" w14:textId="77777777" w:rsidR="006254A2" w:rsidRPr="006254A2" w:rsidRDefault="00335250" w:rsidP="006254A2">
            <w:pPr>
              <w:rPr>
                <w:rFonts w:cs="Arial"/>
                <w:bCs/>
              </w:rPr>
            </w:pPr>
            <w:r w:rsidRPr="006254A2">
              <w:rPr>
                <w:rFonts w:cs="Arial"/>
                <w:bCs/>
              </w:rPr>
              <w:t>141.72520.520700</w:t>
            </w:r>
          </w:p>
        </w:tc>
        <w:tc>
          <w:tcPr>
            <w:tcW w:w="3150" w:type="dxa"/>
            <w:gridSpan w:val="2"/>
          </w:tcPr>
          <w:p w14:paraId="12C8B83C" w14:textId="77777777" w:rsidR="006254A2" w:rsidRPr="006254A2" w:rsidRDefault="00335250" w:rsidP="006254A2">
            <w:pPr>
              <w:rPr>
                <w:rFonts w:cs="Arial"/>
                <w:bCs/>
              </w:rPr>
            </w:pPr>
            <w:r w:rsidRPr="006254A2">
              <w:rPr>
                <w:rFonts w:cs="Arial"/>
                <w:bCs/>
              </w:rPr>
              <w:t>Medical</w:t>
            </w:r>
          </w:p>
        </w:tc>
        <w:tc>
          <w:tcPr>
            <w:tcW w:w="1350" w:type="dxa"/>
          </w:tcPr>
          <w:p w14:paraId="12C8B83D" w14:textId="77777777" w:rsidR="006254A2" w:rsidRPr="006254A2" w:rsidRDefault="00335250" w:rsidP="006254A2">
            <w:pPr>
              <w:jc w:val="right"/>
              <w:rPr>
                <w:rFonts w:cs="Arial"/>
                <w:bCs/>
              </w:rPr>
            </w:pPr>
            <w:r w:rsidRPr="006254A2">
              <w:rPr>
                <w:rFonts w:cs="Arial"/>
                <w:bCs/>
              </w:rPr>
              <w:t>21,400</w:t>
            </w:r>
          </w:p>
        </w:tc>
        <w:tc>
          <w:tcPr>
            <w:tcW w:w="1350" w:type="dxa"/>
          </w:tcPr>
          <w:p w14:paraId="12C8B83E" w14:textId="77777777" w:rsidR="006254A2" w:rsidRPr="006254A2" w:rsidRDefault="006254A2" w:rsidP="006254A2">
            <w:pPr>
              <w:jc w:val="right"/>
              <w:rPr>
                <w:rFonts w:cs="Arial"/>
                <w:bCs/>
              </w:rPr>
            </w:pPr>
          </w:p>
        </w:tc>
      </w:tr>
      <w:tr w:rsidR="001847FA" w14:paraId="12C8B844" w14:textId="77777777" w:rsidTr="006E0177">
        <w:tc>
          <w:tcPr>
            <w:tcW w:w="2430" w:type="dxa"/>
            <w:gridSpan w:val="2"/>
          </w:tcPr>
          <w:p w14:paraId="12C8B840" w14:textId="77777777" w:rsidR="006254A2" w:rsidRPr="006254A2" w:rsidRDefault="00335250" w:rsidP="006254A2">
            <w:pPr>
              <w:rPr>
                <w:rFonts w:cs="Arial"/>
                <w:bCs/>
              </w:rPr>
            </w:pPr>
            <w:r w:rsidRPr="006254A2">
              <w:rPr>
                <w:rFonts w:cs="Arial"/>
                <w:bCs/>
              </w:rPr>
              <w:t>141.72520.520800</w:t>
            </w:r>
          </w:p>
        </w:tc>
        <w:tc>
          <w:tcPr>
            <w:tcW w:w="3150" w:type="dxa"/>
            <w:gridSpan w:val="2"/>
          </w:tcPr>
          <w:p w14:paraId="12C8B841" w14:textId="77777777" w:rsidR="006254A2" w:rsidRPr="006254A2" w:rsidRDefault="00335250" w:rsidP="006254A2">
            <w:pPr>
              <w:rPr>
                <w:rFonts w:cs="Arial"/>
                <w:bCs/>
              </w:rPr>
            </w:pPr>
            <w:r w:rsidRPr="006254A2">
              <w:rPr>
                <w:rFonts w:cs="Arial"/>
                <w:bCs/>
              </w:rPr>
              <w:t>Dental</w:t>
            </w:r>
          </w:p>
        </w:tc>
        <w:tc>
          <w:tcPr>
            <w:tcW w:w="1350" w:type="dxa"/>
          </w:tcPr>
          <w:p w14:paraId="12C8B842" w14:textId="77777777" w:rsidR="006254A2" w:rsidRPr="006254A2" w:rsidRDefault="00335250" w:rsidP="006254A2">
            <w:pPr>
              <w:jc w:val="right"/>
              <w:rPr>
                <w:rFonts w:cs="Arial"/>
                <w:bCs/>
              </w:rPr>
            </w:pPr>
            <w:r w:rsidRPr="006254A2">
              <w:rPr>
                <w:rFonts w:cs="Arial"/>
                <w:bCs/>
              </w:rPr>
              <w:t>1,000</w:t>
            </w:r>
          </w:p>
        </w:tc>
        <w:tc>
          <w:tcPr>
            <w:tcW w:w="1350" w:type="dxa"/>
          </w:tcPr>
          <w:p w14:paraId="12C8B843" w14:textId="77777777" w:rsidR="006254A2" w:rsidRPr="006254A2" w:rsidRDefault="006254A2" w:rsidP="006254A2">
            <w:pPr>
              <w:jc w:val="right"/>
              <w:rPr>
                <w:rFonts w:cs="Arial"/>
                <w:bCs/>
              </w:rPr>
            </w:pPr>
          </w:p>
        </w:tc>
      </w:tr>
      <w:tr w:rsidR="001847FA" w14:paraId="12C8B849" w14:textId="77777777" w:rsidTr="006E0177">
        <w:tc>
          <w:tcPr>
            <w:tcW w:w="2430" w:type="dxa"/>
            <w:gridSpan w:val="2"/>
          </w:tcPr>
          <w:p w14:paraId="12C8B845" w14:textId="77777777" w:rsidR="006254A2" w:rsidRPr="006254A2" w:rsidRDefault="00335250" w:rsidP="006254A2">
            <w:pPr>
              <w:rPr>
                <w:rFonts w:cs="Arial"/>
                <w:bCs/>
              </w:rPr>
            </w:pPr>
            <w:r w:rsidRPr="006254A2">
              <w:rPr>
                <w:rFonts w:cs="Arial"/>
                <w:bCs/>
              </w:rPr>
              <w:t>141.72510.521200</w:t>
            </w:r>
          </w:p>
        </w:tc>
        <w:tc>
          <w:tcPr>
            <w:tcW w:w="3150" w:type="dxa"/>
            <w:gridSpan w:val="2"/>
          </w:tcPr>
          <w:p w14:paraId="12C8B846" w14:textId="77777777" w:rsidR="006254A2" w:rsidRPr="006254A2" w:rsidRDefault="00335250" w:rsidP="006254A2">
            <w:pPr>
              <w:rPr>
                <w:rFonts w:cs="Arial"/>
                <w:bCs/>
              </w:rPr>
            </w:pPr>
            <w:r w:rsidRPr="006254A2">
              <w:rPr>
                <w:rFonts w:cs="Arial"/>
                <w:bCs/>
              </w:rPr>
              <w:t>Medicare</w:t>
            </w:r>
          </w:p>
        </w:tc>
        <w:tc>
          <w:tcPr>
            <w:tcW w:w="1350" w:type="dxa"/>
          </w:tcPr>
          <w:p w14:paraId="12C8B847" w14:textId="77777777" w:rsidR="006254A2" w:rsidRPr="006254A2" w:rsidRDefault="00335250" w:rsidP="006254A2">
            <w:pPr>
              <w:jc w:val="right"/>
              <w:rPr>
                <w:rFonts w:cs="Arial"/>
                <w:bCs/>
              </w:rPr>
            </w:pPr>
            <w:r w:rsidRPr="006254A2">
              <w:rPr>
                <w:rFonts w:cs="Arial"/>
                <w:bCs/>
              </w:rPr>
              <w:t>1,868</w:t>
            </w:r>
          </w:p>
        </w:tc>
        <w:tc>
          <w:tcPr>
            <w:tcW w:w="1350" w:type="dxa"/>
          </w:tcPr>
          <w:p w14:paraId="12C8B848" w14:textId="77777777" w:rsidR="006254A2" w:rsidRPr="006254A2" w:rsidRDefault="006254A2" w:rsidP="006254A2">
            <w:pPr>
              <w:jc w:val="right"/>
              <w:rPr>
                <w:rFonts w:cs="Arial"/>
                <w:bCs/>
              </w:rPr>
            </w:pPr>
          </w:p>
        </w:tc>
      </w:tr>
      <w:tr w:rsidR="001847FA" w14:paraId="12C8B84E" w14:textId="77777777" w:rsidTr="006E0177">
        <w:tc>
          <w:tcPr>
            <w:tcW w:w="2430" w:type="dxa"/>
            <w:gridSpan w:val="2"/>
          </w:tcPr>
          <w:p w14:paraId="12C8B84A" w14:textId="77777777" w:rsidR="006254A2" w:rsidRPr="006254A2" w:rsidRDefault="00335250" w:rsidP="006254A2">
            <w:pPr>
              <w:rPr>
                <w:rFonts w:cs="Arial"/>
                <w:bCs/>
              </w:rPr>
            </w:pPr>
            <w:r w:rsidRPr="006254A2">
              <w:rPr>
                <w:rFonts w:cs="Arial"/>
                <w:bCs/>
              </w:rPr>
              <w:t>141.72510.511900</w:t>
            </w:r>
          </w:p>
        </w:tc>
        <w:tc>
          <w:tcPr>
            <w:tcW w:w="3150" w:type="dxa"/>
            <w:gridSpan w:val="2"/>
          </w:tcPr>
          <w:p w14:paraId="12C8B84B" w14:textId="77777777" w:rsidR="006254A2" w:rsidRPr="006254A2" w:rsidRDefault="00335250" w:rsidP="006254A2">
            <w:pPr>
              <w:rPr>
                <w:rFonts w:cs="Arial"/>
                <w:bCs/>
              </w:rPr>
            </w:pPr>
            <w:r w:rsidRPr="006254A2">
              <w:rPr>
                <w:rFonts w:cs="Arial"/>
                <w:bCs/>
              </w:rPr>
              <w:t>Accountants/Bookkeepers</w:t>
            </w:r>
          </w:p>
        </w:tc>
        <w:tc>
          <w:tcPr>
            <w:tcW w:w="1350" w:type="dxa"/>
          </w:tcPr>
          <w:p w14:paraId="12C8B84C" w14:textId="77777777" w:rsidR="006254A2" w:rsidRPr="006254A2" w:rsidRDefault="00335250" w:rsidP="006254A2">
            <w:pPr>
              <w:jc w:val="right"/>
              <w:rPr>
                <w:rFonts w:cs="Arial"/>
                <w:bCs/>
              </w:rPr>
            </w:pPr>
            <w:r w:rsidRPr="006254A2">
              <w:rPr>
                <w:rFonts w:cs="Arial"/>
                <w:bCs/>
              </w:rPr>
              <w:t>71,364</w:t>
            </w:r>
          </w:p>
        </w:tc>
        <w:tc>
          <w:tcPr>
            <w:tcW w:w="1350" w:type="dxa"/>
          </w:tcPr>
          <w:p w14:paraId="12C8B84D" w14:textId="77777777" w:rsidR="006254A2" w:rsidRPr="006254A2" w:rsidRDefault="006254A2" w:rsidP="006254A2">
            <w:pPr>
              <w:jc w:val="right"/>
              <w:rPr>
                <w:rFonts w:cs="Arial"/>
                <w:bCs/>
              </w:rPr>
            </w:pPr>
          </w:p>
        </w:tc>
      </w:tr>
      <w:tr w:rsidR="001847FA" w14:paraId="12C8B853" w14:textId="77777777" w:rsidTr="006E0177">
        <w:tc>
          <w:tcPr>
            <w:tcW w:w="2430" w:type="dxa"/>
            <w:gridSpan w:val="2"/>
          </w:tcPr>
          <w:p w14:paraId="12C8B84F" w14:textId="77777777" w:rsidR="006254A2" w:rsidRPr="006254A2" w:rsidRDefault="00335250" w:rsidP="006254A2">
            <w:pPr>
              <w:rPr>
                <w:rFonts w:cs="Arial"/>
                <w:bCs/>
              </w:rPr>
            </w:pPr>
            <w:r w:rsidRPr="006254A2">
              <w:rPr>
                <w:rFonts w:cs="Arial"/>
                <w:bCs/>
              </w:rPr>
              <w:t>141.72510.520100</w:t>
            </w:r>
          </w:p>
        </w:tc>
        <w:tc>
          <w:tcPr>
            <w:tcW w:w="3150" w:type="dxa"/>
            <w:gridSpan w:val="2"/>
          </w:tcPr>
          <w:p w14:paraId="12C8B850" w14:textId="77777777" w:rsidR="006254A2" w:rsidRPr="006254A2" w:rsidRDefault="00335250" w:rsidP="006254A2">
            <w:pPr>
              <w:rPr>
                <w:rFonts w:cs="Arial"/>
                <w:bCs/>
              </w:rPr>
            </w:pPr>
            <w:r w:rsidRPr="006254A2">
              <w:rPr>
                <w:rFonts w:cs="Arial"/>
                <w:bCs/>
              </w:rPr>
              <w:t>Social Security</w:t>
            </w:r>
          </w:p>
        </w:tc>
        <w:tc>
          <w:tcPr>
            <w:tcW w:w="1350" w:type="dxa"/>
          </w:tcPr>
          <w:p w14:paraId="12C8B851" w14:textId="77777777" w:rsidR="006254A2" w:rsidRPr="006254A2" w:rsidRDefault="00335250" w:rsidP="006254A2">
            <w:pPr>
              <w:jc w:val="right"/>
              <w:rPr>
                <w:rFonts w:cs="Arial"/>
                <w:bCs/>
              </w:rPr>
            </w:pPr>
            <w:r w:rsidRPr="006254A2">
              <w:rPr>
                <w:rFonts w:cs="Arial"/>
                <w:bCs/>
              </w:rPr>
              <w:t>4,425</w:t>
            </w:r>
          </w:p>
        </w:tc>
        <w:tc>
          <w:tcPr>
            <w:tcW w:w="1350" w:type="dxa"/>
          </w:tcPr>
          <w:p w14:paraId="12C8B852" w14:textId="77777777" w:rsidR="006254A2" w:rsidRPr="006254A2" w:rsidRDefault="006254A2" w:rsidP="006254A2">
            <w:pPr>
              <w:jc w:val="right"/>
              <w:rPr>
                <w:rFonts w:cs="Arial"/>
                <w:bCs/>
              </w:rPr>
            </w:pPr>
          </w:p>
        </w:tc>
      </w:tr>
      <w:tr w:rsidR="001847FA" w14:paraId="12C8B858" w14:textId="77777777" w:rsidTr="006E0177">
        <w:tc>
          <w:tcPr>
            <w:tcW w:w="2430" w:type="dxa"/>
            <w:gridSpan w:val="2"/>
          </w:tcPr>
          <w:p w14:paraId="12C8B854" w14:textId="77777777" w:rsidR="006254A2" w:rsidRPr="006254A2" w:rsidRDefault="00335250" w:rsidP="006254A2">
            <w:pPr>
              <w:rPr>
                <w:rFonts w:cs="Arial"/>
                <w:bCs/>
              </w:rPr>
            </w:pPr>
            <w:r w:rsidRPr="006254A2">
              <w:rPr>
                <w:rFonts w:cs="Arial"/>
                <w:bCs/>
              </w:rPr>
              <w:t>141.72510.520400</w:t>
            </w:r>
          </w:p>
        </w:tc>
        <w:tc>
          <w:tcPr>
            <w:tcW w:w="3150" w:type="dxa"/>
            <w:gridSpan w:val="2"/>
          </w:tcPr>
          <w:p w14:paraId="12C8B855" w14:textId="77777777" w:rsidR="006254A2" w:rsidRPr="006254A2" w:rsidRDefault="00335250" w:rsidP="006254A2">
            <w:pPr>
              <w:rPr>
                <w:rFonts w:cs="Arial"/>
                <w:bCs/>
              </w:rPr>
            </w:pPr>
            <w:r w:rsidRPr="006254A2">
              <w:rPr>
                <w:rFonts w:cs="Arial"/>
                <w:bCs/>
              </w:rPr>
              <w:t>Pension</w:t>
            </w:r>
          </w:p>
        </w:tc>
        <w:tc>
          <w:tcPr>
            <w:tcW w:w="1350" w:type="dxa"/>
          </w:tcPr>
          <w:p w14:paraId="12C8B856" w14:textId="77777777" w:rsidR="006254A2" w:rsidRPr="006254A2" w:rsidRDefault="00335250" w:rsidP="006254A2">
            <w:pPr>
              <w:jc w:val="right"/>
              <w:rPr>
                <w:rFonts w:cs="Arial"/>
                <w:bCs/>
              </w:rPr>
            </w:pPr>
            <w:r w:rsidRPr="006254A2">
              <w:rPr>
                <w:rFonts w:cs="Arial"/>
                <w:bCs/>
              </w:rPr>
              <w:t>5,445</w:t>
            </w:r>
          </w:p>
        </w:tc>
        <w:tc>
          <w:tcPr>
            <w:tcW w:w="1350" w:type="dxa"/>
          </w:tcPr>
          <w:p w14:paraId="12C8B857" w14:textId="77777777" w:rsidR="006254A2" w:rsidRPr="006254A2" w:rsidRDefault="006254A2" w:rsidP="006254A2">
            <w:pPr>
              <w:jc w:val="right"/>
              <w:rPr>
                <w:rFonts w:cs="Arial"/>
                <w:bCs/>
              </w:rPr>
            </w:pPr>
          </w:p>
        </w:tc>
      </w:tr>
      <w:tr w:rsidR="001847FA" w14:paraId="12C8B85D" w14:textId="77777777" w:rsidTr="006E0177">
        <w:tc>
          <w:tcPr>
            <w:tcW w:w="2430" w:type="dxa"/>
            <w:gridSpan w:val="2"/>
          </w:tcPr>
          <w:p w14:paraId="12C8B859" w14:textId="77777777" w:rsidR="006254A2" w:rsidRPr="006254A2" w:rsidRDefault="00335250" w:rsidP="006254A2">
            <w:pPr>
              <w:rPr>
                <w:rFonts w:cs="Arial"/>
                <w:bCs/>
              </w:rPr>
            </w:pPr>
            <w:r w:rsidRPr="006254A2">
              <w:rPr>
                <w:rFonts w:cs="Arial"/>
                <w:bCs/>
              </w:rPr>
              <w:t>141.72510.520600</w:t>
            </w:r>
          </w:p>
        </w:tc>
        <w:tc>
          <w:tcPr>
            <w:tcW w:w="3150" w:type="dxa"/>
            <w:gridSpan w:val="2"/>
          </w:tcPr>
          <w:p w14:paraId="12C8B85A" w14:textId="77777777" w:rsidR="006254A2" w:rsidRPr="006254A2" w:rsidRDefault="00335250" w:rsidP="006254A2">
            <w:pPr>
              <w:rPr>
                <w:rFonts w:cs="Arial"/>
                <w:bCs/>
              </w:rPr>
            </w:pPr>
            <w:r w:rsidRPr="006254A2">
              <w:rPr>
                <w:rFonts w:cs="Arial"/>
                <w:bCs/>
              </w:rPr>
              <w:t>Life</w:t>
            </w:r>
          </w:p>
        </w:tc>
        <w:tc>
          <w:tcPr>
            <w:tcW w:w="1350" w:type="dxa"/>
          </w:tcPr>
          <w:p w14:paraId="12C8B85B" w14:textId="77777777" w:rsidR="006254A2" w:rsidRPr="006254A2" w:rsidRDefault="00335250" w:rsidP="006254A2">
            <w:pPr>
              <w:jc w:val="right"/>
              <w:rPr>
                <w:rFonts w:cs="Arial"/>
                <w:bCs/>
              </w:rPr>
            </w:pPr>
            <w:r w:rsidRPr="006254A2">
              <w:rPr>
                <w:rFonts w:cs="Arial"/>
                <w:bCs/>
              </w:rPr>
              <w:t>51</w:t>
            </w:r>
          </w:p>
        </w:tc>
        <w:tc>
          <w:tcPr>
            <w:tcW w:w="1350" w:type="dxa"/>
          </w:tcPr>
          <w:p w14:paraId="12C8B85C" w14:textId="77777777" w:rsidR="006254A2" w:rsidRPr="006254A2" w:rsidRDefault="006254A2" w:rsidP="006254A2">
            <w:pPr>
              <w:jc w:val="right"/>
              <w:rPr>
                <w:rFonts w:cs="Arial"/>
                <w:bCs/>
              </w:rPr>
            </w:pPr>
          </w:p>
        </w:tc>
      </w:tr>
      <w:tr w:rsidR="001847FA" w14:paraId="12C8B862" w14:textId="77777777" w:rsidTr="006E0177">
        <w:tc>
          <w:tcPr>
            <w:tcW w:w="2430" w:type="dxa"/>
            <w:gridSpan w:val="2"/>
          </w:tcPr>
          <w:p w14:paraId="12C8B85E" w14:textId="77777777" w:rsidR="006254A2" w:rsidRPr="006254A2" w:rsidRDefault="00335250" w:rsidP="006254A2">
            <w:pPr>
              <w:rPr>
                <w:rFonts w:cs="Arial"/>
                <w:bCs/>
              </w:rPr>
            </w:pPr>
            <w:r w:rsidRPr="006254A2">
              <w:rPr>
                <w:rFonts w:cs="Arial"/>
                <w:bCs/>
              </w:rPr>
              <w:t>141.72510.520700</w:t>
            </w:r>
          </w:p>
        </w:tc>
        <w:tc>
          <w:tcPr>
            <w:tcW w:w="3150" w:type="dxa"/>
            <w:gridSpan w:val="2"/>
          </w:tcPr>
          <w:p w14:paraId="12C8B85F" w14:textId="77777777" w:rsidR="006254A2" w:rsidRPr="006254A2" w:rsidRDefault="00335250" w:rsidP="006254A2">
            <w:pPr>
              <w:rPr>
                <w:rFonts w:cs="Arial"/>
                <w:bCs/>
              </w:rPr>
            </w:pPr>
            <w:r w:rsidRPr="006254A2">
              <w:rPr>
                <w:rFonts w:cs="Arial"/>
                <w:bCs/>
              </w:rPr>
              <w:t>Medical</w:t>
            </w:r>
          </w:p>
        </w:tc>
        <w:tc>
          <w:tcPr>
            <w:tcW w:w="1350" w:type="dxa"/>
          </w:tcPr>
          <w:p w14:paraId="12C8B860" w14:textId="77777777" w:rsidR="006254A2" w:rsidRPr="006254A2" w:rsidRDefault="00335250" w:rsidP="006254A2">
            <w:pPr>
              <w:jc w:val="right"/>
              <w:rPr>
                <w:rFonts w:cs="Arial"/>
                <w:bCs/>
              </w:rPr>
            </w:pPr>
            <w:r w:rsidRPr="006254A2">
              <w:rPr>
                <w:rFonts w:cs="Arial"/>
                <w:bCs/>
              </w:rPr>
              <w:t>10,700</w:t>
            </w:r>
          </w:p>
        </w:tc>
        <w:tc>
          <w:tcPr>
            <w:tcW w:w="1350" w:type="dxa"/>
          </w:tcPr>
          <w:p w14:paraId="12C8B861" w14:textId="77777777" w:rsidR="006254A2" w:rsidRPr="006254A2" w:rsidRDefault="006254A2" w:rsidP="006254A2">
            <w:pPr>
              <w:jc w:val="right"/>
              <w:rPr>
                <w:rFonts w:cs="Arial"/>
                <w:bCs/>
              </w:rPr>
            </w:pPr>
          </w:p>
        </w:tc>
      </w:tr>
      <w:tr w:rsidR="001847FA" w14:paraId="12C8B867" w14:textId="77777777" w:rsidTr="006E0177">
        <w:tc>
          <w:tcPr>
            <w:tcW w:w="2430" w:type="dxa"/>
            <w:gridSpan w:val="2"/>
          </w:tcPr>
          <w:p w14:paraId="12C8B863" w14:textId="77777777" w:rsidR="006254A2" w:rsidRPr="006254A2" w:rsidRDefault="00335250" w:rsidP="006254A2">
            <w:pPr>
              <w:rPr>
                <w:rFonts w:cs="Arial"/>
                <w:bCs/>
              </w:rPr>
            </w:pPr>
            <w:r w:rsidRPr="006254A2">
              <w:rPr>
                <w:rFonts w:cs="Arial"/>
                <w:bCs/>
              </w:rPr>
              <w:t>141.72510.520800</w:t>
            </w:r>
          </w:p>
        </w:tc>
        <w:tc>
          <w:tcPr>
            <w:tcW w:w="3132" w:type="dxa"/>
          </w:tcPr>
          <w:p w14:paraId="12C8B864" w14:textId="77777777" w:rsidR="006254A2" w:rsidRPr="006254A2" w:rsidRDefault="00335250" w:rsidP="006254A2">
            <w:pPr>
              <w:rPr>
                <w:rFonts w:cs="Arial"/>
                <w:bCs/>
              </w:rPr>
            </w:pPr>
            <w:r w:rsidRPr="006254A2">
              <w:rPr>
                <w:rFonts w:cs="Arial"/>
                <w:bCs/>
              </w:rPr>
              <w:t>Dental</w:t>
            </w:r>
          </w:p>
        </w:tc>
        <w:tc>
          <w:tcPr>
            <w:tcW w:w="1368" w:type="dxa"/>
            <w:gridSpan w:val="2"/>
          </w:tcPr>
          <w:p w14:paraId="12C8B865" w14:textId="77777777" w:rsidR="006254A2" w:rsidRPr="006254A2" w:rsidRDefault="00335250" w:rsidP="006254A2">
            <w:pPr>
              <w:jc w:val="right"/>
              <w:rPr>
                <w:rFonts w:cs="Arial"/>
                <w:bCs/>
              </w:rPr>
            </w:pPr>
            <w:r w:rsidRPr="006254A2">
              <w:rPr>
                <w:rFonts w:cs="Arial"/>
                <w:bCs/>
              </w:rPr>
              <w:t>500</w:t>
            </w:r>
          </w:p>
        </w:tc>
        <w:tc>
          <w:tcPr>
            <w:tcW w:w="1350" w:type="dxa"/>
          </w:tcPr>
          <w:p w14:paraId="12C8B866" w14:textId="77777777" w:rsidR="006254A2" w:rsidRPr="006254A2" w:rsidRDefault="006254A2" w:rsidP="006254A2">
            <w:pPr>
              <w:jc w:val="right"/>
              <w:rPr>
                <w:rFonts w:cs="Arial"/>
                <w:bCs/>
              </w:rPr>
            </w:pPr>
          </w:p>
        </w:tc>
      </w:tr>
      <w:tr w:rsidR="001847FA" w14:paraId="12C8B86C" w14:textId="77777777" w:rsidTr="006E0177">
        <w:trPr>
          <w:trHeight w:val="270"/>
        </w:trPr>
        <w:tc>
          <w:tcPr>
            <w:tcW w:w="2430" w:type="dxa"/>
            <w:gridSpan w:val="2"/>
          </w:tcPr>
          <w:p w14:paraId="12C8B868" w14:textId="77777777" w:rsidR="006254A2" w:rsidRPr="006254A2" w:rsidRDefault="00335250" w:rsidP="006254A2">
            <w:pPr>
              <w:rPr>
                <w:rFonts w:cs="Arial"/>
                <w:bCs/>
              </w:rPr>
            </w:pPr>
            <w:r w:rsidRPr="006254A2">
              <w:rPr>
                <w:rFonts w:cs="Arial"/>
                <w:bCs/>
              </w:rPr>
              <w:t>141.72510.521200</w:t>
            </w:r>
          </w:p>
        </w:tc>
        <w:tc>
          <w:tcPr>
            <w:tcW w:w="3150" w:type="dxa"/>
            <w:gridSpan w:val="2"/>
          </w:tcPr>
          <w:p w14:paraId="12C8B869" w14:textId="77777777" w:rsidR="006254A2" w:rsidRPr="006254A2" w:rsidRDefault="00335250" w:rsidP="006254A2">
            <w:pPr>
              <w:rPr>
                <w:rFonts w:cs="Arial"/>
                <w:bCs/>
              </w:rPr>
            </w:pPr>
            <w:r w:rsidRPr="006254A2">
              <w:rPr>
                <w:rFonts w:cs="Arial"/>
                <w:bCs/>
              </w:rPr>
              <w:t>Medicare</w:t>
            </w:r>
          </w:p>
        </w:tc>
        <w:tc>
          <w:tcPr>
            <w:tcW w:w="1350" w:type="dxa"/>
            <w:tcBorders>
              <w:bottom w:val="single" w:sz="4" w:space="0" w:color="auto"/>
            </w:tcBorders>
          </w:tcPr>
          <w:p w14:paraId="12C8B86A" w14:textId="77777777" w:rsidR="006254A2" w:rsidRPr="006254A2" w:rsidRDefault="00335250" w:rsidP="006254A2">
            <w:pPr>
              <w:jc w:val="right"/>
              <w:rPr>
                <w:rFonts w:cs="Arial"/>
                <w:bCs/>
              </w:rPr>
            </w:pPr>
            <w:r w:rsidRPr="006254A2">
              <w:rPr>
                <w:rFonts w:cs="Arial"/>
                <w:bCs/>
              </w:rPr>
              <w:t>1,035</w:t>
            </w:r>
          </w:p>
        </w:tc>
        <w:tc>
          <w:tcPr>
            <w:tcW w:w="1350" w:type="dxa"/>
            <w:tcBorders>
              <w:bottom w:val="single" w:sz="4" w:space="0" w:color="auto"/>
            </w:tcBorders>
          </w:tcPr>
          <w:p w14:paraId="12C8B86B" w14:textId="77777777" w:rsidR="006254A2" w:rsidRPr="006254A2" w:rsidRDefault="006254A2" w:rsidP="006254A2">
            <w:pPr>
              <w:jc w:val="center"/>
              <w:rPr>
                <w:rFonts w:cs="Arial"/>
                <w:bCs/>
              </w:rPr>
            </w:pPr>
          </w:p>
        </w:tc>
      </w:tr>
      <w:tr w:rsidR="001847FA" w14:paraId="12C8B871" w14:textId="77777777" w:rsidTr="006E0177">
        <w:tc>
          <w:tcPr>
            <w:tcW w:w="2430" w:type="dxa"/>
            <w:gridSpan w:val="2"/>
          </w:tcPr>
          <w:p w14:paraId="12C8B86D" w14:textId="77777777" w:rsidR="006254A2" w:rsidRPr="006254A2" w:rsidRDefault="006254A2" w:rsidP="006254A2">
            <w:pPr>
              <w:rPr>
                <w:rFonts w:cs="Arial"/>
                <w:bCs/>
              </w:rPr>
            </w:pPr>
          </w:p>
        </w:tc>
        <w:tc>
          <w:tcPr>
            <w:tcW w:w="3150" w:type="dxa"/>
            <w:gridSpan w:val="2"/>
          </w:tcPr>
          <w:p w14:paraId="12C8B86E" w14:textId="77777777" w:rsidR="006254A2" w:rsidRPr="006254A2" w:rsidRDefault="00335250" w:rsidP="006254A2">
            <w:pPr>
              <w:rPr>
                <w:rFonts w:cs="Arial"/>
                <w:bCs/>
              </w:rPr>
            </w:pPr>
            <w:r w:rsidRPr="006254A2">
              <w:rPr>
                <w:rFonts w:cs="Arial"/>
                <w:bCs/>
              </w:rPr>
              <w:t>Total</w:t>
            </w:r>
          </w:p>
        </w:tc>
        <w:tc>
          <w:tcPr>
            <w:tcW w:w="1350" w:type="dxa"/>
            <w:tcBorders>
              <w:top w:val="single" w:sz="4" w:space="0" w:color="auto"/>
            </w:tcBorders>
          </w:tcPr>
          <w:p w14:paraId="12C8B86F" w14:textId="77777777" w:rsidR="006254A2" w:rsidRPr="006254A2" w:rsidRDefault="00335250" w:rsidP="006254A2">
            <w:pPr>
              <w:jc w:val="right"/>
              <w:rPr>
                <w:rFonts w:cs="Arial"/>
                <w:bCs/>
              </w:rPr>
            </w:pPr>
            <w:r w:rsidRPr="006254A2">
              <w:rPr>
                <w:rFonts w:cs="Arial"/>
                <w:b/>
                <w:bCs/>
              </w:rPr>
              <w:t>$264,562</w:t>
            </w:r>
          </w:p>
        </w:tc>
        <w:tc>
          <w:tcPr>
            <w:tcW w:w="1350" w:type="dxa"/>
            <w:tcBorders>
              <w:top w:val="single" w:sz="4" w:space="0" w:color="auto"/>
            </w:tcBorders>
          </w:tcPr>
          <w:p w14:paraId="12C8B870" w14:textId="77777777" w:rsidR="006254A2" w:rsidRPr="006254A2" w:rsidRDefault="006254A2" w:rsidP="006254A2">
            <w:pPr>
              <w:jc w:val="right"/>
              <w:rPr>
                <w:rFonts w:cs="Arial"/>
                <w:b/>
                <w:bCs/>
              </w:rPr>
            </w:pPr>
          </w:p>
        </w:tc>
      </w:tr>
    </w:tbl>
    <w:p w14:paraId="12C8B872" w14:textId="77777777" w:rsidR="006254A2" w:rsidRPr="006254A2" w:rsidRDefault="00335250" w:rsidP="006254A2">
      <w:pPr>
        <w:ind w:left="1440" w:hanging="1440"/>
        <w:rPr>
          <w:rFonts w:cs="Arial"/>
          <w:b/>
        </w:rPr>
      </w:pPr>
      <w:r w:rsidRPr="006254A2">
        <w:rPr>
          <w:rFonts w:cs="Arial"/>
          <w:b/>
        </w:rPr>
        <w:tab/>
      </w:r>
      <w:r w:rsidRPr="006254A2">
        <w:rPr>
          <w:rFonts w:cs="Arial"/>
          <w:b/>
        </w:rPr>
        <w:tab/>
      </w:r>
    </w:p>
    <w:p w14:paraId="12C8B873" w14:textId="77777777" w:rsidR="003E2CFC" w:rsidRPr="006C5D6C" w:rsidRDefault="00335250" w:rsidP="003E2CFC">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Brian Beathard</w:t>
      </w:r>
      <w:r w:rsidRPr="006C5D6C">
        <w:rPr>
          <w:rFonts w:cs="Arial"/>
          <w:color w:val="000000"/>
          <w:u w:val="single"/>
        </w:rPr>
        <w:tab/>
      </w:r>
    </w:p>
    <w:p w14:paraId="12C8B874" w14:textId="77777777" w:rsidR="003E2CFC" w:rsidRPr="006C5D6C" w:rsidRDefault="00335250" w:rsidP="003E2CF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875" w14:textId="77777777" w:rsidR="003E2CFC" w:rsidRPr="006C5D6C" w:rsidRDefault="003E2CFC" w:rsidP="003E2CFC">
      <w:pPr>
        <w:autoSpaceDE w:val="0"/>
        <w:autoSpaceDN w:val="0"/>
        <w:adjustRightInd w:val="0"/>
        <w:rPr>
          <w:rFonts w:cs="Arial"/>
          <w:color w:val="000000"/>
          <w:u w:val="single"/>
        </w:rPr>
      </w:pPr>
    </w:p>
    <w:p w14:paraId="12C8B876" w14:textId="77777777" w:rsidR="003E2CFC" w:rsidRPr="006C5D6C" w:rsidRDefault="00335250" w:rsidP="003E2CF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877" w14:textId="77777777" w:rsidR="003E2CFC" w:rsidRPr="00FD1C25" w:rsidRDefault="00335250" w:rsidP="003E2CFC">
      <w:pPr>
        <w:autoSpaceDE w:val="0"/>
        <w:autoSpaceDN w:val="0"/>
        <w:adjustRightInd w:val="0"/>
        <w:rPr>
          <w:rFonts w:cs="Arial"/>
          <w:color w:val="000000"/>
          <w:u w:val="single"/>
        </w:rPr>
      </w:pPr>
      <w:r>
        <w:rPr>
          <w:rFonts w:cs="Arial"/>
          <w:color w:val="000000"/>
        </w:rPr>
        <w:t>School Board</w:t>
      </w:r>
      <w:r>
        <w:rPr>
          <w:rFonts w:cs="Arial"/>
          <w:color w:val="000000"/>
        </w:rPr>
        <w:tab/>
      </w:r>
      <w:r>
        <w:rPr>
          <w:rFonts w:cs="Arial"/>
          <w:color w:val="000000"/>
        </w:rPr>
        <w:tab/>
      </w:r>
      <w:r>
        <w:rPr>
          <w:rFonts w:cs="Arial"/>
          <w:color w:val="000000"/>
        </w:rPr>
        <w:tab/>
      </w:r>
      <w:r w:rsidRPr="006C5D6C">
        <w:rPr>
          <w:rFonts w:cs="Arial"/>
          <w:color w:val="000000"/>
        </w:rPr>
        <w:t xml:space="preserve">For:  </w:t>
      </w:r>
      <w:r>
        <w:rPr>
          <w:rFonts w:cs="Arial"/>
          <w:color w:val="000000"/>
          <w:u w:val="single"/>
        </w:rPr>
        <w:t xml:space="preserve">  9</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r>
        <w:rPr>
          <w:rFonts w:cs="Arial"/>
          <w:color w:val="000000"/>
        </w:rPr>
        <w:t xml:space="preserve">   Out:</w:t>
      </w:r>
      <w:r>
        <w:rPr>
          <w:rFonts w:cs="Arial"/>
          <w:color w:val="000000"/>
          <w:u w:val="single"/>
        </w:rPr>
        <w:t xml:space="preserve">  3_</w:t>
      </w:r>
    </w:p>
    <w:p w14:paraId="12C8B878" w14:textId="77777777" w:rsidR="003E2CFC" w:rsidRPr="006C5D6C" w:rsidRDefault="00335250" w:rsidP="003E2CFC">
      <w:pPr>
        <w:autoSpaceDE w:val="0"/>
        <w:autoSpaceDN w:val="0"/>
        <w:adjustRightInd w:val="0"/>
        <w:rPr>
          <w:rFonts w:cs="Arial"/>
          <w:color w:val="000000"/>
        </w:rPr>
      </w:pPr>
      <w:r w:rsidRPr="006C5D6C">
        <w:rPr>
          <w:rFonts w:cs="Arial"/>
          <w:color w:val="000000"/>
        </w:rPr>
        <w:t>Education Committee</w:t>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879" w14:textId="77777777" w:rsidR="003E2CFC" w:rsidRPr="006C5D6C" w:rsidRDefault="00335250" w:rsidP="003E2CF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87A" w14:textId="77777777" w:rsidR="003E2CFC" w:rsidRDefault="003E2CFC" w:rsidP="003E2CFC">
      <w:pPr>
        <w:jc w:val="both"/>
        <w:rPr>
          <w:rFonts w:cs="Arial"/>
        </w:rPr>
      </w:pPr>
    </w:p>
    <w:p w14:paraId="12C8B87B" w14:textId="77777777" w:rsidR="006E0177" w:rsidRDefault="00335250" w:rsidP="003E2CFC">
      <w:pPr>
        <w:spacing w:line="480" w:lineRule="auto"/>
        <w:jc w:val="both"/>
        <w:rPr>
          <w:rFonts w:cs="Arial"/>
        </w:rPr>
      </w:pPr>
      <w:r w:rsidRPr="006C5D6C">
        <w:rPr>
          <w:rFonts w:cs="Arial"/>
        </w:rPr>
        <w:tab/>
      </w:r>
      <w:r>
        <w:rPr>
          <w:rFonts w:cs="Arial"/>
        </w:rPr>
        <w:t>Commissioner Sturgeon asked about the position designated as Investigator.</w:t>
      </w:r>
    </w:p>
    <w:p w14:paraId="12C8B87C" w14:textId="77777777" w:rsidR="006E0177" w:rsidRDefault="00335250" w:rsidP="003E2CFC">
      <w:pPr>
        <w:spacing w:line="480" w:lineRule="auto"/>
        <w:jc w:val="both"/>
        <w:rPr>
          <w:rFonts w:cs="Arial"/>
        </w:rPr>
      </w:pPr>
      <w:r>
        <w:rPr>
          <w:rFonts w:cs="Arial"/>
        </w:rPr>
        <w:tab/>
        <w:t>School Director Golden stated that the position would handle investigations pertaining to Title IX.</w:t>
      </w:r>
    </w:p>
    <w:p w14:paraId="12C8B87D" w14:textId="77777777" w:rsidR="006E0177" w:rsidRDefault="00335250" w:rsidP="003E2CFC">
      <w:pPr>
        <w:spacing w:line="480" w:lineRule="auto"/>
        <w:jc w:val="both"/>
        <w:rPr>
          <w:rFonts w:cs="Arial"/>
        </w:rPr>
      </w:pPr>
      <w:r>
        <w:rPr>
          <w:rFonts w:cs="Arial"/>
        </w:rPr>
        <w:lastRenderedPageBreak/>
        <w:tab/>
        <w:t>Commissioner Mary Smith asked if these are unfunded mandates and asked the total cost associated with it.</w:t>
      </w:r>
    </w:p>
    <w:p w14:paraId="12C8B87E" w14:textId="77777777" w:rsidR="006E0177" w:rsidRDefault="00335250" w:rsidP="003E2CFC">
      <w:pPr>
        <w:spacing w:line="480" w:lineRule="auto"/>
        <w:jc w:val="both"/>
        <w:rPr>
          <w:rFonts w:cs="Arial"/>
        </w:rPr>
      </w:pPr>
      <w:r>
        <w:rPr>
          <w:rFonts w:cs="Arial"/>
        </w:rPr>
        <w:tab/>
        <w:t>Director Golden stated that he does not have a total cost at this time.</w:t>
      </w:r>
    </w:p>
    <w:p w14:paraId="12C8B87F" w14:textId="77777777" w:rsidR="006E0177" w:rsidRDefault="00335250" w:rsidP="003E2CFC">
      <w:pPr>
        <w:spacing w:line="480" w:lineRule="auto"/>
        <w:jc w:val="both"/>
        <w:rPr>
          <w:rFonts w:cs="Arial"/>
        </w:rPr>
      </w:pPr>
      <w:r>
        <w:rPr>
          <w:rFonts w:cs="Arial"/>
        </w:rPr>
        <w:tab/>
        <w:t>Commissioner Torres asked if any current positions could be reallocated to fit the need.</w:t>
      </w:r>
    </w:p>
    <w:p w14:paraId="12C8B880" w14:textId="77777777" w:rsidR="006E0177" w:rsidRDefault="00335250" w:rsidP="003E2CFC">
      <w:pPr>
        <w:spacing w:line="480" w:lineRule="auto"/>
        <w:jc w:val="both"/>
        <w:rPr>
          <w:rFonts w:cs="Arial"/>
        </w:rPr>
      </w:pPr>
      <w:r>
        <w:rPr>
          <w:rFonts w:cs="Arial"/>
        </w:rPr>
        <w:tab/>
        <w:t>Director Golden stated that reallocation was discussed but it was determined that reallocation was not feasible.</w:t>
      </w:r>
    </w:p>
    <w:p w14:paraId="12C8B881" w14:textId="77777777" w:rsidR="006E0177" w:rsidRDefault="00335250" w:rsidP="003E2CFC">
      <w:pPr>
        <w:spacing w:line="480" w:lineRule="auto"/>
        <w:jc w:val="both"/>
        <w:rPr>
          <w:rFonts w:cs="Arial"/>
        </w:rPr>
      </w:pPr>
      <w:r>
        <w:rPr>
          <w:rFonts w:cs="Arial"/>
        </w:rPr>
        <w:tab/>
        <w:t xml:space="preserve">Commissioner </w:t>
      </w:r>
      <w:proofErr w:type="spellStart"/>
      <w:r>
        <w:rPr>
          <w:rFonts w:cs="Arial"/>
        </w:rPr>
        <w:t>Tunnicliffe</w:t>
      </w:r>
      <w:proofErr w:type="spellEnd"/>
      <w:r>
        <w:rPr>
          <w:rFonts w:cs="Arial"/>
        </w:rPr>
        <w:t xml:space="preserve"> made a motion to call the question.  Seconded by Commissioner Herbert.</w:t>
      </w:r>
    </w:p>
    <w:p w14:paraId="12C8B882" w14:textId="77777777" w:rsidR="006E0177" w:rsidRDefault="00335250" w:rsidP="003E2CFC">
      <w:pPr>
        <w:spacing w:line="480" w:lineRule="auto"/>
        <w:jc w:val="both"/>
        <w:rPr>
          <w:rFonts w:cs="Arial"/>
        </w:rPr>
      </w:pPr>
      <w:r>
        <w:rPr>
          <w:rFonts w:cs="Arial"/>
        </w:rPr>
        <w:tab/>
        <w:t>The motion passed by unanimous voice vote.</w:t>
      </w:r>
    </w:p>
    <w:p w14:paraId="12C8B883" w14:textId="77777777" w:rsidR="003E2CFC" w:rsidRDefault="00335250" w:rsidP="003E2CFC">
      <w:pPr>
        <w:spacing w:line="480" w:lineRule="auto"/>
        <w:jc w:val="both"/>
      </w:pPr>
      <w:r>
        <w:rPr>
          <w:rFonts w:cs="Arial"/>
        </w:rPr>
        <w:tab/>
      </w:r>
      <w:r w:rsidRPr="006C5D6C">
        <w:t xml:space="preserve">Resolution No. </w:t>
      </w:r>
      <w:r>
        <w:t>9</w:t>
      </w:r>
      <w:r w:rsidRPr="006C5D6C">
        <w:t>-22-</w:t>
      </w:r>
      <w:r>
        <w:t>4</w:t>
      </w:r>
      <w:r w:rsidRPr="006C5D6C">
        <w:t xml:space="preserve"> passed by recorded vote, 2</w:t>
      </w:r>
      <w:r>
        <w:t xml:space="preserve">1 ‘Yes’, </w:t>
      </w:r>
      <w:r w:rsidRPr="006C5D6C">
        <w:t>0 ‘No’</w:t>
      </w:r>
      <w:r>
        <w:t xml:space="preserve"> and 2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888" w14:textId="77777777" w:rsidTr="006E0177">
        <w:tc>
          <w:tcPr>
            <w:tcW w:w="2337" w:type="dxa"/>
            <w:shd w:val="clear" w:color="auto" w:fill="auto"/>
          </w:tcPr>
          <w:p w14:paraId="12C8B884" w14:textId="77777777" w:rsidR="003E2CFC" w:rsidRPr="00770B96" w:rsidRDefault="00335250" w:rsidP="006E0177">
            <w:pPr>
              <w:jc w:val="center"/>
              <w:rPr>
                <w:rFonts w:cs="Arial"/>
                <w:u w:val="single"/>
              </w:rPr>
            </w:pPr>
            <w:r>
              <w:rPr>
                <w:rFonts w:cs="Arial"/>
                <w:u w:val="single"/>
              </w:rPr>
              <w:t>YES</w:t>
            </w:r>
          </w:p>
        </w:tc>
        <w:tc>
          <w:tcPr>
            <w:tcW w:w="2339" w:type="dxa"/>
            <w:shd w:val="clear" w:color="auto" w:fill="auto"/>
          </w:tcPr>
          <w:p w14:paraId="12C8B885" w14:textId="77777777" w:rsidR="003E2CFC" w:rsidRPr="00770B96" w:rsidRDefault="00335250" w:rsidP="006E0177">
            <w:pPr>
              <w:jc w:val="center"/>
              <w:rPr>
                <w:rFonts w:cs="Arial"/>
                <w:u w:val="single"/>
              </w:rPr>
            </w:pPr>
            <w:r>
              <w:rPr>
                <w:rFonts w:cs="Arial"/>
                <w:u w:val="single"/>
              </w:rPr>
              <w:t>YES</w:t>
            </w:r>
          </w:p>
        </w:tc>
        <w:tc>
          <w:tcPr>
            <w:tcW w:w="2332" w:type="dxa"/>
            <w:shd w:val="clear" w:color="auto" w:fill="auto"/>
          </w:tcPr>
          <w:p w14:paraId="12C8B886" w14:textId="77777777" w:rsidR="003E2CFC" w:rsidRPr="00770B96" w:rsidRDefault="00335250" w:rsidP="006E0177">
            <w:pPr>
              <w:jc w:val="center"/>
              <w:rPr>
                <w:rFonts w:cs="Arial"/>
                <w:u w:val="single"/>
              </w:rPr>
            </w:pPr>
            <w:r>
              <w:rPr>
                <w:rFonts w:cs="Arial"/>
                <w:u w:val="single"/>
              </w:rPr>
              <w:t>YES</w:t>
            </w:r>
          </w:p>
        </w:tc>
        <w:tc>
          <w:tcPr>
            <w:tcW w:w="2342" w:type="dxa"/>
            <w:shd w:val="clear" w:color="auto" w:fill="auto"/>
          </w:tcPr>
          <w:p w14:paraId="12C8B887" w14:textId="77777777" w:rsidR="003E2CFC" w:rsidRPr="00770B96" w:rsidRDefault="00335250" w:rsidP="006E0177">
            <w:pPr>
              <w:jc w:val="center"/>
              <w:rPr>
                <w:rFonts w:cs="Arial"/>
                <w:u w:val="single"/>
              </w:rPr>
            </w:pPr>
            <w:r>
              <w:rPr>
                <w:rFonts w:cs="Arial"/>
                <w:u w:val="single"/>
              </w:rPr>
              <w:t>ABSTAIN</w:t>
            </w:r>
          </w:p>
        </w:tc>
      </w:tr>
      <w:tr w:rsidR="001847FA" w14:paraId="12C8B88D" w14:textId="77777777" w:rsidTr="006E0177">
        <w:tc>
          <w:tcPr>
            <w:tcW w:w="2337" w:type="dxa"/>
            <w:shd w:val="clear" w:color="auto" w:fill="auto"/>
          </w:tcPr>
          <w:p w14:paraId="12C8B889" w14:textId="77777777" w:rsidR="00FC3016" w:rsidRPr="00770B96" w:rsidRDefault="00335250" w:rsidP="00FC3016">
            <w:pPr>
              <w:jc w:val="center"/>
              <w:rPr>
                <w:rFonts w:cs="Arial"/>
              </w:rPr>
            </w:pPr>
            <w:r w:rsidRPr="00770B96">
              <w:rPr>
                <w:rFonts w:cs="Arial"/>
              </w:rPr>
              <w:t>Sean Aiello</w:t>
            </w:r>
          </w:p>
        </w:tc>
        <w:tc>
          <w:tcPr>
            <w:tcW w:w="2339" w:type="dxa"/>
            <w:shd w:val="clear" w:color="auto" w:fill="auto"/>
          </w:tcPr>
          <w:p w14:paraId="12C8B88A" w14:textId="77777777" w:rsidR="00FC3016" w:rsidRPr="00770B96" w:rsidRDefault="00335250" w:rsidP="00FC3016">
            <w:pPr>
              <w:jc w:val="center"/>
              <w:rPr>
                <w:rFonts w:cs="Arial"/>
              </w:rPr>
            </w:pPr>
            <w:r w:rsidRPr="00770B96">
              <w:rPr>
                <w:rFonts w:cs="Arial"/>
              </w:rPr>
              <w:t>Ricky Jones</w:t>
            </w:r>
          </w:p>
        </w:tc>
        <w:tc>
          <w:tcPr>
            <w:tcW w:w="2332" w:type="dxa"/>
            <w:shd w:val="clear" w:color="auto" w:fill="auto"/>
          </w:tcPr>
          <w:p w14:paraId="12C8B88B" w14:textId="77777777" w:rsidR="00FC3016" w:rsidRPr="00770B96" w:rsidRDefault="00335250" w:rsidP="00FC3016">
            <w:pPr>
              <w:jc w:val="center"/>
              <w:rPr>
                <w:rFonts w:cs="Arial"/>
              </w:rPr>
            </w:pPr>
            <w:r>
              <w:rPr>
                <w:rFonts w:cs="Arial"/>
              </w:rPr>
              <w:t>Greg Sanford</w:t>
            </w:r>
          </w:p>
        </w:tc>
        <w:tc>
          <w:tcPr>
            <w:tcW w:w="2342" w:type="dxa"/>
            <w:shd w:val="clear" w:color="auto" w:fill="auto"/>
          </w:tcPr>
          <w:p w14:paraId="12C8B88C" w14:textId="77777777" w:rsidR="00FC3016" w:rsidRPr="00770B96" w:rsidRDefault="00335250" w:rsidP="00FC3016">
            <w:pPr>
              <w:jc w:val="center"/>
              <w:rPr>
                <w:rFonts w:cs="Arial"/>
              </w:rPr>
            </w:pPr>
            <w:r w:rsidRPr="00770B96">
              <w:rPr>
                <w:rFonts w:cs="Arial"/>
              </w:rPr>
              <w:t xml:space="preserve">Pete </w:t>
            </w:r>
            <w:proofErr w:type="spellStart"/>
            <w:r w:rsidRPr="00770B96">
              <w:rPr>
                <w:rFonts w:cs="Arial"/>
              </w:rPr>
              <w:t>Stresser</w:t>
            </w:r>
            <w:proofErr w:type="spellEnd"/>
          </w:p>
        </w:tc>
      </w:tr>
      <w:tr w:rsidR="001847FA" w14:paraId="12C8B892" w14:textId="77777777" w:rsidTr="006E0177">
        <w:tc>
          <w:tcPr>
            <w:tcW w:w="2337" w:type="dxa"/>
            <w:shd w:val="clear" w:color="auto" w:fill="auto"/>
          </w:tcPr>
          <w:p w14:paraId="12C8B88E" w14:textId="77777777" w:rsidR="00FC3016" w:rsidRPr="00770B96" w:rsidRDefault="00335250" w:rsidP="00FC3016">
            <w:pPr>
              <w:jc w:val="center"/>
              <w:rPr>
                <w:rFonts w:cs="Arial"/>
                <w:b/>
              </w:rPr>
            </w:pPr>
            <w:r w:rsidRPr="00770B96">
              <w:rPr>
                <w:rFonts w:cs="Arial"/>
              </w:rPr>
              <w:t>Brian Beathard</w:t>
            </w:r>
          </w:p>
        </w:tc>
        <w:tc>
          <w:tcPr>
            <w:tcW w:w="2339" w:type="dxa"/>
            <w:shd w:val="clear" w:color="auto" w:fill="auto"/>
          </w:tcPr>
          <w:p w14:paraId="12C8B88F" w14:textId="77777777" w:rsidR="00FC3016" w:rsidRPr="00770B96" w:rsidRDefault="00335250" w:rsidP="00FC3016">
            <w:pPr>
              <w:jc w:val="center"/>
              <w:rPr>
                <w:rFonts w:cs="Arial"/>
              </w:rPr>
            </w:pPr>
            <w:r w:rsidRPr="00770B96">
              <w:rPr>
                <w:rFonts w:cs="Arial"/>
              </w:rPr>
              <w:t>David Landrum</w:t>
            </w:r>
          </w:p>
        </w:tc>
        <w:tc>
          <w:tcPr>
            <w:tcW w:w="2332" w:type="dxa"/>
            <w:shd w:val="clear" w:color="auto" w:fill="auto"/>
          </w:tcPr>
          <w:p w14:paraId="12C8B890" w14:textId="77777777" w:rsidR="00FC3016" w:rsidRPr="00770B96" w:rsidRDefault="00335250" w:rsidP="00FC3016">
            <w:pPr>
              <w:jc w:val="center"/>
              <w:rPr>
                <w:rFonts w:cs="Arial"/>
              </w:rPr>
            </w:pPr>
            <w:r>
              <w:rPr>
                <w:rFonts w:cs="Arial"/>
              </w:rPr>
              <w:t>Mary Smith</w:t>
            </w:r>
          </w:p>
        </w:tc>
        <w:tc>
          <w:tcPr>
            <w:tcW w:w="2342" w:type="dxa"/>
            <w:shd w:val="clear" w:color="auto" w:fill="auto"/>
          </w:tcPr>
          <w:p w14:paraId="12C8B891" w14:textId="77777777" w:rsidR="00FC3016" w:rsidRPr="00770B96" w:rsidRDefault="00335250" w:rsidP="00FC3016">
            <w:pPr>
              <w:jc w:val="center"/>
              <w:rPr>
                <w:rFonts w:cs="Arial"/>
              </w:rPr>
            </w:pPr>
            <w:r w:rsidRPr="00770B96">
              <w:rPr>
                <w:rFonts w:cs="Arial"/>
              </w:rPr>
              <w:t>Drew Torres</w:t>
            </w:r>
          </w:p>
        </w:tc>
      </w:tr>
      <w:tr w:rsidR="001847FA" w14:paraId="12C8B897" w14:textId="77777777" w:rsidTr="006E0177">
        <w:tc>
          <w:tcPr>
            <w:tcW w:w="2337" w:type="dxa"/>
            <w:shd w:val="clear" w:color="auto" w:fill="auto"/>
          </w:tcPr>
          <w:p w14:paraId="12C8B893" w14:textId="77777777" w:rsidR="00FC3016" w:rsidRPr="00770B96" w:rsidRDefault="00335250" w:rsidP="00FC3016">
            <w:pPr>
              <w:jc w:val="center"/>
              <w:rPr>
                <w:rFonts w:cs="Arial"/>
              </w:rPr>
            </w:pPr>
            <w:r w:rsidRPr="00770B96">
              <w:rPr>
                <w:rFonts w:cs="Arial"/>
              </w:rPr>
              <w:t>Brian Clifford</w:t>
            </w:r>
          </w:p>
        </w:tc>
        <w:tc>
          <w:tcPr>
            <w:tcW w:w="2339" w:type="dxa"/>
            <w:shd w:val="clear" w:color="auto" w:fill="auto"/>
          </w:tcPr>
          <w:p w14:paraId="12C8B894" w14:textId="77777777" w:rsidR="00FC3016" w:rsidRPr="00770B96" w:rsidRDefault="00335250" w:rsidP="00FC3016">
            <w:pPr>
              <w:jc w:val="center"/>
              <w:rPr>
                <w:rFonts w:cs="Arial"/>
              </w:rPr>
            </w:pPr>
            <w:r w:rsidRPr="00770B96">
              <w:rPr>
                <w:rFonts w:cs="Arial"/>
              </w:rPr>
              <w:t>Gregg Lawrence</w:t>
            </w:r>
          </w:p>
        </w:tc>
        <w:tc>
          <w:tcPr>
            <w:tcW w:w="2332" w:type="dxa"/>
            <w:shd w:val="clear" w:color="auto" w:fill="auto"/>
          </w:tcPr>
          <w:p w14:paraId="12C8B895" w14:textId="77777777" w:rsidR="00FC3016" w:rsidRPr="00770B96" w:rsidRDefault="00335250" w:rsidP="00FC3016">
            <w:pPr>
              <w:jc w:val="center"/>
              <w:rPr>
                <w:rFonts w:cs="Arial"/>
              </w:rPr>
            </w:pPr>
            <w:r w:rsidRPr="00770B96">
              <w:rPr>
                <w:rFonts w:cs="Arial"/>
              </w:rPr>
              <w:t>Steve Smith</w:t>
            </w:r>
          </w:p>
        </w:tc>
        <w:tc>
          <w:tcPr>
            <w:tcW w:w="2342" w:type="dxa"/>
            <w:shd w:val="clear" w:color="auto" w:fill="auto"/>
          </w:tcPr>
          <w:p w14:paraId="12C8B896" w14:textId="77777777" w:rsidR="00FC3016" w:rsidRPr="00770B96" w:rsidRDefault="00FC3016" w:rsidP="00FC3016">
            <w:pPr>
              <w:jc w:val="center"/>
              <w:rPr>
                <w:rFonts w:cs="Arial"/>
              </w:rPr>
            </w:pPr>
          </w:p>
        </w:tc>
      </w:tr>
      <w:tr w:rsidR="001847FA" w14:paraId="12C8B89C" w14:textId="77777777" w:rsidTr="006E0177">
        <w:tc>
          <w:tcPr>
            <w:tcW w:w="2337" w:type="dxa"/>
            <w:shd w:val="clear" w:color="auto" w:fill="auto"/>
          </w:tcPr>
          <w:p w14:paraId="12C8B898" w14:textId="77777777" w:rsidR="00FC3016" w:rsidRPr="00770B96" w:rsidRDefault="00335250" w:rsidP="00FC3016">
            <w:pPr>
              <w:jc w:val="center"/>
              <w:rPr>
                <w:rFonts w:cs="Arial"/>
              </w:rPr>
            </w:pPr>
            <w:r w:rsidRPr="00770B96">
              <w:rPr>
                <w:rFonts w:cs="Arial"/>
              </w:rPr>
              <w:t>Jeff Graves</w:t>
            </w:r>
          </w:p>
        </w:tc>
        <w:tc>
          <w:tcPr>
            <w:tcW w:w="2339" w:type="dxa"/>
            <w:shd w:val="clear" w:color="auto" w:fill="auto"/>
          </w:tcPr>
          <w:p w14:paraId="12C8B899" w14:textId="77777777" w:rsidR="00FC3016" w:rsidRPr="00770B96" w:rsidRDefault="00335250" w:rsidP="00FC3016">
            <w:pPr>
              <w:jc w:val="center"/>
              <w:rPr>
                <w:rFonts w:cs="Arial"/>
              </w:rPr>
            </w:pPr>
            <w:r>
              <w:rPr>
                <w:rFonts w:cs="Arial"/>
              </w:rPr>
              <w:t>Lisa Lenox</w:t>
            </w:r>
          </w:p>
        </w:tc>
        <w:tc>
          <w:tcPr>
            <w:tcW w:w="2332" w:type="dxa"/>
            <w:shd w:val="clear" w:color="auto" w:fill="auto"/>
          </w:tcPr>
          <w:p w14:paraId="12C8B89A" w14:textId="77777777" w:rsidR="00FC3016" w:rsidRPr="00770B96" w:rsidRDefault="00335250" w:rsidP="00FC3016">
            <w:pPr>
              <w:jc w:val="center"/>
              <w:rPr>
                <w:rFonts w:cs="Arial"/>
              </w:rPr>
            </w:pPr>
            <w:r w:rsidRPr="00770B96">
              <w:rPr>
                <w:rFonts w:cs="Arial"/>
              </w:rPr>
              <w:t>Barb Sturgeon</w:t>
            </w:r>
          </w:p>
        </w:tc>
        <w:tc>
          <w:tcPr>
            <w:tcW w:w="2342" w:type="dxa"/>
            <w:shd w:val="clear" w:color="auto" w:fill="auto"/>
          </w:tcPr>
          <w:p w14:paraId="12C8B89B" w14:textId="77777777" w:rsidR="00FC3016" w:rsidRPr="00770B96" w:rsidRDefault="00FC3016" w:rsidP="00FC3016">
            <w:pPr>
              <w:jc w:val="center"/>
              <w:rPr>
                <w:rFonts w:cs="Arial"/>
              </w:rPr>
            </w:pPr>
          </w:p>
        </w:tc>
      </w:tr>
      <w:tr w:rsidR="001847FA" w14:paraId="12C8B8A1" w14:textId="77777777" w:rsidTr="006E0177">
        <w:tc>
          <w:tcPr>
            <w:tcW w:w="2337" w:type="dxa"/>
            <w:shd w:val="clear" w:color="auto" w:fill="auto"/>
          </w:tcPr>
          <w:p w14:paraId="12C8B89D" w14:textId="77777777" w:rsidR="00FC3016" w:rsidRPr="00770B96" w:rsidRDefault="00335250" w:rsidP="00FC3016">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89E" w14:textId="77777777" w:rsidR="00FC3016" w:rsidRPr="00770B96" w:rsidRDefault="00335250" w:rsidP="00FC3016">
            <w:pPr>
              <w:jc w:val="center"/>
              <w:rPr>
                <w:rFonts w:cs="Arial"/>
              </w:rPr>
            </w:pPr>
            <w:r w:rsidRPr="00770B96">
              <w:rPr>
                <w:rFonts w:cs="Arial"/>
              </w:rPr>
              <w:t>Jennifer Mason</w:t>
            </w:r>
          </w:p>
        </w:tc>
        <w:tc>
          <w:tcPr>
            <w:tcW w:w="2332" w:type="dxa"/>
            <w:shd w:val="clear" w:color="auto" w:fill="auto"/>
          </w:tcPr>
          <w:p w14:paraId="12C8B89F" w14:textId="77777777" w:rsidR="00FC3016" w:rsidRPr="00770B96" w:rsidRDefault="00335250" w:rsidP="00FC3016">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8A0" w14:textId="77777777" w:rsidR="00FC3016" w:rsidRPr="00770B96" w:rsidRDefault="00FC3016" w:rsidP="00FC3016">
            <w:pPr>
              <w:jc w:val="center"/>
              <w:rPr>
                <w:rFonts w:cs="Arial"/>
              </w:rPr>
            </w:pPr>
          </w:p>
        </w:tc>
      </w:tr>
      <w:tr w:rsidR="001847FA" w14:paraId="12C8B8A6" w14:textId="77777777" w:rsidTr="006E0177">
        <w:tc>
          <w:tcPr>
            <w:tcW w:w="2337" w:type="dxa"/>
            <w:shd w:val="clear" w:color="auto" w:fill="auto"/>
          </w:tcPr>
          <w:p w14:paraId="12C8B8A2" w14:textId="77777777" w:rsidR="00FC3016" w:rsidRPr="00770B96" w:rsidRDefault="00335250" w:rsidP="00FC3016">
            <w:pPr>
              <w:jc w:val="center"/>
              <w:rPr>
                <w:rFonts w:cs="Arial"/>
              </w:rPr>
            </w:pPr>
            <w:r w:rsidRPr="00770B96">
              <w:rPr>
                <w:rFonts w:cs="Arial"/>
              </w:rPr>
              <w:t>Judy Herbert</w:t>
            </w:r>
          </w:p>
        </w:tc>
        <w:tc>
          <w:tcPr>
            <w:tcW w:w="2339" w:type="dxa"/>
            <w:shd w:val="clear" w:color="auto" w:fill="auto"/>
          </w:tcPr>
          <w:p w14:paraId="12C8B8A3" w14:textId="77777777" w:rsidR="00FC3016" w:rsidRPr="00770B96" w:rsidRDefault="00335250" w:rsidP="00FC3016">
            <w:pPr>
              <w:jc w:val="center"/>
              <w:rPr>
                <w:rFonts w:cs="Arial"/>
              </w:rPr>
            </w:pPr>
            <w:r w:rsidRPr="00770B96">
              <w:rPr>
                <w:rFonts w:cs="Arial"/>
              </w:rPr>
              <w:t>Chas Morton</w:t>
            </w:r>
          </w:p>
        </w:tc>
        <w:tc>
          <w:tcPr>
            <w:tcW w:w="2332" w:type="dxa"/>
            <w:shd w:val="clear" w:color="auto" w:fill="auto"/>
          </w:tcPr>
          <w:p w14:paraId="12C8B8A4" w14:textId="77777777" w:rsidR="00FC3016" w:rsidRPr="00770B96" w:rsidRDefault="00335250" w:rsidP="00FC3016">
            <w:pPr>
              <w:jc w:val="center"/>
              <w:rPr>
                <w:rFonts w:cs="Arial"/>
              </w:rPr>
            </w:pPr>
            <w:r w:rsidRPr="00770B96">
              <w:rPr>
                <w:rFonts w:cs="Arial"/>
              </w:rPr>
              <w:t>Paul Webb</w:t>
            </w:r>
          </w:p>
        </w:tc>
        <w:tc>
          <w:tcPr>
            <w:tcW w:w="2342" w:type="dxa"/>
            <w:shd w:val="clear" w:color="auto" w:fill="auto"/>
          </w:tcPr>
          <w:p w14:paraId="12C8B8A5" w14:textId="77777777" w:rsidR="00FC3016" w:rsidRPr="00770B96" w:rsidRDefault="00FC3016" w:rsidP="00FC3016">
            <w:pPr>
              <w:jc w:val="center"/>
              <w:rPr>
                <w:rFonts w:cs="Arial"/>
              </w:rPr>
            </w:pPr>
          </w:p>
        </w:tc>
      </w:tr>
      <w:tr w:rsidR="001847FA" w14:paraId="12C8B8AB" w14:textId="77777777" w:rsidTr="006E0177">
        <w:tc>
          <w:tcPr>
            <w:tcW w:w="2337" w:type="dxa"/>
            <w:shd w:val="clear" w:color="auto" w:fill="auto"/>
          </w:tcPr>
          <w:p w14:paraId="12C8B8A7" w14:textId="77777777" w:rsidR="00FC3016" w:rsidRPr="00770B96" w:rsidRDefault="00335250" w:rsidP="00FC3016">
            <w:pPr>
              <w:jc w:val="center"/>
              <w:rPr>
                <w:rFonts w:cs="Arial"/>
              </w:rPr>
            </w:pPr>
            <w:r w:rsidRPr="00770B96">
              <w:rPr>
                <w:rFonts w:cs="Arial"/>
              </w:rPr>
              <w:t>Betsy Hester</w:t>
            </w:r>
          </w:p>
        </w:tc>
        <w:tc>
          <w:tcPr>
            <w:tcW w:w="2339" w:type="dxa"/>
            <w:shd w:val="clear" w:color="auto" w:fill="auto"/>
          </w:tcPr>
          <w:p w14:paraId="12C8B8A8" w14:textId="77777777" w:rsidR="00FC3016" w:rsidRPr="00770B96" w:rsidRDefault="00335250" w:rsidP="00FC3016">
            <w:pPr>
              <w:jc w:val="center"/>
              <w:rPr>
                <w:rFonts w:cs="Arial"/>
              </w:rPr>
            </w:pPr>
            <w:r w:rsidRPr="00770B96">
              <w:rPr>
                <w:rFonts w:cs="Arial"/>
              </w:rPr>
              <w:t>Erin Nations</w:t>
            </w:r>
          </w:p>
        </w:tc>
        <w:tc>
          <w:tcPr>
            <w:tcW w:w="2332" w:type="dxa"/>
            <w:shd w:val="clear" w:color="auto" w:fill="auto"/>
          </w:tcPr>
          <w:p w14:paraId="12C8B8A9" w14:textId="77777777" w:rsidR="00FC3016" w:rsidRPr="00770B96" w:rsidRDefault="00335250" w:rsidP="00FC3016">
            <w:pPr>
              <w:jc w:val="center"/>
              <w:rPr>
                <w:rFonts w:cs="Arial"/>
              </w:rPr>
            </w:pPr>
            <w:r w:rsidRPr="00770B96">
              <w:rPr>
                <w:rFonts w:cs="Arial"/>
              </w:rPr>
              <w:t>Matt Williams</w:t>
            </w:r>
          </w:p>
        </w:tc>
        <w:tc>
          <w:tcPr>
            <w:tcW w:w="2342" w:type="dxa"/>
            <w:shd w:val="clear" w:color="auto" w:fill="auto"/>
          </w:tcPr>
          <w:p w14:paraId="12C8B8AA" w14:textId="77777777" w:rsidR="00FC3016" w:rsidRPr="00770B96" w:rsidRDefault="00FC3016" w:rsidP="00FC3016">
            <w:pPr>
              <w:jc w:val="center"/>
              <w:rPr>
                <w:rFonts w:cs="Arial"/>
              </w:rPr>
            </w:pPr>
          </w:p>
        </w:tc>
      </w:tr>
    </w:tbl>
    <w:p w14:paraId="12C8B8AC" w14:textId="77777777" w:rsidR="003E2CFC" w:rsidRPr="006C5D6C" w:rsidRDefault="00335250" w:rsidP="003E2CFC">
      <w:pPr>
        <w:spacing w:line="480" w:lineRule="auto"/>
        <w:jc w:val="both"/>
        <w:rPr>
          <w:rFonts w:cs="Arial"/>
        </w:rPr>
      </w:pPr>
      <w:r w:rsidRPr="006C5D6C">
        <w:rPr>
          <w:rFonts w:cs="Arial"/>
        </w:rPr>
        <w:t>_______________</w:t>
      </w:r>
    </w:p>
    <w:p w14:paraId="12C8B8AD" w14:textId="77777777" w:rsidR="003E2CFC" w:rsidRPr="006C5D6C" w:rsidRDefault="00335250" w:rsidP="003E2CFC">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sidR="00566ED0">
        <w:rPr>
          <w:rFonts w:cs="Arial"/>
          <w:color w:val="000000"/>
          <w:u w:val="single"/>
        </w:rPr>
        <w:t>5</w:t>
      </w:r>
    </w:p>
    <w:p w14:paraId="12C8B8AE" w14:textId="77777777" w:rsidR="00BB6822" w:rsidRDefault="00335250" w:rsidP="003E2CFC">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sidR="00566ED0">
        <w:rPr>
          <w:rFonts w:cs="Arial"/>
          <w:color w:val="000000"/>
          <w:szCs w:val="20"/>
        </w:rPr>
        <w:t>5</w:t>
      </w:r>
      <w:r w:rsidRPr="006C5D6C">
        <w:rPr>
          <w:rFonts w:cs="Arial"/>
          <w:color w:val="000000"/>
          <w:szCs w:val="20"/>
        </w:rPr>
        <w:t xml:space="preserve">, seconded by Commissioner </w:t>
      </w:r>
      <w:proofErr w:type="spellStart"/>
      <w:r>
        <w:rPr>
          <w:rFonts w:cs="Arial"/>
          <w:color w:val="000000"/>
          <w:szCs w:val="20"/>
        </w:rPr>
        <w:t>Tunnicliffe</w:t>
      </w:r>
      <w:proofErr w:type="spellEnd"/>
      <w:r w:rsidRPr="006C5D6C">
        <w:rPr>
          <w:rFonts w:cs="Arial"/>
          <w:color w:val="000000"/>
          <w:szCs w:val="20"/>
        </w:rPr>
        <w:t>.</w:t>
      </w:r>
    </w:p>
    <w:p w14:paraId="12C8B8AF" w14:textId="77777777" w:rsidR="00566ED0" w:rsidRPr="00566ED0" w:rsidRDefault="00335250" w:rsidP="00566ED0">
      <w:pPr>
        <w:spacing w:line="276" w:lineRule="auto"/>
        <w:jc w:val="center"/>
        <w:rPr>
          <w:rFonts w:eastAsia="Calibri" w:cs="Arial"/>
          <w:b/>
          <w:u w:val="single"/>
        </w:rPr>
      </w:pPr>
      <w:r w:rsidRPr="00566ED0">
        <w:rPr>
          <w:rFonts w:eastAsia="Calibri" w:cs="Arial"/>
          <w:b/>
        </w:rPr>
        <w:t xml:space="preserve">RESOLUTION AUTHORIZING A CONTRACT WITH BARGE DESIGN SOLUTIONS FOR PROFESSIONAL SERVICES FOR AN ASSESSMENT STUDY OF THE REGULATIONS GOVERNING ON-SITE SEWAGE DISPOSAL SYSTEMS IN WILLIAMSON COUNTY AND APPROPRIATING AND AMENDING THE 2022-23 COUNTY MAYOR’S BUDGET BY $150,000 - REVENUES TO COME FROM </w:t>
      </w:r>
      <w:r w:rsidRPr="00566ED0">
        <w:rPr>
          <w:rFonts w:eastAsia="Calibri" w:cs="Arial"/>
          <w:b/>
          <w:u w:val="single"/>
        </w:rPr>
        <w:t>UNAPPROPRIATED COUNTY GENERAL FUND BALANCE</w:t>
      </w:r>
    </w:p>
    <w:p w14:paraId="12C8B8B0" w14:textId="77777777" w:rsidR="00566ED0" w:rsidRPr="00566ED0" w:rsidRDefault="00566ED0" w:rsidP="00566ED0">
      <w:pPr>
        <w:spacing w:line="276" w:lineRule="auto"/>
        <w:jc w:val="both"/>
        <w:rPr>
          <w:rFonts w:eastAsia="Calibri" w:cs="Arial"/>
          <w:b/>
        </w:rPr>
      </w:pPr>
    </w:p>
    <w:p w14:paraId="12C8B8B1"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rPr>
        <w:tab/>
        <w:t>Williamson County (the “County”) regulates sewage disposal systems through its Regulations Governing On-site Sewage Disposal Systems in Williamson County (“Regulations”); and</w:t>
      </w:r>
    </w:p>
    <w:p w14:paraId="12C8B8B2" w14:textId="77777777" w:rsidR="00566ED0" w:rsidRPr="00566ED0" w:rsidRDefault="00566ED0" w:rsidP="00566ED0">
      <w:pPr>
        <w:spacing w:line="276" w:lineRule="auto"/>
        <w:ind w:left="1440" w:hanging="1440"/>
        <w:jc w:val="both"/>
        <w:rPr>
          <w:rFonts w:eastAsia="Calibri" w:cs="Arial"/>
        </w:rPr>
      </w:pPr>
    </w:p>
    <w:p w14:paraId="12C8B8B3"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b/>
        </w:rPr>
        <w:tab/>
      </w:r>
      <w:r w:rsidRPr="00566ED0">
        <w:rPr>
          <w:rFonts w:eastAsia="Calibri" w:cs="Arial"/>
        </w:rPr>
        <w:t xml:space="preserve">Williamson County has determined that an assessment of the Regulations is needed to determine whether revisions or amendments are needed to meet the minimum standards provided by the State of Tennessee and to </w:t>
      </w:r>
      <w:r w:rsidRPr="00566ED0">
        <w:rPr>
          <w:rFonts w:eastAsia="Calibri" w:cs="Arial"/>
        </w:rPr>
        <w:lastRenderedPageBreak/>
        <w:t>determine whether amendments are needed to meet the County’s needs that exceed the minimum standards; and</w:t>
      </w:r>
    </w:p>
    <w:p w14:paraId="12C8B8B4" w14:textId="77777777" w:rsidR="00566ED0" w:rsidRPr="00566ED0" w:rsidRDefault="00566ED0" w:rsidP="00566ED0">
      <w:pPr>
        <w:spacing w:line="276" w:lineRule="auto"/>
        <w:ind w:left="1440" w:hanging="1440"/>
        <w:jc w:val="both"/>
        <w:rPr>
          <w:rFonts w:eastAsia="Calibri" w:cs="Arial"/>
        </w:rPr>
      </w:pPr>
    </w:p>
    <w:p w14:paraId="12C8B8B5"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rPr>
        <w:tab/>
        <w:t>Barge Design Solutions, Inc. (“Barge”) is an engineering and architecture firm that offers multidisciplinary practice areas; and</w:t>
      </w:r>
    </w:p>
    <w:p w14:paraId="12C8B8B6" w14:textId="77777777" w:rsidR="00566ED0" w:rsidRPr="00566ED0" w:rsidRDefault="00566ED0" w:rsidP="00566ED0">
      <w:pPr>
        <w:spacing w:line="276" w:lineRule="auto"/>
        <w:ind w:left="1440" w:hanging="1440"/>
        <w:jc w:val="both"/>
        <w:rPr>
          <w:rFonts w:eastAsia="Calibri" w:cs="Arial"/>
        </w:rPr>
      </w:pPr>
    </w:p>
    <w:p w14:paraId="12C8B8B7"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rPr>
        <w:tab/>
        <w:t>the County has selected a proposal from Barge to conduct the professional services as further defined in Barge’s proposal dated July 22, 2022; and</w:t>
      </w:r>
    </w:p>
    <w:p w14:paraId="12C8B8B8" w14:textId="77777777" w:rsidR="00566ED0" w:rsidRPr="00566ED0" w:rsidRDefault="00566ED0" w:rsidP="00566ED0">
      <w:pPr>
        <w:spacing w:line="276" w:lineRule="auto"/>
        <w:ind w:left="1440" w:hanging="1440"/>
        <w:jc w:val="both"/>
        <w:rPr>
          <w:rFonts w:eastAsia="Calibri" w:cs="Arial"/>
        </w:rPr>
      </w:pPr>
    </w:p>
    <w:p w14:paraId="12C8B8B9"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b/>
        </w:rPr>
        <w:tab/>
      </w:r>
      <w:r w:rsidRPr="00566ED0">
        <w:rPr>
          <w:rFonts w:eastAsia="Calibri" w:cs="Arial"/>
        </w:rPr>
        <w:t>Williamson County (the “County) has also determined that an assessment is needed of the current office operations with regard to processing applications and approvals for residential construction permits related to on-site septic systems in Williamson County; and</w:t>
      </w:r>
    </w:p>
    <w:p w14:paraId="12C8B8BA" w14:textId="77777777" w:rsidR="00566ED0" w:rsidRPr="00566ED0" w:rsidRDefault="00566ED0" w:rsidP="00566ED0">
      <w:pPr>
        <w:spacing w:line="276" w:lineRule="auto"/>
        <w:ind w:left="1440" w:hanging="1440"/>
        <w:jc w:val="both"/>
        <w:rPr>
          <w:rFonts w:eastAsia="Calibri" w:cs="Arial"/>
        </w:rPr>
      </w:pPr>
    </w:p>
    <w:p w14:paraId="12C8B8BB" w14:textId="77777777" w:rsidR="00566ED0" w:rsidRPr="00566ED0" w:rsidRDefault="00335250" w:rsidP="00566ED0">
      <w:pPr>
        <w:spacing w:line="276" w:lineRule="auto"/>
        <w:ind w:left="1440" w:hanging="1440"/>
        <w:jc w:val="both"/>
        <w:rPr>
          <w:rFonts w:eastAsia="Calibri" w:cs="Arial"/>
        </w:rPr>
      </w:pPr>
      <w:r w:rsidRPr="00566ED0">
        <w:rPr>
          <w:rFonts w:eastAsia="Calibri" w:cs="Arial"/>
          <w:b/>
        </w:rPr>
        <w:t>WHEREAS,</w:t>
      </w:r>
      <w:r w:rsidRPr="00566ED0">
        <w:rPr>
          <w:rFonts w:eastAsia="Calibri" w:cs="Arial"/>
        </w:rPr>
        <w:tab/>
      </w:r>
      <w:proofErr w:type="spellStart"/>
      <w:r w:rsidRPr="00566ED0">
        <w:rPr>
          <w:rFonts w:eastAsia="Calibri" w:cs="Arial"/>
        </w:rPr>
        <w:t>Thrivence</w:t>
      </w:r>
      <w:proofErr w:type="spellEnd"/>
      <w:r w:rsidRPr="00566ED0">
        <w:rPr>
          <w:rFonts w:eastAsia="Calibri" w:cs="Arial"/>
        </w:rPr>
        <w:t>, LLC (“</w:t>
      </w:r>
      <w:proofErr w:type="spellStart"/>
      <w:r w:rsidRPr="00566ED0">
        <w:rPr>
          <w:rFonts w:eastAsia="Calibri" w:cs="Arial"/>
        </w:rPr>
        <w:t>Thrivence</w:t>
      </w:r>
      <w:proofErr w:type="spellEnd"/>
      <w:r w:rsidRPr="00566ED0">
        <w:rPr>
          <w:rFonts w:eastAsia="Calibri" w:cs="Arial"/>
        </w:rPr>
        <w:t xml:space="preserve">”) is a management consulting company that offers multidisciplinary practice areas and the County has selected a proposal from </w:t>
      </w:r>
      <w:proofErr w:type="spellStart"/>
      <w:r w:rsidRPr="00566ED0">
        <w:rPr>
          <w:rFonts w:eastAsia="Calibri" w:cs="Arial"/>
        </w:rPr>
        <w:t>Thrivence</w:t>
      </w:r>
      <w:proofErr w:type="spellEnd"/>
      <w:r w:rsidRPr="00566ED0">
        <w:rPr>
          <w:rFonts w:eastAsia="Calibri" w:cs="Arial"/>
        </w:rPr>
        <w:t xml:space="preserve"> to conduct the professional services as further defined in </w:t>
      </w:r>
      <w:proofErr w:type="spellStart"/>
      <w:r w:rsidRPr="00566ED0">
        <w:rPr>
          <w:rFonts w:eastAsia="Calibri" w:cs="Arial"/>
        </w:rPr>
        <w:t>Thrivence’s</w:t>
      </w:r>
      <w:proofErr w:type="spellEnd"/>
      <w:r w:rsidRPr="00566ED0">
        <w:rPr>
          <w:rFonts w:eastAsia="Calibri" w:cs="Arial"/>
        </w:rPr>
        <w:t xml:space="preserve"> proposal, dated July 22, 2022; and,</w:t>
      </w:r>
    </w:p>
    <w:p w14:paraId="12C8B8BC" w14:textId="77777777" w:rsidR="00566ED0" w:rsidRPr="00566ED0" w:rsidRDefault="00566ED0" w:rsidP="00566ED0">
      <w:pPr>
        <w:spacing w:line="276" w:lineRule="auto"/>
        <w:ind w:left="1440" w:hanging="1440"/>
        <w:jc w:val="both"/>
        <w:rPr>
          <w:rFonts w:eastAsia="Calibri" w:cs="Arial"/>
        </w:rPr>
      </w:pPr>
    </w:p>
    <w:p w14:paraId="12C8B8BD" w14:textId="77777777" w:rsidR="00566ED0" w:rsidRPr="00566ED0" w:rsidRDefault="00335250" w:rsidP="00566ED0">
      <w:pPr>
        <w:spacing w:line="276" w:lineRule="auto"/>
        <w:ind w:left="1440" w:hanging="1440"/>
        <w:jc w:val="both"/>
        <w:rPr>
          <w:rFonts w:eastAsia="Calibri" w:cs="Arial"/>
        </w:rPr>
      </w:pPr>
      <w:r w:rsidRPr="00566ED0">
        <w:rPr>
          <w:rFonts w:eastAsia="Calibri" w:cs="Arial"/>
          <w:b/>
          <w:bCs/>
        </w:rPr>
        <w:t>WHEREAS</w:t>
      </w:r>
      <w:r w:rsidRPr="00566ED0">
        <w:rPr>
          <w:rFonts w:eastAsia="Calibri" w:cs="Arial"/>
          <w:b/>
        </w:rPr>
        <w:t>,</w:t>
      </w:r>
      <w:r w:rsidRPr="00566ED0">
        <w:rPr>
          <w:rFonts w:eastAsia="Calibri" w:cs="Arial"/>
        </w:rPr>
        <w:tab/>
        <w:t>finding it to be in the interest of the citizens of Williamson County, the Williamson County Board of Commissioners affirms the need for these professional services contracts;</w:t>
      </w:r>
    </w:p>
    <w:p w14:paraId="12C8B8BE" w14:textId="77777777" w:rsidR="00566ED0" w:rsidRPr="00566ED0" w:rsidRDefault="00566ED0" w:rsidP="00566ED0">
      <w:pPr>
        <w:spacing w:line="276" w:lineRule="auto"/>
        <w:ind w:left="1440" w:hanging="1440"/>
        <w:jc w:val="both"/>
        <w:rPr>
          <w:rFonts w:eastAsia="Calibri" w:cs="Arial"/>
        </w:rPr>
      </w:pPr>
    </w:p>
    <w:p w14:paraId="12C8B8BF" w14:textId="77777777" w:rsidR="00566ED0" w:rsidRPr="00566ED0" w:rsidRDefault="00335250" w:rsidP="00566ED0">
      <w:pPr>
        <w:spacing w:line="276" w:lineRule="auto"/>
        <w:ind w:left="720" w:hanging="720"/>
        <w:jc w:val="both"/>
        <w:rPr>
          <w:rFonts w:eastAsia="Calibri" w:cs="Arial"/>
        </w:rPr>
      </w:pPr>
      <w:r w:rsidRPr="00566ED0">
        <w:rPr>
          <w:rFonts w:eastAsia="Calibri" w:cs="Arial"/>
          <w:b/>
        </w:rPr>
        <w:t xml:space="preserve">NOW, THEREFORE, BE IT RESOLVED, </w:t>
      </w:r>
      <w:r w:rsidRPr="00566ED0">
        <w:rPr>
          <w:rFonts w:eastAsia="Calibri" w:cs="Arial"/>
        </w:rPr>
        <w:t>that the Williamson County Board of Commissioners, meeting in regular session, this 12</w:t>
      </w:r>
      <w:r w:rsidRPr="00566ED0">
        <w:rPr>
          <w:rFonts w:eastAsia="Calibri" w:cs="Arial"/>
          <w:vertAlign w:val="superscript"/>
        </w:rPr>
        <w:t>th</w:t>
      </w:r>
      <w:r w:rsidRPr="00566ED0">
        <w:rPr>
          <w:rFonts w:eastAsia="Calibri" w:cs="Arial"/>
        </w:rPr>
        <w:t xml:space="preserve"> day of September, 2022, that the 2022-23 County Mayor’s budget be amended, as follows.</w:t>
      </w:r>
    </w:p>
    <w:p w14:paraId="12C8B8C0" w14:textId="77777777" w:rsidR="00566ED0" w:rsidRPr="00566ED0" w:rsidRDefault="00566ED0" w:rsidP="00566ED0">
      <w:pPr>
        <w:spacing w:line="276" w:lineRule="auto"/>
        <w:ind w:left="720" w:hanging="720"/>
        <w:jc w:val="both"/>
        <w:rPr>
          <w:rFonts w:eastAsia="Calibri" w:cs="Arial"/>
        </w:rPr>
      </w:pPr>
    </w:p>
    <w:p w14:paraId="12C8B8C1" w14:textId="77777777" w:rsidR="00566ED0" w:rsidRPr="00566ED0" w:rsidRDefault="00335250" w:rsidP="00566ED0">
      <w:pPr>
        <w:widowControl w:val="0"/>
        <w:autoSpaceDE w:val="0"/>
        <w:autoSpaceDN w:val="0"/>
        <w:adjustRightInd w:val="0"/>
        <w:spacing w:line="276" w:lineRule="auto"/>
        <w:ind w:firstLine="1440"/>
        <w:jc w:val="both"/>
        <w:rPr>
          <w:rFonts w:eastAsia="Calibri" w:cs="Arial"/>
          <w:b/>
          <w:bCs/>
          <w:color w:val="000000"/>
          <w:u w:val="single"/>
        </w:rPr>
      </w:pPr>
      <w:r w:rsidRPr="00566ED0">
        <w:rPr>
          <w:rFonts w:eastAsia="Calibri" w:cs="Arial"/>
          <w:b/>
          <w:bCs/>
          <w:color w:val="000000"/>
          <w:u w:val="single"/>
        </w:rPr>
        <w:t>REVENUES:</w:t>
      </w:r>
    </w:p>
    <w:p w14:paraId="12C8B8C2" w14:textId="77777777" w:rsidR="00566ED0" w:rsidRPr="00566ED0" w:rsidRDefault="00335250" w:rsidP="00566ED0">
      <w:pPr>
        <w:widowControl w:val="0"/>
        <w:autoSpaceDE w:val="0"/>
        <w:autoSpaceDN w:val="0"/>
        <w:adjustRightInd w:val="0"/>
        <w:spacing w:line="276" w:lineRule="auto"/>
        <w:ind w:firstLine="1440"/>
        <w:jc w:val="both"/>
        <w:rPr>
          <w:rFonts w:eastAsia="Calibri" w:cs="Arial"/>
          <w:bCs/>
          <w:color w:val="000000"/>
        </w:rPr>
      </w:pPr>
      <w:r w:rsidRPr="00566ED0">
        <w:rPr>
          <w:rFonts w:eastAsia="Calibri" w:cs="Arial"/>
          <w:bCs/>
          <w:color w:val="000000"/>
        </w:rPr>
        <w:t>Unappropriated County General Fund Balance</w:t>
      </w:r>
      <w:r w:rsidRPr="00566ED0">
        <w:rPr>
          <w:rFonts w:eastAsia="Calibri" w:cs="Arial"/>
          <w:bCs/>
          <w:color w:val="000000"/>
        </w:rPr>
        <w:tab/>
      </w:r>
      <w:r w:rsidRPr="00566ED0">
        <w:rPr>
          <w:rFonts w:eastAsia="Calibri" w:cs="Arial"/>
          <w:bCs/>
          <w:color w:val="000000"/>
        </w:rPr>
        <w:tab/>
      </w:r>
      <w:r w:rsidRPr="00566ED0">
        <w:rPr>
          <w:rFonts w:eastAsia="Calibri" w:cs="Arial"/>
          <w:b/>
          <w:bCs/>
          <w:color w:val="000000"/>
        </w:rPr>
        <w:t>$150,000</w:t>
      </w:r>
    </w:p>
    <w:p w14:paraId="12C8B8C3" w14:textId="77777777" w:rsidR="00566ED0" w:rsidRPr="00566ED0" w:rsidRDefault="00335250" w:rsidP="00566ED0">
      <w:pPr>
        <w:ind w:left="1440"/>
        <w:jc w:val="both"/>
        <w:rPr>
          <w:rFonts w:eastAsia="Calibri" w:cs="Arial"/>
        </w:rPr>
      </w:pPr>
      <w:r w:rsidRPr="00566ED0">
        <w:rPr>
          <w:rFonts w:eastAsia="Calibri" w:cs="Arial"/>
        </w:rPr>
        <w:t>(101.00000.390000.00000.00.00.00)</w:t>
      </w:r>
    </w:p>
    <w:p w14:paraId="12C8B8C4" w14:textId="77777777" w:rsidR="00566ED0" w:rsidRPr="00566ED0" w:rsidRDefault="00566ED0" w:rsidP="00566ED0">
      <w:pPr>
        <w:tabs>
          <w:tab w:val="left" w:pos="7650"/>
        </w:tabs>
        <w:rPr>
          <w:rFonts w:eastAsia="Calibri" w:cs="Arial"/>
        </w:rPr>
      </w:pPr>
    </w:p>
    <w:p w14:paraId="12C8B8C5" w14:textId="77777777" w:rsidR="00566ED0" w:rsidRPr="00566ED0" w:rsidRDefault="00335250" w:rsidP="00566ED0">
      <w:pPr>
        <w:ind w:left="720" w:firstLine="720"/>
        <w:rPr>
          <w:rFonts w:eastAsia="Calibri" w:cs="Arial"/>
          <w:b/>
          <w:u w:val="single"/>
        </w:rPr>
      </w:pPr>
      <w:r w:rsidRPr="00566ED0">
        <w:rPr>
          <w:rFonts w:eastAsia="Calibri" w:cs="Arial"/>
          <w:b/>
          <w:u w:val="single"/>
        </w:rPr>
        <w:t>EXPENDITURES:</w:t>
      </w:r>
    </w:p>
    <w:p w14:paraId="12C8B8C6" w14:textId="77777777" w:rsidR="00566ED0" w:rsidRPr="00566ED0" w:rsidRDefault="00335250" w:rsidP="00566ED0">
      <w:pPr>
        <w:rPr>
          <w:rFonts w:eastAsia="Calibri" w:cs="Arial"/>
        </w:rPr>
      </w:pPr>
      <w:r w:rsidRPr="00566ED0">
        <w:rPr>
          <w:rFonts w:eastAsia="Calibri" w:cs="Arial"/>
        </w:rPr>
        <w:tab/>
      </w:r>
      <w:r w:rsidRPr="00566ED0">
        <w:rPr>
          <w:rFonts w:eastAsia="Calibri" w:cs="Arial"/>
        </w:rPr>
        <w:tab/>
        <w:t>Consultants</w:t>
      </w:r>
      <w:r w:rsidRPr="00566ED0">
        <w:rPr>
          <w:rFonts w:eastAsia="Calibri" w:cs="Arial"/>
        </w:rPr>
        <w:tab/>
      </w:r>
      <w:r w:rsidRPr="00566ED0">
        <w:rPr>
          <w:rFonts w:eastAsia="Calibri" w:cs="Arial"/>
        </w:rPr>
        <w:tab/>
      </w:r>
      <w:r w:rsidRPr="00566ED0">
        <w:rPr>
          <w:rFonts w:eastAsia="Calibri" w:cs="Arial"/>
        </w:rPr>
        <w:tab/>
      </w:r>
      <w:r w:rsidRPr="00566ED0">
        <w:rPr>
          <w:rFonts w:eastAsia="Calibri" w:cs="Arial"/>
        </w:rPr>
        <w:tab/>
      </w:r>
      <w:r w:rsidRPr="00566ED0">
        <w:rPr>
          <w:rFonts w:eastAsia="Calibri" w:cs="Arial"/>
        </w:rPr>
        <w:tab/>
      </w:r>
      <w:r w:rsidRPr="00566ED0">
        <w:rPr>
          <w:rFonts w:eastAsia="Calibri" w:cs="Arial"/>
        </w:rPr>
        <w:tab/>
      </w:r>
      <w:r>
        <w:rPr>
          <w:rFonts w:eastAsia="Calibri" w:cs="Arial"/>
        </w:rPr>
        <w:tab/>
      </w:r>
      <w:r w:rsidRPr="00566ED0">
        <w:rPr>
          <w:rFonts w:eastAsia="Calibri" w:cs="Arial"/>
          <w:b/>
        </w:rPr>
        <w:t>$150,000</w:t>
      </w:r>
    </w:p>
    <w:p w14:paraId="12C8B8C7" w14:textId="77777777" w:rsidR="00566ED0" w:rsidRPr="00566ED0" w:rsidRDefault="00335250" w:rsidP="00566ED0">
      <w:pPr>
        <w:rPr>
          <w:rFonts w:eastAsia="Calibri" w:cs="Arial"/>
        </w:rPr>
      </w:pPr>
      <w:r w:rsidRPr="00566ED0">
        <w:rPr>
          <w:rFonts w:eastAsia="Calibri" w:cs="Arial"/>
        </w:rPr>
        <w:tab/>
      </w:r>
      <w:r w:rsidRPr="00566ED0">
        <w:rPr>
          <w:rFonts w:eastAsia="Calibri" w:cs="Arial"/>
        </w:rPr>
        <w:tab/>
        <w:t>(101.51300.530801.00000.00.00.00)</w:t>
      </w:r>
    </w:p>
    <w:p w14:paraId="12C8B8C8" w14:textId="77777777" w:rsidR="00566ED0" w:rsidRPr="00566ED0" w:rsidRDefault="00566ED0" w:rsidP="00566ED0">
      <w:pPr>
        <w:spacing w:line="276" w:lineRule="auto"/>
        <w:rPr>
          <w:rFonts w:eastAsia="Calibri" w:cs="Arial"/>
        </w:rPr>
      </w:pPr>
    </w:p>
    <w:p w14:paraId="12C8B8C9" w14:textId="77777777" w:rsidR="00B63439" w:rsidRPr="006C5D6C" w:rsidRDefault="00335250" w:rsidP="00B63439">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Judy Herbert</w:t>
      </w:r>
      <w:r w:rsidRPr="006C5D6C">
        <w:rPr>
          <w:rFonts w:cs="Arial"/>
          <w:color w:val="000000"/>
          <w:u w:val="single"/>
        </w:rPr>
        <w:tab/>
      </w:r>
    </w:p>
    <w:p w14:paraId="12C8B8CA" w14:textId="77777777" w:rsidR="00B63439" w:rsidRPr="006C5D6C" w:rsidRDefault="00335250" w:rsidP="00B6343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8CB" w14:textId="77777777" w:rsidR="00B63439" w:rsidRPr="006C5D6C" w:rsidRDefault="00B63439" w:rsidP="00B63439">
      <w:pPr>
        <w:autoSpaceDE w:val="0"/>
        <w:autoSpaceDN w:val="0"/>
        <w:adjustRightInd w:val="0"/>
        <w:rPr>
          <w:rFonts w:cs="Arial"/>
          <w:color w:val="000000"/>
          <w:u w:val="single"/>
        </w:rPr>
      </w:pPr>
    </w:p>
    <w:p w14:paraId="12C8B8CC" w14:textId="77777777" w:rsidR="00B63439" w:rsidRPr="006C5D6C" w:rsidRDefault="00335250" w:rsidP="00B6343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8CD" w14:textId="77777777" w:rsidR="00B63439" w:rsidRPr="006C5D6C" w:rsidRDefault="00335250" w:rsidP="00B63439">
      <w:pPr>
        <w:autoSpaceDE w:val="0"/>
        <w:autoSpaceDN w:val="0"/>
        <w:adjustRightInd w:val="0"/>
        <w:rPr>
          <w:rFonts w:cs="Arial"/>
          <w:color w:val="000000"/>
        </w:rPr>
      </w:pPr>
      <w:r>
        <w:rPr>
          <w:rFonts w:cs="Arial"/>
          <w:color w:val="000000"/>
        </w:rPr>
        <w:t>Board of Health</w:t>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7</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8CE" w14:textId="77777777" w:rsidR="00B63439" w:rsidRPr="006C5D6C" w:rsidRDefault="00335250" w:rsidP="00B6343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8CF" w14:textId="77777777" w:rsidR="00B63439" w:rsidRDefault="00B63439" w:rsidP="00B63439">
      <w:pPr>
        <w:jc w:val="both"/>
        <w:rPr>
          <w:rFonts w:cs="Arial"/>
        </w:rPr>
      </w:pPr>
    </w:p>
    <w:p w14:paraId="12C8B8D0" w14:textId="77777777" w:rsidR="00B63439" w:rsidRDefault="00335250" w:rsidP="0085591C">
      <w:pPr>
        <w:spacing w:line="276" w:lineRule="auto"/>
        <w:jc w:val="both"/>
      </w:pPr>
      <w:r w:rsidRPr="006C5D6C">
        <w:rPr>
          <w:rFonts w:cs="Arial"/>
        </w:rPr>
        <w:tab/>
      </w:r>
      <w:r w:rsidRPr="006C5D6C">
        <w:t xml:space="preserve">Resolution No. </w:t>
      </w:r>
      <w:r>
        <w:t>9</w:t>
      </w:r>
      <w:r w:rsidRPr="006C5D6C">
        <w:t>-22-</w:t>
      </w:r>
      <w:r>
        <w:t>5</w:t>
      </w:r>
      <w:r w:rsidRPr="006C5D6C">
        <w:t xml:space="preserve"> passed by recorded vote, 2</w:t>
      </w:r>
      <w:r>
        <w:t xml:space="preserve">2 ‘Yes’, </w:t>
      </w:r>
      <w:r w:rsidRPr="006C5D6C">
        <w:t>0 ‘No’</w:t>
      </w:r>
      <w:r>
        <w:t xml:space="preserve"> and 1 ‘Abstain’</w:t>
      </w:r>
      <w:r w:rsidRPr="006C5D6C">
        <w:t xml:space="preserv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8D5" w14:textId="77777777" w:rsidTr="008564A9">
        <w:tc>
          <w:tcPr>
            <w:tcW w:w="2337" w:type="dxa"/>
            <w:shd w:val="clear" w:color="auto" w:fill="auto"/>
          </w:tcPr>
          <w:p w14:paraId="12C8B8D1" w14:textId="77777777" w:rsidR="00B63439" w:rsidRPr="00770B96" w:rsidRDefault="00335250" w:rsidP="00B63439">
            <w:pPr>
              <w:jc w:val="center"/>
              <w:rPr>
                <w:rFonts w:cs="Arial"/>
                <w:u w:val="single"/>
              </w:rPr>
            </w:pPr>
            <w:r>
              <w:rPr>
                <w:rFonts w:cs="Arial"/>
                <w:u w:val="single"/>
              </w:rPr>
              <w:t>YES</w:t>
            </w:r>
          </w:p>
        </w:tc>
        <w:tc>
          <w:tcPr>
            <w:tcW w:w="2339" w:type="dxa"/>
            <w:shd w:val="clear" w:color="auto" w:fill="auto"/>
          </w:tcPr>
          <w:p w14:paraId="12C8B8D2" w14:textId="77777777" w:rsidR="00B63439" w:rsidRPr="00770B96" w:rsidRDefault="00335250" w:rsidP="00B63439">
            <w:pPr>
              <w:jc w:val="center"/>
              <w:rPr>
                <w:rFonts w:cs="Arial"/>
                <w:u w:val="single"/>
              </w:rPr>
            </w:pPr>
            <w:r>
              <w:rPr>
                <w:rFonts w:cs="Arial"/>
                <w:u w:val="single"/>
              </w:rPr>
              <w:t>YES</w:t>
            </w:r>
          </w:p>
        </w:tc>
        <w:tc>
          <w:tcPr>
            <w:tcW w:w="2332" w:type="dxa"/>
            <w:shd w:val="clear" w:color="auto" w:fill="auto"/>
          </w:tcPr>
          <w:p w14:paraId="12C8B8D3" w14:textId="77777777" w:rsidR="00B63439" w:rsidRPr="00770B96" w:rsidRDefault="00335250" w:rsidP="00B63439">
            <w:pPr>
              <w:jc w:val="center"/>
              <w:rPr>
                <w:rFonts w:cs="Arial"/>
                <w:u w:val="single"/>
              </w:rPr>
            </w:pPr>
            <w:r>
              <w:rPr>
                <w:rFonts w:cs="Arial"/>
                <w:u w:val="single"/>
              </w:rPr>
              <w:t>YES</w:t>
            </w:r>
          </w:p>
        </w:tc>
        <w:tc>
          <w:tcPr>
            <w:tcW w:w="2342" w:type="dxa"/>
            <w:shd w:val="clear" w:color="auto" w:fill="auto"/>
          </w:tcPr>
          <w:p w14:paraId="12C8B8D4" w14:textId="77777777" w:rsidR="00B63439" w:rsidRPr="00B63439" w:rsidRDefault="00335250" w:rsidP="00B63439">
            <w:pPr>
              <w:jc w:val="center"/>
              <w:rPr>
                <w:rFonts w:cs="Arial"/>
                <w:u w:val="single"/>
              </w:rPr>
            </w:pPr>
            <w:r>
              <w:rPr>
                <w:rFonts w:cs="Arial"/>
                <w:u w:val="single"/>
              </w:rPr>
              <w:t>YES</w:t>
            </w:r>
          </w:p>
        </w:tc>
      </w:tr>
      <w:tr w:rsidR="001847FA" w14:paraId="12C8B8DA" w14:textId="77777777" w:rsidTr="008564A9">
        <w:tc>
          <w:tcPr>
            <w:tcW w:w="2337" w:type="dxa"/>
            <w:shd w:val="clear" w:color="auto" w:fill="auto"/>
          </w:tcPr>
          <w:p w14:paraId="12C8B8D6" w14:textId="77777777" w:rsidR="00B63439" w:rsidRPr="00770B96" w:rsidRDefault="00335250" w:rsidP="00B63439">
            <w:pPr>
              <w:jc w:val="center"/>
              <w:rPr>
                <w:rFonts w:cs="Arial"/>
              </w:rPr>
            </w:pPr>
            <w:r w:rsidRPr="00770B96">
              <w:rPr>
                <w:rFonts w:cs="Arial"/>
              </w:rPr>
              <w:t>Sean Aiello</w:t>
            </w:r>
          </w:p>
        </w:tc>
        <w:tc>
          <w:tcPr>
            <w:tcW w:w="2339" w:type="dxa"/>
            <w:shd w:val="clear" w:color="auto" w:fill="auto"/>
          </w:tcPr>
          <w:p w14:paraId="12C8B8D7" w14:textId="77777777" w:rsidR="00B63439" w:rsidRPr="00770B96" w:rsidRDefault="00335250" w:rsidP="00B63439">
            <w:pPr>
              <w:jc w:val="center"/>
              <w:rPr>
                <w:rFonts w:cs="Arial"/>
              </w:rPr>
            </w:pPr>
            <w:r w:rsidRPr="00770B96">
              <w:rPr>
                <w:rFonts w:cs="Arial"/>
              </w:rPr>
              <w:t>Ricky Jones</w:t>
            </w:r>
          </w:p>
        </w:tc>
        <w:tc>
          <w:tcPr>
            <w:tcW w:w="2332" w:type="dxa"/>
            <w:shd w:val="clear" w:color="auto" w:fill="auto"/>
          </w:tcPr>
          <w:p w14:paraId="12C8B8D8" w14:textId="77777777" w:rsidR="00B63439" w:rsidRPr="00770B96" w:rsidRDefault="00335250" w:rsidP="00B63439">
            <w:pPr>
              <w:jc w:val="center"/>
              <w:rPr>
                <w:rFonts w:cs="Arial"/>
              </w:rPr>
            </w:pPr>
            <w:r>
              <w:rPr>
                <w:rFonts w:cs="Arial"/>
              </w:rPr>
              <w:t>Greg Sanford</w:t>
            </w:r>
          </w:p>
        </w:tc>
        <w:tc>
          <w:tcPr>
            <w:tcW w:w="2342" w:type="dxa"/>
            <w:shd w:val="clear" w:color="auto" w:fill="auto"/>
          </w:tcPr>
          <w:p w14:paraId="12C8B8D9" w14:textId="77777777" w:rsidR="00B63439" w:rsidRPr="00770B96" w:rsidRDefault="00335250" w:rsidP="00B63439">
            <w:pPr>
              <w:jc w:val="center"/>
              <w:rPr>
                <w:rFonts w:cs="Arial"/>
              </w:rPr>
            </w:pPr>
            <w:r w:rsidRPr="00770B96">
              <w:rPr>
                <w:rFonts w:cs="Arial"/>
              </w:rPr>
              <w:t>Matt Williams</w:t>
            </w:r>
          </w:p>
        </w:tc>
      </w:tr>
      <w:tr w:rsidR="001847FA" w14:paraId="12C8B8DF" w14:textId="77777777" w:rsidTr="008564A9">
        <w:tc>
          <w:tcPr>
            <w:tcW w:w="2337" w:type="dxa"/>
            <w:shd w:val="clear" w:color="auto" w:fill="auto"/>
          </w:tcPr>
          <w:p w14:paraId="12C8B8DB" w14:textId="77777777" w:rsidR="00B63439" w:rsidRPr="00770B96" w:rsidRDefault="00335250" w:rsidP="00B63439">
            <w:pPr>
              <w:jc w:val="center"/>
              <w:rPr>
                <w:rFonts w:cs="Arial"/>
                <w:b/>
              </w:rPr>
            </w:pPr>
            <w:r w:rsidRPr="00770B96">
              <w:rPr>
                <w:rFonts w:cs="Arial"/>
              </w:rPr>
              <w:t>Brian Beathard</w:t>
            </w:r>
          </w:p>
        </w:tc>
        <w:tc>
          <w:tcPr>
            <w:tcW w:w="2339" w:type="dxa"/>
            <w:shd w:val="clear" w:color="auto" w:fill="auto"/>
          </w:tcPr>
          <w:p w14:paraId="12C8B8DC" w14:textId="77777777" w:rsidR="00B63439" w:rsidRPr="00770B96" w:rsidRDefault="00335250" w:rsidP="00B63439">
            <w:pPr>
              <w:jc w:val="center"/>
              <w:rPr>
                <w:rFonts w:cs="Arial"/>
              </w:rPr>
            </w:pPr>
            <w:r w:rsidRPr="00770B96">
              <w:rPr>
                <w:rFonts w:cs="Arial"/>
              </w:rPr>
              <w:t>David Landrum</w:t>
            </w:r>
          </w:p>
        </w:tc>
        <w:tc>
          <w:tcPr>
            <w:tcW w:w="2332" w:type="dxa"/>
            <w:shd w:val="clear" w:color="auto" w:fill="auto"/>
          </w:tcPr>
          <w:p w14:paraId="12C8B8DD" w14:textId="77777777" w:rsidR="00B63439" w:rsidRPr="00770B96" w:rsidRDefault="00335250" w:rsidP="00B63439">
            <w:pPr>
              <w:jc w:val="center"/>
              <w:rPr>
                <w:rFonts w:cs="Arial"/>
              </w:rPr>
            </w:pPr>
            <w:r w:rsidRPr="00770B96">
              <w:rPr>
                <w:rFonts w:cs="Arial"/>
              </w:rPr>
              <w:t>Steve Smith</w:t>
            </w:r>
          </w:p>
        </w:tc>
        <w:tc>
          <w:tcPr>
            <w:tcW w:w="2342" w:type="dxa"/>
            <w:shd w:val="clear" w:color="auto" w:fill="auto"/>
          </w:tcPr>
          <w:p w14:paraId="12C8B8DE" w14:textId="77777777" w:rsidR="00B63439" w:rsidRPr="00770B96" w:rsidRDefault="00B63439" w:rsidP="00B63439">
            <w:pPr>
              <w:jc w:val="center"/>
              <w:rPr>
                <w:rFonts w:cs="Arial"/>
              </w:rPr>
            </w:pPr>
          </w:p>
        </w:tc>
      </w:tr>
      <w:tr w:rsidR="001847FA" w14:paraId="12C8B8E4" w14:textId="77777777" w:rsidTr="008564A9">
        <w:tc>
          <w:tcPr>
            <w:tcW w:w="2337" w:type="dxa"/>
            <w:shd w:val="clear" w:color="auto" w:fill="auto"/>
          </w:tcPr>
          <w:p w14:paraId="12C8B8E0" w14:textId="77777777" w:rsidR="00B63439" w:rsidRPr="00770B96" w:rsidRDefault="00335250" w:rsidP="00B63439">
            <w:pPr>
              <w:jc w:val="center"/>
              <w:rPr>
                <w:rFonts w:cs="Arial"/>
              </w:rPr>
            </w:pPr>
            <w:r w:rsidRPr="00770B96">
              <w:rPr>
                <w:rFonts w:cs="Arial"/>
              </w:rPr>
              <w:t>Brian Clifford</w:t>
            </w:r>
          </w:p>
        </w:tc>
        <w:tc>
          <w:tcPr>
            <w:tcW w:w="2339" w:type="dxa"/>
            <w:shd w:val="clear" w:color="auto" w:fill="auto"/>
          </w:tcPr>
          <w:p w14:paraId="12C8B8E1" w14:textId="77777777" w:rsidR="00B63439" w:rsidRPr="00770B96" w:rsidRDefault="00335250" w:rsidP="00B63439">
            <w:pPr>
              <w:jc w:val="center"/>
              <w:rPr>
                <w:rFonts w:cs="Arial"/>
              </w:rPr>
            </w:pPr>
            <w:r w:rsidRPr="00770B96">
              <w:rPr>
                <w:rFonts w:cs="Arial"/>
              </w:rPr>
              <w:t>Gregg Lawrence</w:t>
            </w:r>
          </w:p>
        </w:tc>
        <w:tc>
          <w:tcPr>
            <w:tcW w:w="2332" w:type="dxa"/>
            <w:shd w:val="clear" w:color="auto" w:fill="auto"/>
          </w:tcPr>
          <w:p w14:paraId="12C8B8E2" w14:textId="77777777" w:rsidR="00B63439" w:rsidRPr="00770B96" w:rsidRDefault="00335250" w:rsidP="00B6343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8E3" w14:textId="77777777" w:rsidR="00B63439" w:rsidRPr="00770B96" w:rsidRDefault="00B63439" w:rsidP="00B63439">
            <w:pPr>
              <w:jc w:val="center"/>
              <w:rPr>
                <w:rFonts w:cs="Arial"/>
              </w:rPr>
            </w:pPr>
          </w:p>
        </w:tc>
      </w:tr>
      <w:tr w:rsidR="001847FA" w14:paraId="12C8B8E9" w14:textId="77777777" w:rsidTr="008564A9">
        <w:tc>
          <w:tcPr>
            <w:tcW w:w="2337" w:type="dxa"/>
            <w:shd w:val="clear" w:color="auto" w:fill="auto"/>
          </w:tcPr>
          <w:p w14:paraId="12C8B8E5" w14:textId="77777777" w:rsidR="00B63439" w:rsidRPr="00770B96" w:rsidRDefault="00335250" w:rsidP="00B63439">
            <w:pPr>
              <w:jc w:val="center"/>
              <w:rPr>
                <w:rFonts w:cs="Arial"/>
              </w:rPr>
            </w:pPr>
            <w:r w:rsidRPr="00770B96">
              <w:rPr>
                <w:rFonts w:cs="Arial"/>
              </w:rPr>
              <w:t>Jeff Graves</w:t>
            </w:r>
          </w:p>
        </w:tc>
        <w:tc>
          <w:tcPr>
            <w:tcW w:w="2339" w:type="dxa"/>
            <w:shd w:val="clear" w:color="auto" w:fill="auto"/>
          </w:tcPr>
          <w:p w14:paraId="12C8B8E6" w14:textId="77777777" w:rsidR="00B63439" w:rsidRPr="00770B96" w:rsidRDefault="00335250" w:rsidP="00B63439">
            <w:pPr>
              <w:jc w:val="center"/>
              <w:rPr>
                <w:rFonts w:cs="Arial"/>
              </w:rPr>
            </w:pPr>
            <w:r>
              <w:rPr>
                <w:rFonts w:cs="Arial"/>
              </w:rPr>
              <w:t>Lisa Lenox</w:t>
            </w:r>
          </w:p>
        </w:tc>
        <w:tc>
          <w:tcPr>
            <w:tcW w:w="2332" w:type="dxa"/>
            <w:shd w:val="clear" w:color="auto" w:fill="auto"/>
          </w:tcPr>
          <w:p w14:paraId="12C8B8E7" w14:textId="77777777" w:rsidR="00B63439" w:rsidRPr="00770B96" w:rsidRDefault="00335250" w:rsidP="00B63439">
            <w:pPr>
              <w:jc w:val="center"/>
              <w:rPr>
                <w:rFonts w:cs="Arial"/>
              </w:rPr>
            </w:pPr>
            <w:r w:rsidRPr="00770B96">
              <w:rPr>
                <w:rFonts w:cs="Arial"/>
              </w:rPr>
              <w:t>Barb Sturgeon</w:t>
            </w:r>
          </w:p>
        </w:tc>
        <w:tc>
          <w:tcPr>
            <w:tcW w:w="2342" w:type="dxa"/>
            <w:shd w:val="clear" w:color="auto" w:fill="auto"/>
          </w:tcPr>
          <w:p w14:paraId="12C8B8E8" w14:textId="77777777" w:rsidR="00B63439" w:rsidRPr="00770B96" w:rsidRDefault="00335250" w:rsidP="00B63439">
            <w:pPr>
              <w:jc w:val="center"/>
              <w:rPr>
                <w:rFonts w:cs="Arial"/>
              </w:rPr>
            </w:pPr>
            <w:r>
              <w:rPr>
                <w:rFonts w:cs="Arial"/>
                <w:u w:val="single"/>
              </w:rPr>
              <w:t>ABSTAIN</w:t>
            </w:r>
          </w:p>
        </w:tc>
      </w:tr>
      <w:tr w:rsidR="001847FA" w14:paraId="12C8B8EE" w14:textId="77777777" w:rsidTr="008564A9">
        <w:tc>
          <w:tcPr>
            <w:tcW w:w="2337" w:type="dxa"/>
            <w:shd w:val="clear" w:color="auto" w:fill="auto"/>
          </w:tcPr>
          <w:p w14:paraId="12C8B8EA" w14:textId="77777777" w:rsidR="00B63439" w:rsidRPr="00770B96" w:rsidRDefault="00335250" w:rsidP="00B6343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8EB" w14:textId="77777777" w:rsidR="00B63439" w:rsidRPr="00770B96" w:rsidRDefault="00335250" w:rsidP="00B63439">
            <w:pPr>
              <w:jc w:val="center"/>
              <w:rPr>
                <w:rFonts w:cs="Arial"/>
              </w:rPr>
            </w:pPr>
            <w:r w:rsidRPr="00770B96">
              <w:rPr>
                <w:rFonts w:cs="Arial"/>
              </w:rPr>
              <w:t>Jennifer Mason</w:t>
            </w:r>
          </w:p>
        </w:tc>
        <w:tc>
          <w:tcPr>
            <w:tcW w:w="2332" w:type="dxa"/>
            <w:shd w:val="clear" w:color="auto" w:fill="auto"/>
          </w:tcPr>
          <w:p w14:paraId="12C8B8EC" w14:textId="77777777" w:rsidR="00B63439" w:rsidRPr="00770B96" w:rsidRDefault="00335250" w:rsidP="00B63439">
            <w:pPr>
              <w:jc w:val="center"/>
              <w:rPr>
                <w:rFonts w:cs="Arial"/>
              </w:rPr>
            </w:pPr>
            <w:r w:rsidRPr="00770B96">
              <w:rPr>
                <w:rFonts w:cs="Arial"/>
              </w:rPr>
              <w:t>Drew Torres</w:t>
            </w:r>
          </w:p>
        </w:tc>
        <w:tc>
          <w:tcPr>
            <w:tcW w:w="2342" w:type="dxa"/>
            <w:shd w:val="clear" w:color="auto" w:fill="auto"/>
          </w:tcPr>
          <w:p w14:paraId="12C8B8ED" w14:textId="77777777" w:rsidR="00B63439" w:rsidRPr="00770B96" w:rsidRDefault="00335250" w:rsidP="00B63439">
            <w:pPr>
              <w:jc w:val="center"/>
              <w:rPr>
                <w:rFonts w:cs="Arial"/>
              </w:rPr>
            </w:pPr>
            <w:r>
              <w:rPr>
                <w:rFonts w:cs="Arial"/>
              </w:rPr>
              <w:t>Mary Smith</w:t>
            </w:r>
          </w:p>
        </w:tc>
      </w:tr>
      <w:tr w:rsidR="001847FA" w14:paraId="12C8B8F3" w14:textId="77777777" w:rsidTr="008564A9">
        <w:tc>
          <w:tcPr>
            <w:tcW w:w="2337" w:type="dxa"/>
            <w:shd w:val="clear" w:color="auto" w:fill="auto"/>
          </w:tcPr>
          <w:p w14:paraId="12C8B8EF" w14:textId="77777777" w:rsidR="00B63439" w:rsidRPr="00770B96" w:rsidRDefault="00335250" w:rsidP="00B63439">
            <w:pPr>
              <w:jc w:val="center"/>
              <w:rPr>
                <w:rFonts w:cs="Arial"/>
              </w:rPr>
            </w:pPr>
            <w:r w:rsidRPr="00770B96">
              <w:rPr>
                <w:rFonts w:cs="Arial"/>
              </w:rPr>
              <w:t>Judy Herbert</w:t>
            </w:r>
          </w:p>
        </w:tc>
        <w:tc>
          <w:tcPr>
            <w:tcW w:w="2339" w:type="dxa"/>
            <w:shd w:val="clear" w:color="auto" w:fill="auto"/>
          </w:tcPr>
          <w:p w14:paraId="12C8B8F0" w14:textId="77777777" w:rsidR="00B63439" w:rsidRPr="00770B96" w:rsidRDefault="00335250" w:rsidP="00B63439">
            <w:pPr>
              <w:jc w:val="center"/>
              <w:rPr>
                <w:rFonts w:cs="Arial"/>
              </w:rPr>
            </w:pPr>
            <w:r w:rsidRPr="00770B96">
              <w:rPr>
                <w:rFonts w:cs="Arial"/>
              </w:rPr>
              <w:t>Chas Morton</w:t>
            </w:r>
          </w:p>
        </w:tc>
        <w:tc>
          <w:tcPr>
            <w:tcW w:w="2332" w:type="dxa"/>
            <w:shd w:val="clear" w:color="auto" w:fill="auto"/>
          </w:tcPr>
          <w:p w14:paraId="12C8B8F1" w14:textId="77777777" w:rsidR="00B63439" w:rsidRPr="00770B96" w:rsidRDefault="00335250" w:rsidP="00B63439">
            <w:pPr>
              <w:jc w:val="center"/>
              <w:rPr>
                <w:rFonts w:cs="Arial"/>
              </w:rPr>
            </w:pPr>
            <w:r w:rsidRPr="00770B96">
              <w:rPr>
                <w:rFonts w:cs="Arial"/>
              </w:rPr>
              <w:t xml:space="preserve">Tom </w:t>
            </w:r>
            <w:proofErr w:type="spellStart"/>
            <w:r w:rsidRPr="00770B96">
              <w:rPr>
                <w:rFonts w:cs="Arial"/>
              </w:rPr>
              <w:t>Tunnicliffe</w:t>
            </w:r>
            <w:proofErr w:type="spellEnd"/>
          </w:p>
        </w:tc>
        <w:tc>
          <w:tcPr>
            <w:tcW w:w="2342" w:type="dxa"/>
            <w:shd w:val="clear" w:color="auto" w:fill="auto"/>
          </w:tcPr>
          <w:p w14:paraId="12C8B8F2" w14:textId="77777777" w:rsidR="00B63439" w:rsidRPr="00770B96" w:rsidRDefault="00B63439" w:rsidP="00B63439">
            <w:pPr>
              <w:jc w:val="center"/>
              <w:rPr>
                <w:rFonts w:cs="Arial"/>
              </w:rPr>
            </w:pPr>
          </w:p>
        </w:tc>
      </w:tr>
      <w:tr w:rsidR="001847FA" w14:paraId="12C8B8F8" w14:textId="77777777" w:rsidTr="008564A9">
        <w:tc>
          <w:tcPr>
            <w:tcW w:w="2337" w:type="dxa"/>
            <w:shd w:val="clear" w:color="auto" w:fill="auto"/>
          </w:tcPr>
          <w:p w14:paraId="12C8B8F4" w14:textId="77777777" w:rsidR="00B63439" w:rsidRPr="00770B96" w:rsidRDefault="00335250" w:rsidP="00B63439">
            <w:pPr>
              <w:jc w:val="center"/>
              <w:rPr>
                <w:rFonts w:cs="Arial"/>
              </w:rPr>
            </w:pPr>
            <w:r w:rsidRPr="00770B96">
              <w:rPr>
                <w:rFonts w:cs="Arial"/>
              </w:rPr>
              <w:t>Betsy Hester</w:t>
            </w:r>
          </w:p>
        </w:tc>
        <w:tc>
          <w:tcPr>
            <w:tcW w:w="2339" w:type="dxa"/>
            <w:shd w:val="clear" w:color="auto" w:fill="auto"/>
          </w:tcPr>
          <w:p w14:paraId="12C8B8F5" w14:textId="77777777" w:rsidR="00B63439" w:rsidRPr="00770B96" w:rsidRDefault="00335250" w:rsidP="00B63439">
            <w:pPr>
              <w:jc w:val="center"/>
              <w:rPr>
                <w:rFonts w:cs="Arial"/>
              </w:rPr>
            </w:pPr>
            <w:r w:rsidRPr="00770B96">
              <w:rPr>
                <w:rFonts w:cs="Arial"/>
              </w:rPr>
              <w:t>Erin Nations</w:t>
            </w:r>
          </w:p>
        </w:tc>
        <w:tc>
          <w:tcPr>
            <w:tcW w:w="2332" w:type="dxa"/>
            <w:shd w:val="clear" w:color="auto" w:fill="auto"/>
          </w:tcPr>
          <w:p w14:paraId="12C8B8F6" w14:textId="77777777" w:rsidR="00B63439" w:rsidRPr="00770B96" w:rsidRDefault="00335250" w:rsidP="00B63439">
            <w:pPr>
              <w:jc w:val="center"/>
              <w:rPr>
                <w:rFonts w:cs="Arial"/>
              </w:rPr>
            </w:pPr>
            <w:r w:rsidRPr="00770B96">
              <w:rPr>
                <w:rFonts w:cs="Arial"/>
              </w:rPr>
              <w:t>Paul Webb</w:t>
            </w:r>
          </w:p>
        </w:tc>
        <w:tc>
          <w:tcPr>
            <w:tcW w:w="2342" w:type="dxa"/>
            <w:shd w:val="clear" w:color="auto" w:fill="auto"/>
          </w:tcPr>
          <w:p w14:paraId="12C8B8F7" w14:textId="77777777" w:rsidR="00B63439" w:rsidRPr="00770B96" w:rsidRDefault="00B63439" w:rsidP="00B63439">
            <w:pPr>
              <w:jc w:val="center"/>
              <w:rPr>
                <w:rFonts w:cs="Arial"/>
              </w:rPr>
            </w:pPr>
          </w:p>
        </w:tc>
      </w:tr>
    </w:tbl>
    <w:p w14:paraId="12C8B8F9" w14:textId="77777777" w:rsidR="00B63439" w:rsidRPr="006C5D6C" w:rsidRDefault="00335250" w:rsidP="00B63439">
      <w:pPr>
        <w:spacing w:line="480" w:lineRule="auto"/>
        <w:jc w:val="both"/>
        <w:rPr>
          <w:rFonts w:cs="Arial"/>
        </w:rPr>
      </w:pPr>
      <w:r w:rsidRPr="006C5D6C">
        <w:rPr>
          <w:rFonts w:cs="Arial"/>
        </w:rPr>
        <w:lastRenderedPageBreak/>
        <w:t>_______________</w:t>
      </w:r>
    </w:p>
    <w:p w14:paraId="12C8B8FA" w14:textId="77777777" w:rsidR="00DC6F2E" w:rsidRDefault="00335250" w:rsidP="00DC6F2E">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sidR="00D60F18">
        <w:rPr>
          <w:rFonts w:cs="Arial"/>
          <w:color w:val="000000"/>
          <w:u w:val="single"/>
        </w:rPr>
        <w:t>6</w:t>
      </w:r>
    </w:p>
    <w:p w14:paraId="12C8B8FB" w14:textId="77777777" w:rsidR="00566ED0" w:rsidRDefault="00335250" w:rsidP="00DC6F2E">
      <w:pPr>
        <w:spacing w:line="480" w:lineRule="auto"/>
        <w:rPr>
          <w:rFonts w:cs="Arial"/>
          <w:color w:val="000000"/>
          <w:szCs w:val="20"/>
        </w:rPr>
      </w:pPr>
      <w:r w:rsidRPr="006C5D6C">
        <w:rPr>
          <w:rFonts w:cs="Arial"/>
          <w:color w:val="000000"/>
        </w:rPr>
        <w:tab/>
      </w:r>
      <w:r w:rsidRPr="006C5D6C">
        <w:rPr>
          <w:rFonts w:cs="Arial"/>
          <w:color w:val="000000"/>
          <w:szCs w:val="20"/>
        </w:rPr>
        <w:t xml:space="preserve">Commissioner </w:t>
      </w:r>
      <w:r w:rsidR="00DC6F2E">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sidR="00DC6F2E">
        <w:rPr>
          <w:rFonts w:cs="Arial"/>
          <w:color w:val="000000"/>
          <w:szCs w:val="20"/>
        </w:rPr>
        <w:t>6</w:t>
      </w:r>
      <w:r w:rsidRPr="006C5D6C">
        <w:rPr>
          <w:rFonts w:cs="Arial"/>
          <w:color w:val="000000"/>
          <w:szCs w:val="20"/>
        </w:rPr>
        <w:t xml:space="preserve">, seconded by Commissioner </w:t>
      </w:r>
      <w:r w:rsidR="00DC6F2E">
        <w:rPr>
          <w:rFonts w:cs="Arial"/>
          <w:color w:val="000000"/>
          <w:szCs w:val="20"/>
        </w:rPr>
        <w:t>Sanford</w:t>
      </w:r>
      <w:r w:rsidRPr="006C5D6C">
        <w:rPr>
          <w:rFonts w:cs="Arial"/>
          <w:color w:val="000000"/>
          <w:szCs w:val="20"/>
        </w:rPr>
        <w:t>.</w:t>
      </w:r>
    </w:p>
    <w:p w14:paraId="12C8B8FC" w14:textId="77777777" w:rsidR="00DC6F2E" w:rsidRPr="00DC6F2E" w:rsidRDefault="00335250" w:rsidP="00DC6F2E">
      <w:pPr>
        <w:tabs>
          <w:tab w:val="center" w:pos="4680"/>
        </w:tabs>
        <w:ind w:left="-90"/>
        <w:jc w:val="center"/>
        <w:rPr>
          <w:rFonts w:cs="Arial"/>
          <w:b/>
          <w:bCs/>
        </w:rPr>
      </w:pPr>
      <w:r w:rsidRPr="00DC6F2E">
        <w:rPr>
          <w:rFonts w:cs="Arial"/>
          <w:b/>
          <w:bCs/>
        </w:rPr>
        <w:t>RESOLUTION APPROPRIATING AND AMENDING THE 2022-23 JUVENILE SERVICES BUDGET BY $1,087.58 - REVENUES TO COME FROM PRIOR</w:t>
      </w:r>
    </w:p>
    <w:p w14:paraId="12C8B8FD" w14:textId="77777777" w:rsidR="00DC6F2E" w:rsidRPr="00DC6F2E" w:rsidRDefault="00335250" w:rsidP="00DC6F2E">
      <w:pPr>
        <w:tabs>
          <w:tab w:val="center" w:pos="4680"/>
        </w:tabs>
        <w:jc w:val="center"/>
        <w:rPr>
          <w:rFonts w:cs="Arial"/>
          <w:b/>
          <w:bCs/>
          <w:u w:val="single"/>
        </w:rPr>
      </w:pPr>
      <w:r w:rsidRPr="00DC6F2E">
        <w:rPr>
          <w:rFonts w:cs="Arial"/>
          <w:b/>
          <w:bCs/>
        </w:rPr>
        <w:t xml:space="preserve"> </w:t>
      </w:r>
      <w:r w:rsidRPr="00DC6F2E">
        <w:rPr>
          <w:rFonts w:cs="Arial"/>
          <w:b/>
          <w:bCs/>
          <w:u w:val="single"/>
        </w:rPr>
        <w:t>YEAR STATE GRANT FUND BALANCE</w:t>
      </w:r>
    </w:p>
    <w:p w14:paraId="12C8B8FE" w14:textId="77777777" w:rsidR="00DC6F2E" w:rsidRPr="00DC6F2E" w:rsidRDefault="00DC6F2E" w:rsidP="00DC6F2E">
      <w:pPr>
        <w:tabs>
          <w:tab w:val="center" w:pos="4680"/>
        </w:tabs>
        <w:jc w:val="center"/>
        <w:rPr>
          <w:rFonts w:cs="Arial"/>
          <w:b/>
          <w:bCs/>
        </w:rPr>
      </w:pPr>
    </w:p>
    <w:p w14:paraId="12C8B8FF" w14:textId="77777777" w:rsidR="00DC6F2E" w:rsidRPr="00DC6F2E" w:rsidRDefault="00335250" w:rsidP="00DC6F2E">
      <w:pPr>
        <w:tabs>
          <w:tab w:val="left" w:pos="-1440"/>
        </w:tabs>
        <w:ind w:left="1440" w:hanging="1440"/>
        <w:jc w:val="both"/>
        <w:rPr>
          <w:rFonts w:cs="Arial"/>
        </w:rPr>
      </w:pPr>
      <w:r w:rsidRPr="00DC6F2E">
        <w:rPr>
          <w:rFonts w:cs="Arial"/>
          <w:b/>
          <w:bCs/>
        </w:rPr>
        <w:t>WHEREAS,</w:t>
      </w:r>
      <w:r w:rsidRPr="00DC6F2E">
        <w:rPr>
          <w:rFonts w:cs="Arial"/>
        </w:rPr>
        <w:tab/>
        <w:t>Williamson County Juvenile Services (“Juvenile Services”) has been successful in providing treatment, supervision, and support for at-risk youth; and</w:t>
      </w:r>
    </w:p>
    <w:p w14:paraId="12C8B900" w14:textId="77777777" w:rsidR="00DC6F2E" w:rsidRPr="00DC6F2E" w:rsidRDefault="00DC6F2E" w:rsidP="00DC6F2E">
      <w:pPr>
        <w:tabs>
          <w:tab w:val="left" w:pos="-1440"/>
        </w:tabs>
        <w:ind w:left="1440" w:hanging="1440"/>
        <w:jc w:val="both"/>
        <w:rPr>
          <w:rFonts w:cs="Arial"/>
        </w:rPr>
      </w:pPr>
    </w:p>
    <w:p w14:paraId="12C8B901" w14:textId="77777777" w:rsidR="00DC6F2E" w:rsidRPr="00DC6F2E" w:rsidRDefault="00335250" w:rsidP="00DC6F2E">
      <w:pPr>
        <w:tabs>
          <w:tab w:val="left" w:pos="-1440"/>
        </w:tabs>
        <w:ind w:left="1440" w:hanging="1440"/>
        <w:jc w:val="both"/>
        <w:rPr>
          <w:rFonts w:cs="Arial"/>
          <w:b/>
          <w:bCs/>
        </w:rPr>
      </w:pPr>
      <w:r w:rsidRPr="00DC6F2E">
        <w:rPr>
          <w:rFonts w:cs="Arial"/>
          <w:b/>
          <w:bCs/>
        </w:rPr>
        <w:t>WHEREAS,</w:t>
      </w:r>
      <w:r w:rsidRPr="00DC6F2E">
        <w:rPr>
          <w:rFonts w:cs="Arial"/>
        </w:rPr>
        <w:tab/>
        <w:t xml:space="preserve"> in the 2021-22 fiscal year, Juvenile Services received an Access and Visitation Grant from the State of Tennessee Administrative Office of the Courts in the amount of $3,000 for the provision of court ordered supervised visitation for low income and indigent self-represented individuals; and</w:t>
      </w:r>
    </w:p>
    <w:p w14:paraId="12C8B902" w14:textId="77777777" w:rsidR="00DC6F2E" w:rsidRPr="00DC6F2E" w:rsidRDefault="00335250" w:rsidP="00DC6F2E">
      <w:pPr>
        <w:tabs>
          <w:tab w:val="left" w:pos="3763"/>
        </w:tabs>
        <w:jc w:val="both"/>
        <w:rPr>
          <w:rFonts w:cs="Arial"/>
          <w:b/>
          <w:bCs/>
        </w:rPr>
      </w:pPr>
      <w:r w:rsidRPr="00DC6F2E">
        <w:rPr>
          <w:rFonts w:cs="Arial"/>
          <w:b/>
          <w:bCs/>
        </w:rPr>
        <w:tab/>
      </w:r>
    </w:p>
    <w:p w14:paraId="12C8B903" w14:textId="77777777" w:rsidR="00DC6F2E" w:rsidRPr="00DC6F2E" w:rsidRDefault="00335250" w:rsidP="00DC6F2E">
      <w:pPr>
        <w:tabs>
          <w:tab w:val="left" w:pos="-1440"/>
        </w:tabs>
        <w:ind w:left="1440" w:hanging="1440"/>
        <w:jc w:val="both"/>
        <w:rPr>
          <w:rFonts w:cs="Arial"/>
        </w:rPr>
      </w:pPr>
      <w:r w:rsidRPr="00DC6F2E">
        <w:rPr>
          <w:rFonts w:cs="Arial"/>
          <w:b/>
          <w:bCs/>
        </w:rPr>
        <w:t>WHEREAS,</w:t>
      </w:r>
      <w:r w:rsidRPr="00DC6F2E">
        <w:rPr>
          <w:rFonts w:cs="Arial"/>
        </w:rPr>
        <w:tab/>
        <w:t>the grant contract does not require matching funds from Williamson County; and</w:t>
      </w:r>
    </w:p>
    <w:p w14:paraId="12C8B904" w14:textId="77777777" w:rsidR="00DC6F2E" w:rsidRPr="00DC6F2E" w:rsidRDefault="00DC6F2E" w:rsidP="00DC6F2E">
      <w:pPr>
        <w:tabs>
          <w:tab w:val="left" w:pos="-1440"/>
        </w:tabs>
        <w:ind w:left="1440" w:hanging="1440"/>
        <w:jc w:val="both"/>
        <w:rPr>
          <w:rFonts w:cs="Arial"/>
          <w:b/>
          <w:bCs/>
        </w:rPr>
      </w:pPr>
    </w:p>
    <w:p w14:paraId="12C8B905" w14:textId="77777777" w:rsidR="00DC6F2E" w:rsidRPr="00DC6F2E" w:rsidRDefault="00335250" w:rsidP="00DC6F2E">
      <w:pPr>
        <w:tabs>
          <w:tab w:val="left" w:pos="-1440"/>
        </w:tabs>
        <w:ind w:left="1440" w:hanging="1440"/>
        <w:jc w:val="both"/>
        <w:rPr>
          <w:rFonts w:cs="Arial"/>
        </w:rPr>
      </w:pPr>
      <w:r w:rsidRPr="00DC6F2E">
        <w:rPr>
          <w:rFonts w:cs="Arial"/>
          <w:b/>
        </w:rPr>
        <w:t>WHEREAS,</w:t>
      </w:r>
      <w:r w:rsidRPr="00DC6F2E">
        <w:rPr>
          <w:rFonts w:cs="Arial"/>
          <w:b/>
        </w:rPr>
        <w:tab/>
      </w:r>
      <w:r w:rsidRPr="00DC6F2E">
        <w:rPr>
          <w:rFonts w:cs="Arial"/>
        </w:rPr>
        <w:t>the unexpended balance from the prior fiscal year needs to be appropriated for expenditure within the current fiscal year;</w:t>
      </w:r>
    </w:p>
    <w:p w14:paraId="12C8B906" w14:textId="77777777" w:rsidR="00DC6F2E" w:rsidRPr="00DC6F2E" w:rsidRDefault="00DC6F2E" w:rsidP="00DC6F2E">
      <w:pPr>
        <w:jc w:val="both"/>
        <w:rPr>
          <w:rFonts w:cs="Arial"/>
        </w:rPr>
      </w:pPr>
    </w:p>
    <w:p w14:paraId="12C8B907" w14:textId="77777777" w:rsidR="00DC6F2E" w:rsidRPr="00DC6F2E" w:rsidRDefault="00335250" w:rsidP="00DC6F2E">
      <w:pPr>
        <w:ind w:left="720" w:hanging="720"/>
        <w:jc w:val="both"/>
        <w:rPr>
          <w:rFonts w:cs="Arial"/>
          <w:color w:val="000000" w:themeColor="text1"/>
        </w:rPr>
      </w:pPr>
      <w:r w:rsidRPr="00DC6F2E">
        <w:rPr>
          <w:rFonts w:cs="Arial"/>
          <w:b/>
          <w:bCs/>
        </w:rPr>
        <w:t>NOW, THEREFORE, BE IT RESOLVED,</w:t>
      </w:r>
      <w:r w:rsidRPr="00DC6F2E">
        <w:rPr>
          <w:rFonts w:cs="Arial"/>
        </w:rPr>
        <w:t xml:space="preserve"> that</w:t>
      </w:r>
      <w:r w:rsidRPr="00DC6F2E">
        <w:rPr>
          <w:rFonts w:cs="Arial"/>
          <w:color w:val="000000" w:themeColor="text1"/>
        </w:rPr>
        <w:t xml:space="preserve"> the 2022-23 Juvenile </w:t>
      </w:r>
      <w:r w:rsidRPr="00DC6F2E">
        <w:rPr>
          <w:rFonts w:cs="Arial"/>
        </w:rPr>
        <w:t xml:space="preserve">Services </w:t>
      </w:r>
      <w:r w:rsidRPr="00DC6F2E">
        <w:rPr>
          <w:rFonts w:cs="Arial"/>
          <w:color w:val="000000" w:themeColor="text1"/>
        </w:rPr>
        <w:t>Budget be amended as follows:</w:t>
      </w:r>
    </w:p>
    <w:p w14:paraId="12C8B908" w14:textId="77777777" w:rsidR="00DC6F2E" w:rsidRPr="00DC6F2E" w:rsidRDefault="00335250" w:rsidP="00DC6F2E">
      <w:pPr>
        <w:ind w:left="720" w:hanging="720"/>
        <w:jc w:val="both"/>
        <w:rPr>
          <w:rFonts w:cs="Arial"/>
          <w:color w:val="000000" w:themeColor="text1"/>
        </w:rPr>
      </w:pPr>
      <w:r w:rsidRPr="00DC6F2E">
        <w:rPr>
          <w:rFonts w:cs="Arial"/>
          <w:color w:val="000000" w:themeColor="text1"/>
        </w:rPr>
        <w:t xml:space="preserve">   </w:t>
      </w:r>
    </w:p>
    <w:p w14:paraId="12C8B909" w14:textId="77777777" w:rsidR="00DC6F2E" w:rsidRPr="00DC6F2E" w:rsidRDefault="00335250" w:rsidP="00DC6F2E">
      <w:pPr>
        <w:rPr>
          <w:rFonts w:cs="Arial"/>
          <w:b/>
          <w:bCs/>
          <w:u w:val="single"/>
        </w:rPr>
      </w:pPr>
      <w:r w:rsidRPr="00DC6F2E">
        <w:rPr>
          <w:rFonts w:cs="Arial"/>
          <w:bCs/>
        </w:rPr>
        <w:tab/>
      </w:r>
      <w:r w:rsidRPr="00DC6F2E">
        <w:rPr>
          <w:rFonts w:cs="Arial"/>
          <w:b/>
          <w:bCs/>
          <w:u w:val="single"/>
        </w:rPr>
        <w:t>REVENUES:</w:t>
      </w:r>
    </w:p>
    <w:p w14:paraId="12C8B90A" w14:textId="77777777" w:rsidR="00DC6F2E" w:rsidRPr="00DC6F2E" w:rsidRDefault="00335250" w:rsidP="00DC6F2E">
      <w:pPr>
        <w:rPr>
          <w:rFonts w:cs="Arial"/>
          <w:bCs/>
        </w:rPr>
      </w:pPr>
      <w:r w:rsidRPr="00DC6F2E">
        <w:rPr>
          <w:rFonts w:cs="Arial"/>
          <w:bCs/>
        </w:rPr>
        <w:tab/>
        <w:t>Other State Grants</w:t>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p>
    <w:p w14:paraId="12C8B90B" w14:textId="77777777" w:rsidR="00DC6F2E" w:rsidRPr="00DC6F2E" w:rsidRDefault="00335250" w:rsidP="00DC6F2E">
      <w:pPr>
        <w:ind w:firstLine="720"/>
        <w:rPr>
          <w:rFonts w:cs="Arial"/>
        </w:rPr>
      </w:pPr>
      <w:r w:rsidRPr="00DC6F2E">
        <w:rPr>
          <w:rFonts w:cs="Arial"/>
        </w:rPr>
        <w:t xml:space="preserve">101.00000.469800.00000.00.00.00.G0045           </w:t>
      </w:r>
      <w:r w:rsidR="00F455CD">
        <w:rPr>
          <w:rFonts w:cs="Arial"/>
        </w:rPr>
        <w:tab/>
      </w:r>
      <w:r w:rsidRPr="00DC6F2E">
        <w:rPr>
          <w:rFonts w:cs="Arial"/>
          <w:b/>
        </w:rPr>
        <w:t>$1,087.58</w:t>
      </w:r>
    </w:p>
    <w:p w14:paraId="12C8B90C" w14:textId="77777777" w:rsidR="00DC6F2E" w:rsidRPr="00DC6F2E" w:rsidRDefault="00DC6F2E" w:rsidP="00DC6F2E">
      <w:pPr>
        <w:ind w:left="720"/>
        <w:rPr>
          <w:rFonts w:cs="Arial"/>
          <w:b/>
          <w:bCs/>
          <w:u w:val="single"/>
        </w:rPr>
      </w:pPr>
    </w:p>
    <w:p w14:paraId="12C8B90D" w14:textId="77777777" w:rsidR="00DC6F2E" w:rsidRPr="00DC6F2E" w:rsidRDefault="00335250" w:rsidP="00DC6F2E">
      <w:pPr>
        <w:rPr>
          <w:rFonts w:cs="Arial"/>
          <w:b/>
          <w:bCs/>
        </w:rPr>
      </w:pPr>
      <w:r w:rsidRPr="00DC6F2E">
        <w:rPr>
          <w:rFonts w:cs="Arial"/>
          <w:b/>
          <w:bCs/>
        </w:rPr>
        <w:tab/>
      </w:r>
      <w:r w:rsidRPr="00DC6F2E">
        <w:rPr>
          <w:rFonts w:cs="Arial"/>
          <w:b/>
          <w:bCs/>
          <w:u w:val="single"/>
        </w:rPr>
        <w:t>EXPENDITURES:</w:t>
      </w:r>
    </w:p>
    <w:p w14:paraId="12C8B90E" w14:textId="77777777" w:rsidR="00DC6F2E" w:rsidRPr="00DC6F2E" w:rsidRDefault="00335250" w:rsidP="00DC6F2E">
      <w:pPr>
        <w:rPr>
          <w:rFonts w:cs="Arial"/>
          <w:bCs/>
        </w:rPr>
      </w:pPr>
      <w:r w:rsidRPr="00DC6F2E">
        <w:rPr>
          <w:rFonts w:cs="Arial"/>
          <w:bCs/>
        </w:rPr>
        <w:tab/>
        <w:t xml:space="preserve">Other Contracted Services </w:t>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r w:rsidRPr="00DC6F2E">
        <w:rPr>
          <w:rFonts w:cs="Arial"/>
          <w:bCs/>
        </w:rPr>
        <w:tab/>
      </w:r>
    </w:p>
    <w:p w14:paraId="12C8B90F" w14:textId="77777777" w:rsidR="00DC6F2E" w:rsidRPr="00DC6F2E" w:rsidRDefault="00335250" w:rsidP="00DC6F2E">
      <w:pPr>
        <w:rPr>
          <w:rFonts w:cs="Arial"/>
          <w:b/>
        </w:rPr>
      </w:pPr>
      <w:r w:rsidRPr="00DC6F2E">
        <w:rPr>
          <w:rFonts w:cs="Arial"/>
          <w:bCs/>
        </w:rPr>
        <w:tab/>
        <w:t>101.54240.539900.00000.00.00.00.G0045</w:t>
      </w:r>
      <w:r w:rsidRPr="00DC6F2E">
        <w:rPr>
          <w:rFonts w:cs="Arial"/>
          <w:bCs/>
        </w:rPr>
        <w:tab/>
      </w:r>
      <w:r w:rsidR="00F455CD">
        <w:rPr>
          <w:rFonts w:cs="Arial"/>
          <w:bCs/>
        </w:rPr>
        <w:tab/>
      </w:r>
      <w:r w:rsidRPr="00DC6F2E">
        <w:rPr>
          <w:rFonts w:cs="Arial"/>
          <w:b/>
        </w:rPr>
        <w:t>$1,087.58</w:t>
      </w:r>
    </w:p>
    <w:p w14:paraId="12C8B910" w14:textId="77777777" w:rsidR="00DC6F2E" w:rsidRPr="00DC6F2E" w:rsidRDefault="00335250" w:rsidP="00DC6F2E">
      <w:pPr>
        <w:autoSpaceDE w:val="0"/>
        <w:autoSpaceDN w:val="0"/>
        <w:adjustRightInd w:val="0"/>
        <w:jc w:val="both"/>
        <w:rPr>
          <w:rFonts w:cs="Arial"/>
          <w:color w:val="000000"/>
        </w:rPr>
      </w:pPr>
      <w:r w:rsidRPr="00DC6F2E">
        <w:rPr>
          <w:rFonts w:cs="Arial"/>
          <w:color w:val="000000"/>
        </w:rPr>
        <w:tab/>
      </w:r>
      <w:r w:rsidRPr="00DC6F2E">
        <w:rPr>
          <w:rFonts w:cs="Arial"/>
          <w:color w:val="000000"/>
        </w:rPr>
        <w:tab/>
      </w:r>
      <w:r w:rsidRPr="00DC6F2E">
        <w:rPr>
          <w:rFonts w:cs="Arial"/>
          <w:color w:val="000000"/>
        </w:rPr>
        <w:tab/>
      </w:r>
      <w:r w:rsidRPr="00DC6F2E">
        <w:rPr>
          <w:rFonts w:cs="Arial"/>
          <w:color w:val="000000"/>
        </w:rPr>
        <w:tab/>
      </w:r>
      <w:r w:rsidRPr="00DC6F2E">
        <w:rPr>
          <w:rFonts w:cs="Arial"/>
          <w:color w:val="000000"/>
        </w:rPr>
        <w:tab/>
      </w:r>
      <w:r w:rsidRPr="00DC6F2E">
        <w:rPr>
          <w:rFonts w:cs="Arial"/>
          <w:color w:val="000000"/>
        </w:rPr>
        <w:tab/>
      </w:r>
      <w:r w:rsidRPr="00DC6F2E">
        <w:rPr>
          <w:rFonts w:cs="Arial"/>
          <w:color w:val="000000"/>
        </w:rPr>
        <w:tab/>
      </w:r>
    </w:p>
    <w:p w14:paraId="12C8B911" w14:textId="77777777" w:rsidR="00134F8A" w:rsidRPr="006C5D6C" w:rsidRDefault="00335250" w:rsidP="00134F8A">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912" w14:textId="77777777" w:rsidR="00134F8A" w:rsidRPr="006C5D6C" w:rsidRDefault="00335250" w:rsidP="00134F8A">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913" w14:textId="77777777" w:rsidR="00134F8A" w:rsidRPr="006C5D6C" w:rsidRDefault="00134F8A" w:rsidP="00134F8A">
      <w:pPr>
        <w:autoSpaceDE w:val="0"/>
        <w:autoSpaceDN w:val="0"/>
        <w:adjustRightInd w:val="0"/>
        <w:rPr>
          <w:rFonts w:cs="Arial"/>
          <w:color w:val="000000"/>
          <w:u w:val="single"/>
        </w:rPr>
      </w:pPr>
    </w:p>
    <w:p w14:paraId="12C8B914" w14:textId="77777777" w:rsidR="00134F8A" w:rsidRPr="006C5D6C" w:rsidRDefault="00335250" w:rsidP="00134F8A">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915" w14:textId="77777777" w:rsidR="00134F8A" w:rsidRPr="006C5D6C" w:rsidRDefault="00335250" w:rsidP="00134F8A">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sidR="00750F2F">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16" w14:textId="77777777" w:rsidR="00134F8A" w:rsidRPr="006C5D6C" w:rsidRDefault="00335250" w:rsidP="00134F8A">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17" w14:textId="77777777" w:rsidR="00134F8A" w:rsidRDefault="00134F8A" w:rsidP="00134F8A">
      <w:pPr>
        <w:jc w:val="both"/>
        <w:rPr>
          <w:rFonts w:cs="Arial"/>
        </w:rPr>
      </w:pPr>
    </w:p>
    <w:p w14:paraId="12C8B918" w14:textId="77777777" w:rsidR="00134F8A" w:rsidRDefault="00335250" w:rsidP="00134F8A">
      <w:pPr>
        <w:spacing w:line="480" w:lineRule="auto"/>
        <w:jc w:val="both"/>
      </w:pPr>
      <w:r w:rsidRPr="006C5D6C">
        <w:rPr>
          <w:rFonts w:cs="Arial"/>
        </w:rPr>
        <w:tab/>
      </w:r>
      <w:r w:rsidRPr="006C5D6C">
        <w:t xml:space="preserve">Resolution No. </w:t>
      </w:r>
      <w:r>
        <w:t>9</w:t>
      </w:r>
      <w:r w:rsidRPr="006C5D6C">
        <w:t>-22-</w:t>
      </w:r>
      <w:r w:rsidR="00750F2F">
        <w:t>6</w:t>
      </w:r>
      <w:r w:rsidRPr="006C5D6C">
        <w:t xml:space="preserve"> passed by recorded vote, 2</w:t>
      </w:r>
      <w:r w:rsidR="00750F2F">
        <w:t>3 ‘Yes’ and</w:t>
      </w:r>
      <w:r>
        <w:t xml:space="preserve">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91D" w14:textId="77777777" w:rsidTr="008564A9">
        <w:tc>
          <w:tcPr>
            <w:tcW w:w="2337" w:type="dxa"/>
            <w:shd w:val="clear" w:color="auto" w:fill="auto"/>
          </w:tcPr>
          <w:p w14:paraId="12C8B919" w14:textId="77777777" w:rsidR="00750F2F" w:rsidRPr="00770B96" w:rsidRDefault="00335250" w:rsidP="008564A9">
            <w:pPr>
              <w:jc w:val="center"/>
              <w:rPr>
                <w:rFonts w:cs="Arial"/>
                <w:u w:val="single"/>
              </w:rPr>
            </w:pPr>
            <w:r>
              <w:rPr>
                <w:rFonts w:cs="Arial"/>
                <w:u w:val="single"/>
              </w:rPr>
              <w:t>YES</w:t>
            </w:r>
          </w:p>
        </w:tc>
        <w:tc>
          <w:tcPr>
            <w:tcW w:w="2339" w:type="dxa"/>
            <w:shd w:val="clear" w:color="auto" w:fill="auto"/>
          </w:tcPr>
          <w:p w14:paraId="12C8B91A" w14:textId="77777777" w:rsidR="00750F2F" w:rsidRPr="00770B96" w:rsidRDefault="00335250" w:rsidP="008564A9">
            <w:pPr>
              <w:jc w:val="center"/>
              <w:rPr>
                <w:rFonts w:cs="Arial"/>
                <w:u w:val="single"/>
              </w:rPr>
            </w:pPr>
            <w:r>
              <w:rPr>
                <w:rFonts w:cs="Arial"/>
                <w:u w:val="single"/>
              </w:rPr>
              <w:t>YES</w:t>
            </w:r>
          </w:p>
        </w:tc>
        <w:tc>
          <w:tcPr>
            <w:tcW w:w="2332" w:type="dxa"/>
            <w:shd w:val="clear" w:color="auto" w:fill="auto"/>
          </w:tcPr>
          <w:p w14:paraId="12C8B91B" w14:textId="77777777" w:rsidR="00750F2F" w:rsidRPr="00770B96" w:rsidRDefault="00335250" w:rsidP="008564A9">
            <w:pPr>
              <w:jc w:val="center"/>
              <w:rPr>
                <w:rFonts w:cs="Arial"/>
                <w:u w:val="single"/>
              </w:rPr>
            </w:pPr>
            <w:r>
              <w:rPr>
                <w:rFonts w:cs="Arial"/>
                <w:u w:val="single"/>
              </w:rPr>
              <w:t>YES</w:t>
            </w:r>
          </w:p>
        </w:tc>
        <w:tc>
          <w:tcPr>
            <w:tcW w:w="2342" w:type="dxa"/>
            <w:shd w:val="clear" w:color="auto" w:fill="auto"/>
          </w:tcPr>
          <w:p w14:paraId="12C8B91C" w14:textId="77777777" w:rsidR="00750F2F" w:rsidRPr="00770B96" w:rsidRDefault="00335250" w:rsidP="008564A9">
            <w:pPr>
              <w:jc w:val="center"/>
              <w:rPr>
                <w:rFonts w:cs="Arial"/>
                <w:u w:val="single"/>
              </w:rPr>
            </w:pPr>
            <w:r>
              <w:rPr>
                <w:rFonts w:cs="Arial"/>
                <w:u w:val="single"/>
              </w:rPr>
              <w:t>YES</w:t>
            </w:r>
          </w:p>
        </w:tc>
      </w:tr>
      <w:tr w:rsidR="001847FA" w14:paraId="12C8B922" w14:textId="77777777" w:rsidTr="008564A9">
        <w:tc>
          <w:tcPr>
            <w:tcW w:w="2337" w:type="dxa"/>
            <w:shd w:val="clear" w:color="auto" w:fill="auto"/>
          </w:tcPr>
          <w:p w14:paraId="12C8B91E" w14:textId="77777777" w:rsidR="00750F2F" w:rsidRPr="00770B96" w:rsidRDefault="00335250" w:rsidP="008564A9">
            <w:pPr>
              <w:jc w:val="center"/>
              <w:rPr>
                <w:rFonts w:cs="Arial"/>
              </w:rPr>
            </w:pPr>
            <w:r w:rsidRPr="00770B96">
              <w:rPr>
                <w:rFonts w:cs="Arial"/>
              </w:rPr>
              <w:t>Sean Aiello</w:t>
            </w:r>
          </w:p>
        </w:tc>
        <w:tc>
          <w:tcPr>
            <w:tcW w:w="2339" w:type="dxa"/>
            <w:shd w:val="clear" w:color="auto" w:fill="auto"/>
          </w:tcPr>
          <w:p w14:paraId="12C8B91F" w14:textId="77777777" w:rsidR="00750F2F" w:rsidRPr="00770B96" w:rsidRDefault="00335250" w:rsidP="008564A9">
            <w:pPr>
              <w:jc w:val="center"/>
              <w:rPr>
                <w:rFonts w:cs="Arial"/>
              </w:rPr>
            </w:pPr>
            <w:r w:rsidRPr="00770B96">
              <w:rPr>
                <w:rFonts w:cs="Arial"/>
              </w:rPr>
              <w:t>Betsy Hester</w:t>
            </w:r>
          </w:p>
        </w:tc>
        <w:tc>
          <w:tcPr>
            <w:tcW w:w="2332" w:type="dxa"/>
            <w:shd w:val="clear" w:color="auto" w:fill="auto"/>
          </w:tcPr>
          <w:p w14:paraId="12C8B920" w14:textId="77777777" w:rsidR="00750F2F" w:rsidRPr="00770B96" w:rsidRDefault="00335250" w:rsidP="008564A9">
            <w:pPr>
              <w:jc w:val="center"/>
              <w:rPr>
                <w:rFonts w:cs="Arial"/>
              </w:rPr>
            </w:pPr>
            <w:r w:rsidRPr="00770B96">
              <w:rPr>
                <w:rFonts w:cs="Arial"/>
              </w:rPr>
              <w:t>Chas Morton</w:t>
            </w:r>
          </w:p>
        </w:tc>
        <w:tc>
          <w:tcPr>
            <w:tcW w:w="2342" w:type="dxa"/>
            <w:shd w:val="clear" w:color="auto" w:fill="auto"/>
          </w:tcPr>
          <w:p w14:paraId="12C8B921" w14:textId="77777777" w:rsidR="00750F2F" w:rsidRPr="00770B96" w:rsidRDefault="00335250" w:rsidP="008564A9">
            <w:pPr>
              <w:jc w:val="center"/>
              <w:rPr>
                <w:rFonts w:cs="Arial"/>
              </w:rPr>
            </w:pPr>
            <w:r w:rsidRPr="00770B96">
              <w:rPr>
                <w:rFonts w:cs="Arial"/>
              </w:rPr>
              <w:t>Barb Sturgeon</w:t>
            </w:r>
          </w:p>
        </w:tc>
      </w:tr>
      <w:tr w:rsidR="001847FA" w14:paraId="12C8B927" w14:textId="77777777" w:rsidTr="008564A9">
        <w:tc>
          <w:tcPr>
            <w:tcW w:w="2337" w:type="dxa"/>
            <w:shd w:val="clear" w:color="auto" w:fill="auto"/>
          </w:tcPr>
          <w:p w14:paraId="12C8B923" w14:textId="77777777" w:rsidR="00750F2F" w:rsidRPr="00770B96" w:rsidRDefault="00335250" w:rsidP="008564A9">
            <w:pPr>
              <w:jc w:val="center"/>
              <w:rPr>
                <w:rFonts w:cs="Arial"/>
                <w:b/>
              </w:rPr>
            </w:pPr>
            <w:r w:rsidRPr="00770B96">
              <w:rPr>
                <w:rFonts w:cs="Arial"/>
              </w:rPr>
              <w:t>Brian Beathard</w:t>
            </w:r>
          </w:p>
        </w:tc>
        <w:tc>
          <w:tcPr>
            <w:tcW w:w="2339" w:type="dxa"/>
            <w:shd w:val="clear" w:color="auto" w:fill="auto"/>
          </w:tcPr>
          <w:p w14:paraId="12C8B924" w14:textId="77777777" w:rsidR="00750F2F" w:rsidRPr="00770B96" w:rsidRDefault="00335250" w:rsidP="008564A9">
            <w:pPr>
              <w:jc w:val="center"/>
              <w:rPr>
                <w:rFonts w:cs="Arial"/>
              </w:rPr>
            </w:pPr>
            <w:r w:rsidRPr="00770B96">
              <w:rPr>
                <w:rFonts w:cs="Arial"/>
              </w:rPr>
              <w:t>Ricky Jones</w:t>
            </w:r>
          </w:p>
        </w:tc>
        <w:tc>
          <w:tcPr>
            <w:tcW w:w="2332" w:type="dxa"/>
            <w:shd w:val="clear" w:color="auto" w:fill="auto"/>
          </w:tcPr>
          <w:p w14:paraId="12C8B925" w14:textId="77777777" w:rsidR="00750F2F" w:rsidRPr="00770B96" w:rsidRDefault="00335250" w:rsidP="008564A9">
            <w:pPr>
              <w:jc w:val="center"/>
              <w:rPr>
                <w:rFonts w:cs="Arial"/>
              </w:rPr>
            </w:pPr>
            <w:r w:rsidRPr="00770B96">
              <w:rPr>
                <w:rFonts w:cs="Arial"/>
              </w:rPr>
              <w:t>Erin Nations</w:t>
            </w:r>
          </w:p>
        </w:tc>
        <w:tc>
          <w:tcPr>
            <w:tcW w:w="2342" w:type="dxa"/>
            <w:shd w:val="clear" w:color="auto" w:fill="auto"/>
          </w:tcPr>
          <w:p w14:paraId="12C8B926" w14:textId="77777777" w:rsidR="00750F2F" w:rsidRPr="00770B96" w:rsidRDefault="00335250" w:rsidP="008564A9">
            <w:pPr>
              <w:jc w:val="center"/>
              <w:rPr>
                <w:rFonts w:cs="Arial"/>
              </w:rPr>
            </w:pPr>
            <w:r w:rsidRPr="00770B96">
              <w:rPr>
                <w:rFonts w:cs="Arial"/>
              </w:rPr>
              <w:t>Drew Torres</w:t>
            </w:r>
          </w:p>
        </w:tc>
      </w:tr>
      <w:tr w:rsidR="001847FA" w14:paraId="12C8B92C" w14:textId="77777777" w:rsidTr="008564A9">
        <w:tc>
          <w:tcPr>
            <w:tcW w:w="2337" w:type="dxa"/>
            <w:shd w:val="clear" w:color="auto" w:fill="auto"/>
          </w:tcPr>
          <w:p w14:paraId="12C8B928" w14:textId="77777777" w:rsidR="00750F2F" w:rsidRPr="00770B96" w:rsidRDefault="00335250" w:rsidP="008564A9">
            <w:pPr>
              <w:jc w:val="center"/>
              <w:rPr>
                <w:rFonts w:cs="Arial"/>
              </w:rPr>
            </w:pPr>
            <w:r w:rsidRPr="00770B96">
              <w:rPr>
                <w:rFonts w:cs="Arial"/>
              </w:rPr>
              <w:t>Brian Clifford</w:t>
            </w:r>
          </w:p>
        </w:tc>
        <w:tc>
          <w:tcPr>
            <w:tcW w:w="2339" w:type="dxa"/>
            <w:shd w:val="clear" w:color="auto" w:fill="auto"/>
          </w:tcPr>
          <w:p w14:paraId="12C8B929" w14:textId="77777777" w:rsidR="00750F2F" w:rsidRPr="00770B96" w:rsidRDefault="00335250" w:rsidP="008564A9">
            <w:pPr>
              <w:jc w:val="center"/>
              <w:rPr>
                <w:rFonts w:cs="Arial"/>
              </w:rPr>
            </w:pPr>
            <w:r w:rsidRPr="00770B96">
              <w:rPr>
                <w:rFonts w:cs="Arial"/>
              </w:rPr>
              <w:t>David Landrum</w:t>
            </w:r>
          </w:p>
        </w:tc>
        <w:tc>
          <w:tcPr>
            <w:tcW w:w="2332" w:type="dxa"/>
            <w:shd w:val="clear" w:color="auto" w:fill="auto"/>
          </w:tcPr>
          <w:p w14:paraId="12C8B92A" w14:textId="77777777" w:rsidR="00750F2F" w:rsidRPr="00770B96" w:rsidRDefault="00335250" w:rsidP="008564A9">
            <w:pPr>
              <w:jc w:val="center"/>
              <w:rPr>
                <w:rFonts w:cs="Arial"/>
              </w:rPr>
            </w:pPr>
            <w:r w:rsidRPr="00770B96">
              <w:rPr>
                <w:rFonts w:cs="Arial"/>
              </w:rPr>
              <w:t>Greg Sanford</w:t>
            </w:r>
          </w:p>
        </w:tc>
        <w:tc>
          <w:tcPr>
            <w:tcW w:w="2342" w:type="dxa"/>
            <w:shd w:val="clear" w:color="auto" w:fill="auto"/>
          </w:tcPr>
          <w:p w14:paraId="12C8B92B" w14:textId="77777777" w:rsidR="00750F2F"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931" w14:textId="77777777" w:rsidTr="008564A9">
        <w:tc>
          <w:tcPr>
            <w:tcW w:w="2337" w:type="dxa"/>
            <w:shd w:val="clear" w:color="auto" w:fill="auto"/>
          </w:tcPr>
          <w:p w14:paraId="12C8B92D" w14:textId="77777777" w:rsidR="00750F2F" w:rsidRPr="00770B96" w:rsidRDefault="00335250" w:rsidP="008564A9">
            <w:pPr>
              <w:jc w:val="center"/>
              <w:rPr>
                <w:rFonts w:cs="Arial"/>
              </w:rPr>
            </w:pPr>
            <w:r w:rsidRPr="00770B96">
              <w:rPr>
                <w:rFonts w:cs="Arial"/>
              </w:rPr>
              <w:t>Jeff Graves</w:t>
            </w:r>
          </w:p>
        </w:tc>
        <w:tc>
          <w:tcPr>
            <w:tcW w:w="2339" w:type="dxa"/>
            <w:shd w:val="clear" w:color="auto" w:fill="auto"/>
          </w:tcPr>
          <w:p w14:paraId="12C8B92E" w14:textId="77777777" w:rsidR="00750F2F" w:rsidRPr="00770B96" w:rsidRDefault="00335250" w:rsidP="008564A9">
            <w:pPr>
              <w:jc w:val="center"/>
              <w:rPr>
                <w:rFonts w:cs="Arial"/>
              </w:rPr>
            </w:pPr>
            <w:r w:rsidRPr="00770B96">
              <w:rPr>
                <w:rFonts w:cs="Arial"/>
              </w:rPr>
              <w:t>Gregg Lawrence</w:t>
            </w:r>
          </w:p>
        </w:tc>
        <w:tc>
          <w:tcPr>
            <w:tcW w:w="2332" w:type="dxa"/>
            <w:shd w:val="clear" w:color="auto" w:fill="auto"/>
          </w:tcPr>
          <w:p w14:paraId="12C8B92F" w14:textId="77777777" w:rsidR="00750F2F" w:rsidRPr="00770B96" w:rsidRDefault="00335250" w:rsidP="008564A9">
            <w:pPr>
              <w:jc w:val="center"/>
              <w:rPr>
                <w:rFonts w:cs="Arial"/>
              </w:rPr>
            </w:pPr>
            <w:r w:rsidRPr="00770B96">
              <w:rPr>
                <w:rFonts w:cs="Arial"/>
              </w:rPr>
              <w:t>Mary Smith</w:t>
            </w:r>
          </w:p>
        </w:tc>
        <w:tc>
          <w:tcPr>
            <w:tcW w:w="2342" w:type="dxa"/>
            <w:shd w:val="clear" w:color="auto" w:fill="auto"/>
          </w:tcPr>
          <w:p w14:paraId="12C8B930" w14:textId="77777777" w:rsidR="00750F2F" w:rsidRPr="00770B96" w:rsidRDefault="00335250" w:rsidP="008564A9">
            <w:pPr>
              <w:jc w:val="center"/>
              <w:rPr>
                <w:rFonts w:cs="Arial"/>
              </w:rPr>
            </w:pPr>
            <w:r w:rsidRPr="00770B96">
              <w:rPr>
                <w:rFonts w:cs="Arial"/>
              </w:rPr>
              <w:t>Paul Webb</w:t>
            </w:r>
          </w:p>
        </w:tc>
      </w:tr>
      <w:tr w:rsidR="001847FA" w14:paraId="12C8B936" w14:textId="77777777" w:rsidTr="008564A9">
        <w:tc>
          <w:tcPr>
            <w:tcW w:w="2337" w:type="dxa"/>
            <w:shd w:val="clear" w:color="auto" w:fill="auto"/>
          </w:tcPr>
          <w:p w14:paraId="12C8B932" w14:textId="77777777" w:rsidR="00750F2F"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933" w14:textId="77777777" w:rsidR="00750F2F" w:rsidRPr="00770B96" w:rsidRDefault="00335250" w:rsidP="008564A9">
            <w:pPr>
              <w:jc w:val="center"/>
              <w:rPr>
                <w:rFonts w:cs="Arial"/>
              </w:rPr>
            </w:pPr>
            <w:r w:rsidRPr="00770B96">
              <w:rPr>
                <w:rFonts w:cs="Arial"/>
              </w:rPr>
              <w:t>Lisa Lenox</w:t>
            </w:r>
          </w:p>
        </w:tc>
        <w:tc>
          <w:tcPr>
            <w:tcW w:w="2332" w:type="dxa"/>
            <w:shd w:val="clear" w:color="auto" w:fill="auto"/>
          </w:tcPr>
          <w:p w14:paraId="12C8B934" w14:textId="77777777" w:rsidR="00750F2F" w:rsidRPr="00770B96" w:rsidRDefault="00335250" w:rsidP="008564A9">
            <w:pPr>
              <w:jc w:val="center"/>
              <w:rPr>
                <w:rFonts w:cs="Arial"/>
              </w:rPr>
            </w:pPr>
            <w:r w:rsidRPr="00770B96">
              <w:rPr>
                <w:rFonts w:cs="Arial"/>
              </w:rPr>
              <w:t>Steve Smith</w:t>
            </w:r>
          </w:p>
        </w:tc>
        <w:tc>
          <w:tcPr>
            <w:tcW w:w="2342" w:type="dxa"/>
            <w:shd w:val="clear" w:color="auto" w:fill="auto"/>
          </w:tcPr>
          <w:p w14:paraId="12C8B935" w14:textId="77777777" w:rsidR="00750F2F" w:rsidRPr="00770B96" w:rsidRDefault="00335250" w:rsidP="008564A9">
            <w:pPr>
              <w:jc w:val="center"/>
              <w:rPr>
                <w:rFonts w:cs="Arial"/>
              </w:rPr>
            </w:pPr>
            <w:r w:rsidRPr="00770B96">
              <w:rPr>
                <w:rFonts w:cs="Arial"/>
              </w:rPr>
              <w:t>Matt Williams</w:t>
            </w:r>
          </w:p>
        </w:tc>
      </w:tr>
      <w:tr w:rsidR="001847FA" w14:paraId="12C8B93B" w14:textId="77777777" w:rsidTr="008564A9">
        <w:tc>
          <w:tcPr>
            <w:tcW w:w="2337" w:type="dxa"/>
            <w:shd w:val="clear" w:color="auto" w:fill="auto"/>
          </w:tcPr>
          <w:p w14:paraId="12C8B937" w14:textId="77777777" w:rsidR="00750F2F" w:rsidRPr="00770B96" w:rsidRDefault="00335250" w:rsidP="008564A9">
            <w:pPr>
              <w:jc w:val="center"/>
              <w:rPr>
                <w:rFonts w:cs="Arial"/>
              </w:rPr>
            </w:pPr>
            <w:r w:rsidRPr="00770B96">
              <w:rPr>
                <w:rFonts w:cs="Arial"/>
              </w:rPr>
              <w:t>Judy Herbert</w:t>
            </w:r>
          </w:p>
        </w:tc>
        <w:tc>
          <w:tcPr>
            <w:tcW w:w="2339" w:type="dxa"/>
            <w:shd w:val="clear" w:color="auto" w:fill="auto"/>
          </w:tcPr>
          <w:p w14:paraId="12C8B938" w14:textId="77777777" w:rsidR="00750F2F" w:rsidRPr="00770B96" w:rsidRDefault="00335250" w:rsidP="008564A9">
            <w:pPr>
              <w:jc w:val="center"/>
              <w:rPr>
                <w:rFonts w:cs="Arial"/>
              </w:rPr>
            </w:pPr>
            <w:r w:rsidRPr="00770B96">
              <w:rPr>
                <w:rFonts w:cs="Arial"/>
              </w:rPr>
              <w:t>Jennifer Mason</w:t>
            </w:r>
          </w:p>
        </w:tc>
        <w:tc>
          <w:tcPr>
            <w:tcW w:w="2332" w:type="dxa"/>
            <w:shd w:val="clear" w:color="auto" w:fill="auto"/>
          </w:tcPr>
          <w:p w14:paraId="12C8B939" w14:textId="77777777" w:rsidR="00750F2F"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93A" w14:textId="77777777" w:rsidR="00750F2F" w:rsidRPr="00770B96" w:rsidRDefault="00750F2F" w:rsidP="008564A9">
            <w:pPr>
              <w:jc w:val="center"/>
              <w:rPr>
                <w:rFonts w:cs="Arial"/>
              </w:rPr>
            </w:pPr>
          </w:p>
        </w:tc>
      </w:tr>
    </w:tbl>
    <w:p w14:paraId="12C8B93C" w14:textId="77777777" w:rsidR="00134F8A" w:rsidRPr="006C5D6C" w:rsidRDefault="00335250" w:rsidP="00134F8A">
      <w:pPr>
        <w:spacing w:line="480" w:lineRule="auto"/>
        <w:jc w:val="both"/>
        <w:rPr>
          <w:rFonts w:cs="Arial"/>
        </w:rPr>
      </w:pPr>
      <w:r w:rsidRPr="006C5D6C">
        <w:rPr>
          <w:rFonts w:cs="Arial"/>
        </w:rPr>
        <w:t>_______________</w:t>
      </w:r>
    </w:p>
    <w:p w14:paraId="7B628384" w14:textId="77777777" w:rsidR="0085591C" w:rsidRDefault="0085591C" w:rsidP="00134F8A">
      <w:pPr>
        <w:spacing w:line="480" w:lineRule="auto"/>
        <w:rPr>
          <w:rFonts w:cs="Arial"/>
          <w:color w:val="000000"/>
          <w:u w:val="single"/>
        </w:rPr>
      </w:pPr>
    </w:p>
    <w:p w14:paraId="12C8B93D" w14:textId="7789C549" w:rsidR="00134F8A" w:rsidRDefault="00335250" w:rsidP="00134F8A">
      <w:pPr>
        <w:spacing w:line="480" w:lineRule="auto"/>
        <w:rPr>
          <w:rFonts w:cs="Arial"/>
          <w:color w:val="000000"/>
          <w:u w:val="single"/>
        </w:rPr>
      </w:pPr>
      <w:r w:rsidRPr="006C5D6C">
        <w:rPr>
          <w:rFonts w:cs="Arial"/>
          <w:color w:val="000000"/>
          <w:u w:val="single"/>
        </w:rPr>
        <w:lastRenderedPageBreak/>
        <w:t xml:space="preserve">RESOLUTION NO. </w:t>
      </w:r>
      <w:r>
        <w:rPr>
          <w:rFonts w:cs="Arial"/>
          <w:color w:val="000000"/>
          <w:u w:val="single"/>
        </w:rPr>
        <w:t>9</w:t>
      </w:r>
      <w:r w:rsidRPr="006C5D6C">
        <w:rPr>
          <w:rFonts w:cs="Arial"/>
          <w:color w:val="000000"/>
          <w:u w:val="single"/>
        </w:rPr>
        <w:t>-22-</w:t>
      </w:r>
      <w:r w:rsidR="00750F2F">
        <w:rPr>
          <w:rFonts w:cs="Arial"/>
          <w:color w:val="000000"/>
          <w:u w:val="single"/>
        </w:rPr>
        <w:t>7</w:t>
      </w:r>
    </w:p>
    <w:p w14:paraId="12C8B93E" w14:textId="77777777" w:rsidR="00DC6F2E" w:rsidRDefault="00335250" w:rsidP="00750F2F">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sidR="00750F2F">
        <w:rPr>
          <w:rFonts w:cs="Arial"/>
          <w:color w:val="000000"/>
          <w:szCs w:val="20"/>
        </w:rPr>
        <w:t>7</w:t>
      </w:r>
      <w:r w:rsidRPr="006C5D6C">
        <w:rPr>
          <w:rFonts w:cs="Arial"/>
          <w:color w:val="000000"/>
          <w:szCs w:val="20"/>
        </w:rPr>
        <w:t xml:space="preserve">, seconded by Commissioner </w:t>
      </w:r>
      <w:r>
        <w:rPr>
          <w:rFonts w:cs="Arial"/>
          <w:color w:val="000000"/>
          <w:szCs w:val="20"/>
        </w:rPr>
        <w:t>Sanford</w:t>
      </w:r>
      <w:r w:rsidRPr="006C5D6C">
        <w:rPr>
          <w:rFonts w:cs="Arial"/>
          <w:color w:val="000000"/>
          <w:szCs w:val="20"/>
        </w:rPr>
        <w:t>.</w:t>
      </w:r>
    </w:p>
    <w:p w14:paraId="12C8B93F" w14:textId="77777777" w:rsidR="0077722C" w:rsidRPr="0077722C" w:rsidRDefault="00335250" w:rsidP="0077722C">
      <w:pPr>
        <w:autoSpaceDE w:val="0"/>
        <w:autoSpaceDN w:val="0"/>
        <w:adjustRightInd w:val="0"/>
        <w:jc w:val="center"/>
        <w:rPr>
          <w:rFonts w:cs="Arial"/>
          <w:b/>
          <w:bCs/>
          <w:color w:val="000000"/>
          <w:sz w:val="23"/>
          <w:szCs w:val="23"/>
          <w:u w:val="single"/>
        </w:rPr>
      </w:pPr>
      <w:r w:rsidRPr="0077722C">
        <w:rPr>
          <w:rFonts w:cs="Arial"/>
          <w:b/>
          <w:bCs/>
          <w:color w:val="000000"/>
          <w:sz w:val="23"/>
          <w:szCs w:val="23"/>
        </w:rPr>
        <w:t xml:space="preserve">RESOLUTION APPROPRIATING AND AMENDING THE 2022-23 WILLIAMSON COUNTY GENERAL SESSIONS - DUI COURT BUDGET BY $98,778.03 - REVENUES </w:t>
      </w:r>
      <w:r w:rsidRPr="0077722C">
        <w:rPr>
          <w:rFonts w:cs="Arial"/>
          <w:b/>
          <w:bCs/>
          <w:color w:val="000000"/>
          <w:sz w:val="23"/>
          <w:szCs w:val="23"/>
          <w:u w:val="single"/>
        </w:rPr>
        <w:t xml:space="preserve">TO COME FROM UNAPPROPRIATED COUNTY GENERAL FUND BALANCE </w:t>
      </w:r>
    </w:p>
    <w:p w14:paraId="12C8B940" w14:textId="77777777" w:rsidR="0077722C" w:rsidRPr="0077722C" w:rsidRDefault="0077722C" w:rsidP="0077722C">
      <w:pPr>
        <w:autoSpaceDE w:val="0"/>
        <w:autoSpaceDN w:val="0"/>
        <w:adjustRightInd w:val="0"/>
        <w:jc w:val="both"/>
        <w:rPr>
          <w:rFonts w:cs="Arial"/>
          <w:b/>
          <w:bCs/>
          <w:color w:val="000000"/>
          <w:u w:val="single"/>
        </w:rPr>
      </w:pPr>
    </w:p>
    <w:p w14:paraId="12C8B941" w14:textId="77777777" w:rsidR="0077722C" w:rsidRPr="0077722C" w:rsidRDefault="00335250" w:rsidP="0077722C">
      <w:pPr>
        <w:autoSpaceDE w:val="0"/>
        <w:autoSpaceDN w:val="0"/>
        <w:adjustRightInd w:val="0"/>
        <w:ind w:left="1440" w:hanging="1440"/>
        <w:jc w:val="both"/>
        <w:rPr>
          <w:rFonts w:cs="Arial"/>
          <w:color w:val="000000"/>
        </w:rPr>
      </w:pPr>
      <w:r w:rsidRPr="0077722C">
        <w:rPr>
          <w:rFonts w:cs="Arial"/>
          <w:b/>
          <w:bCs/>
          <w:iCs/>
          <w:color w:val="000000"/>
        </w:rPr>
        <w:t>WHEREAS</w:t>
      </w:r>
      <w:r w:rsidRPr="0077722C">
        <w:rPr>
          <w:rFonts w:cs="Arial"/>
          <w:b/>
          <w:bCs/>
          <w:color w:val="000000"/>
        </w:rPr>
        <w:t>,</w:t>
      </w:r>
      <w:r w:rsidRPr="0077722C">
        <w:rPr>
          <w:rFonts w:cs="Arial"/>
          <w:b/>
          <w:bCs/>
          <w:color w:val="000000"/>
        </w:rPr>
        <w:tab/>
      </w:r>
      <w:r w:rsidRPr="0077722C">
        <w:rPr>
          <w:rFonts w:cs="Arial"/>
          <w:iCs/>
          <w:color w:val="000000"/>
        </w:rPr>
        <w:t xml:space="preserve">Tennessee Code Annotated, Section 5-8-101, </w:t>
      </w:r>
      <w:r w:rsidRPr="0077722C">
        <w:rPr>
          <w:rFonts w:cs="Arial"/>
          <w:color w:val="000000"/>
        </w:rPr>
        <w:t>provides that a county government may accept donations of money, intangible personal property, tangible personal property, and real property that are subject to conditional or restrictive terms if the county legislative body accepts them by majority vote; and</w:t>
      </w:r>
    </w:p>
    <w:p w14:paraId="12C8B942" w14:textId="77777777" w:rsidR="0077722C" w:rsidRPr="0077722C" w:rsidRDefault="0077722C" w:rsidP="0077722C">
      <w:pPr>
        <w:autoSpaceDE w:val="0"/>
        <w:autoSpaceDN w:val="0"/>
        <w:adjustRightInd w:val="0"/>
        <w:ind w:left="1440" w:hanging="1440"/>
        <w:jc w:val="both"/>
        <w:rPr>
          <w:rFonts w:cs="Arial"/>
          <w:color w:val="000000"/>
        </w:rPr>
      </w:pPr>
    </w:p>
    <w:p w14:paraId="12C8B943" w14:textId="77777777" w:rsidR="0077722C" w:rsidRPr="0077722C" w:rsidRDefault="00335250" w:rsidP="0077722C">
      <w:pPr>
        <w:autoSpaceDE w:val="0"/>
        <w:autoSpaceDN w:val="0"/>
        <w:adjustRightInd w:val="0"/>
        <w:ind w:left="1440" w:hanging="1440"/>
        <w:jc w:val="both"/>
        <w:rPr>
          <w:rFonts w:cs="Arial"/>
          <w:color w:val="000000"/>
        </w:rPr>
      </w:pPr>
      <w:r w:rsidRPr="0077722C">
        <w:rPr>
          <w:rFonts w:cs="Arial"/>
          <w:b/>
          <w:bCs/>
          <w:iCs/>
          <w:color w:val="000000"/>
        </w:rPr>
        <w:t>WHEREAS,</w:t>
      </w:r>
      <w:r w:rsidRPr="0077722C">
        <w:rPr>
          <w:rFonts w:cs="Arial"/>
          <w:b/>
          <w:bCs/>
          <w:iCs/>
          <w:color w:val="000000"/>
        </w:rPr>
        <w:tab/>
      </w:r>
      <w:r w:rsidRPr="0077722C">
        <w:rPr>
          <w:rFonts w:cs="Arial"/>
          <w:color w:val="000000"/>
        </w:rPr>
        <w:t>Williamson County General Sessions Court operates a DUI Court whose mission is to enhance public safety through the reduction of reoffending driving under the influence (“DUI”) offenses; and</w:t>
      </w:r>
    </w:p>
    <w:p w14:paraId="12C8B944" w14:textId="77777777" w:rsidR="0077722C" w:rsidRPr="0077722C" w:rsidRDefault="0077722C" w:rsidP="0077722C">
      <w:pPr>
        <w:autoSpaceDE w:val="0"/>
        <w:autoSpaceDN w:val="0"/>
        <w:adjustRightInd w:val="0"/>
        <w:jc w:val="both"/>
        <w:rPr>
          <w:rFonts w:cs="Arial"/>
          <w:color w:val="000000"/>
        </w:rPr>
      </w:pPr>
    </w:p>
    <w:p w14:paraId="12C8B945" w14:textId="77777777" w:rsidR="0077722C" w:rsidRPr="0077722C" w:rsidRDefault="00335250" w:rsidP="0077722C">
      <w:pPr>
        <w:autoSpaceDE w:val="0"/>
        <w:autoSpaceDN w:val="0"/>
        <w:adjustRightInd w:val="0"/>
        <w:ind w:left="1440" w:hanging="1440"/>
        <w:jc w:val="both"/>
        <w:rPr>
          <w:rFonts w:cs="Arial"/>
          <w:color w:val="000000"/>
        </w:rPr>
      </w:pPr>
      <w:r w:rsidRPr="0077722C">
        <w:rPr>
          <w:rFonts w:cs="Arial"/>
          <w:b/>
          <w:bCs/>
          <w:iCs/>
          <w:color w:val="000000"/>
        </w:rPr>
        <w:t>WHEREAS,</w:t>
      </w:r>
      <w:r w:rsidRPr="0077722C">
        <w:rPr>
          <w:rFonts w:cs="Arial"/>
          <w:b/>
          <w:bCs/>
          <w:iCs/>
          <w:color w:val="000000"/>
        </w:rPr>
        <w:tab/>
      </w:r>
      <w:r w:rsidRPr="0077722C">
        <w:rPr>
          <w:rFonts w:cs="Arial"/>
          <w:color w:val="000000"/>
        </w:rPr>
        <w:t xml:space="preserve">the DUI Court Foundation of Williamson County, Inc., formally the Restorative Justice Foundation, is a 501(c)(3) organization dedicated to supporting the Williamson County DUI Court by securing funds and financial aid for the ongoing operation and expansion of the DUI Court with the purpose of providing participants with treatment and accountability for driving while under the influence; and </w:t>
      </w:r>
    </w:p>
    <w:p w14:paraId="12C8B946" w14:textId="77777777" w:rsidR="0077722C" w:rsidRPr="0077722C" w:rsidRDefault="0077722C" w:rsidP="0077722C">
      <w:pPr>
        <w:autoSpaceDE w:val="0"/>
        <w:autoSpaceDN w:val="0"/>
        <w:adjustRightInd w:val="0"/>
        <w:rPr>
          <w:rFonts w:cs="Arial"/>
          <w:color w:val="000000"/>
        </w:rPr>
      </w:pPr>
    </w:p>
    <w:p w14:paraId="12C8B947" w14:textId="77777777" w:rsidR="0077722C" w:rsidRPr="0077722C" w:rsidRDefault="00335250" w:rsidP="0077722C">
      <w:pPr>
        <w:autoSpaceDE w:val="0"/>
        <w:autoSpaceDN w:val="0"/>
        <w:adjustRightInd w:val="0"/>
        <w:ind w:left="1440" w:hanging="1440"/>
        <w:rPr>
          <w:rFonts w:cs="Arial"/>
          <w:b/>
          <w:bCs/>
          <w:color w:val="000000"/>
        </w:rPr>
      </w:pPr>
      <w:r w:rsidRPr="0077722C">
        <w:rPr>
          <w:rFonts w:cs="Arial"/>
          <w:b/>
          <w:bCs/>
          <w:iCs/>
          <w:color w:val="000000"/>
        </w:rPr>
        <w:t>WHEREAS,</w:t>
      </w:r>
      <w:r w:rsidRPr="0077722C">
        <w:rPr>
          <w:rFonts w:cs="Arial"/>
          <w:b/>
          <w:bCs/>
          <w:iCs/>
          <w:color w:val="000000"/>
        </w:rPr>
        <w:tab/>
      </w:r>
      <w:r w:rsidRPr="0077722C">
        <w:rPr>
          <w:rFonts w:cs="Arial"/>
          <w:color w:val="000000"/>
        </w:rPr>
        <w:t xml:space="preserve">the DUI Court Foundation of Williamson County, Inc., has donated funds within the prior year budget which were not utilized and are available to be appropriated for use for the benefit and operation of DUI Court programs and operations, totaling </w:t>
      </w:r>
      <w:r w:rsidRPr="0077722C">
        <w:rPr>
          <w:rFonts w:cs="Arial"/>
          <w:bCs/>
          <w:color w:val="000000"/>
        </w:rPr>
        <w:t>$98,778.03;</w:t>
      </w:r>
    </w:p>
    <w:p w14:paraId="12C8B948" w14:textId="77777777" w:rsidR="0077722C" w:rsidRPr="0077722C" w:rsidRDefault="0077722C" w:rsidP="0077722C">
      <w:pPr>
        <w:autoSpaceDE w:val="0"/>
        <w:autoSpaceDN w:val="0"/>
        <w:adjustRightInd w:val="0"/>
        <w:jc w:val="center"/>
        <w:rPr>
          <w:rFonts w:cs="Arial"/>
          <w:b/>
          <w:bCs/>
          <w:color w:val="000000"/>
        </w:rPr>
      </w:pPr>
    </w:p>
    <w:p w14:paraId="12C8B949" w14:textId="77777777" w:rsidR="0077722C" w:rsidRPr="0077722C" w:rsidRDefault="00335250" w:rsidP="0077722C">
      <w:pPr>
        <w:autoSpaceDE w:val="0"/>
        <w:autoSpaceDN w:val="0"/>
        <w:adjustRightInd w:val="0"/>
        <w:ind w:left="720" w:hanging="720"/>
        <w:jc w:val="both"/>
        <w:rPr>
          <w:rFonts w:cs="Arial"/>
          <w:color w:val="000000"/>
        </w:rPr>
      </w:pPr>
      <w:r w:rsidRPr="0077722C">
        <w:rPr>
          <w:rFonts w:cs="Arial"/>
          <w:b/>
          <w:bCs/>
          <w:color w:val="000000"/>
        </w:rPr>
        <w:t>NOW, THEREFORE, BE IT RESOLVED</w:t>
      </w:r>
      <w:r w:rsidRPr="0077722C">
        <w:rPr>
          <w:rFonts w:cs="Arial"/>
          <w:b/>
          <w:color w:val="000000"/>
        </w:rPr>
        <w:t>,</w:t>
      </w:r>
      <w:r w:rsidRPr="0077722C">
        <w:rPr>
          <w:rFonts w:cs="Arial"/>
          <w:color w:val="000000"/>
        </w:rPr>
        <w:t xml:space="preserve"> </w:t>
      </w:r>
      <w:r w:rsidRPr="0077722C">
        <w:rPr>
          <w:rFonts w:cs="Arial"/>
        </w:rPr>
        <w:t>that the Williamson County Board of Commissioners, meeting in regular session this 12</w:t>
      </w:r>
      <w:r w:rsidRPr="0077722C">
        <w:rPr>
          <w:rFonts w:cs="Arial"/>
          <w:vertAlign w:val="superscript"/>
        </w:rPr>
        <w:t>th</w:t>
      </w:r>
      <w:r w:rsidRPr="0077722C">
        <w:rPr>
          <w:rFonts w:cs="Arial"/>
        </w:rPr>
        <w:t xml:space="preserve"> day of September, 2022, that </w:t>
      </w:r>
      <w:r w:rsidRPr="0077722C">
        <w:rPr>
          <w:rFonts w:cs="Arial"/>
          <w:color w:val="000000"/>
        </w:rPr>
        <w:t>the 2022-23 General Sessions DUI Court Budget as follows:</w:t>
      </w:r>
    </w:p>
    <w:p w14:paraId="12C8B94A" w14:textId="77777777" w:rsidR="0077722C" w:rsidRPr="0077722C" w:rsidRDefault="0077722C" w:rsidP="0077722C">
      <w:pPr>
        <w:autoSpaceDE w:val="0"/>
        <w:autoSpaceDN w:val="0"/>
        <w:adjustRightInd w:val="0"/>
        <w:jc w:val="both"/>
        <w:rPr>
          <w:rFonts w:cs="Arial"/>
          <w:color w:val="000000"/>
        </w:rPr>
      </w:pPr>
    </w:p>
    <w:p w14:paraId="12C8B94B" w14:textId="77777777" w:rsidR="0077722C" w:rsidRPr="0077722C" w:rsidRDefault="00335250" w:rsidP="0077722C">
      <w:pPr>
        <w:autoSpaceDE w:val="0"/>
        <w:autoSpaceDN w:val="0"/>
        <w:adjustRightInd w:val="0"/>
        <w:jc w:val="both"/>
        <w:rPr>
          <w:rFonts w:cs="Arial"/>
          <w:b/>
          <w:color w:val="000000"/>
          <w:u w:val="single"/>
        </w:rPr>
      </w:pPr>
      <w:r w:rsidRPr="0077722C">
        <w:rPr>
          <w:rFonts w:cs="Arial"/>
          <w:color w:val="000000"/>
        </w:rPr>
        <w:tab/>
      </w:r>
      <w:r>
        <w:rPr>
          <w:rFonts w:cs="Arial"/>
          <w:color w:val="000000"/>
        </w:rPr>
        <w:tab/>
      </w:r>
      <w:r w:rsidRPr="0077722C">
        <w:rPr>
          <w:rFonts w:cs="Arial"/>
          <w:b/>
          <w:color w:val="000000"/>
          <w:u w:val="single"/>
        </w:rPr>
        <w:t>REVENUES:</w:t>
      </w:r>
    </w:p>
    <w:p w14:paraId="12C8B94C" w14:textId="77777777" w:rsidR="0077722C" w:rsidRPr="0077722C" w:rsidRDefault="00335250" w:rsidP="0077722C">
      <w:pPr>
        <w:autoSpaceDE w:val="0"/>
        <w:autoSpaceDN w:val="0"/>
        <w:adjustRightInd w:val="0"/>
        <w:jc w:val="both"/>
        <w:rPr>
          <w:rFonts w:cs="Arial"/>
          <w:b/>
          <w:color w:val="000000"/>
        </w:rPr>
      </w:pPr>
      <w:r w:rsidRPr="0077722C">
        <w:rPr>
          <w:rFonts w:cs="Arial"/>
          <w:color w:val="000000"/>
        </w:rPr>
        <w:tab/>
      </w:r>
      <w:r>
        <w:rPr>
          <w:rFonts w:cs="Arial"/>
          <w:color w:val="000000"/>
        </w:rPr>
        <w:tab/>
      </w:r>
      <w:r w:rsidRPr="0077722C">
        <w:rPr>
          <w:rFonts w:cs="Arial"/>
          <w:color w:val="000000"/>
        </w:rPr>
        <w:t>Unappropriated County General Fund Balance</w:t>
      </w:r>
      <w:r w:rsidRPr="0077722C">
        <w:rPr>
          <w:rFonts w:cs="Arial"/>
          <w:color w:val="000000"/>
        </w:rPr>
        <w:tab/>
      </w:r>
      <w:r>
        <w:rPr>
          <w:rFonts w:cs="Arial"/>
          <w:color w:val="000000"/>
        </w:rPr>
        <w:tab/>
      </w:r>
      <w:r w:rsidRPr="0077722C">
        <w:rPr>
          <w:rFonts w:cs="Arial"/>
          <w:b/>
          <w:bCs/>
          <w:color w:val="000000"/>
        </w:rPr>
        <w:t>$98,778.03</w:t>
      </w:r>
    </w:p>
    <w:p w14:paraId="12C8B94D" w14:textId="77777777" w:rsidR="0077722C" w:rsidRPr="0077722C" w:rsidRDefault="00335250" w:rsidP="0077722C">
      <w:pPr>
        <w:autoSpaceDE w:val="0"/>
        <w:autoSpaceDN w:val="0"/>
        <w:adjustRightInd w:val="0"/>
        <w:jc w:val="both"/>
        <w:rPr>
          <w:rFonts w:cs="Arial"/>
          <w:color w:val="000000"/>
        </w:rPr>
      </w:pPr>
      <w:r w:rsidRPr="0077722C">
        <w:rPr>
          <w:rFonts w:cs="Arial"/>
          <w:color w:val="000000"/>
        </w:rPr>
        <w:tab/>
      </w:r>
      <w:r>
        <w:rPr>
          <w:rFonts w:cs="Arial"/>
          <w:color w:val="000000"/>
        </w:rPr>
        <w:tab/>
      </w:r>
      <w:r w:rsidRPr="0077722C">
        <w:rPr>
          <w:rFonts w:cs="Arial"/>
          <w:color w:val="000000"/>
        </w:rPr>
        <w:t>(101.00000.390000.00000.00.00.00)</w:t>
      </w:r>
    </w:p>
    <w:p w14:paraId="12C8B94E" w14:textId="77777777" w:rsidR="0077722C" w:rsidRPr="0077722C" w:rsidRDefault="00335250" w:rsidP="0077722C">
      <w:pPr>
        <w:autoSpaceDE w:val="0"/>
        <w:autoSpaceDN w:val="0"/>
        <w:adjustRightInd w:val="0"/>
        <w:jc w:val="both"/>
        <w:rPr>
          <w:rFonts w:cs="Arial"/>
          <w:b/>
          <w:bCs/>
          <w:color w:val="000000"/>
        </w:rPr>
      </w:pPr>
      <w:r w:rsidRPr="0077722C">
        <w:rPr>
          <w:rFonts w:cs="Arial"/>
          <w:color w:val="000000"/>
        </w:rPr>
        <w:tab/>
      </w:r>
      <w:r w:rsidRPr="0077722C">
        <w:rPr>
          <w:rFonts w:cs="Arial"/>
          <w:color w:val="000000"/>
        </w:rPr>
        <w:tab/>
      </w:r>
      <w:r w:rsidRPr="0077722C">
        <w:rPr>
          <w:rFonts w:cs="Arial"/>
          <w:color w:val="000000"/>
        </w:rPr>
        <w:tab/>
      </w:r>
      <w:r w:rsidRPr="0077722C">
        <w:rPr>
          <w:rFonts w:cs="Arial"/>
          <w:color w:val="000000"/>
        </w:rPr>
        <w:tab/>
      </w:r>
      <w:r w:rsidRPr="0077722C">
        <w:rPr>
          <w:rFonts w:cs="Arial"/>
          <w:color w:val="000000"/>
        </w:rPr>
        <w:tab/>
      </w:r>
      <w:r w:rsidRPr="0077722C">
        <w:rPr>
          <w:rFonts w:cs="Arial"/>
          <w:color w:val="000000"/>
        </w:rPr>
        <w:tab/>
      </w:r>
      <w:r w:rsidRPr="0077722C">
        <w:rPr>
          <w:rFonts w:cs="Arial"/>
          <w:color w:val="000000"/>
        </w:rPr>
        <w:tab/>
      </w:r>
      <w:r w:rsidRPr="0077722C">
        <w:rPr>
          <w:rFonts w:cs="Arial"/>
          <w:color w:val="000000"/>
        </w:rPr>
        <w:tab/>
      </w:r>
    </w:p>
    <w:p w14:paraId="12C8B94F" w14:textId="77777777" w:rsidR="0077722C" w:rsidRPr="0077722C" w:rsidRDefault="00335250" w:rsidP="0077722C">
      <w:pPr>
        <w:autoSpaceDE w:val="0"/>
        <w:autoSpaceDN w:val="0"/>
        <w:adjustRightInd w:val="0"/>
        <w:jc w:val="both"/>
        <w:rPr>
          <w:rFonts w:cs="Arial"/>
          <w:b/>
          <w:color w:val="000000"/>
          <w:u w:val="single"/>
        </w:rPr>
      </w:pPr>
      <w:r w:rsidRPr="0077722C">
        <w:rPr>
          <w:rFonts w:cs="Arial"/>
          <w:b/>
          <w:color w:val="000000"/>
        </w:rPr>
        <w:tab/>
      </w:r>
      <w:r>
        <w:rPr>
          <w:rFonts w:cs="Arial"/>
          <w:b/>
          <w:color w:val="000000"/>
        </w:rPr>
        <w:tab/>
      </w:r>
      <w:r w:rsidRPr="0077722C">
        <w:rPr>
          <w:rFonts w:cs="Arial"/>
          <w:b/>
          <w:color w:val="000000"/>
          <w:u w:val="single"/>
        </w:rPr>
        <w:t>EXPENDITURES:</w:t>
      </w:r>
    </w:p>
    <w:p w14:paraId="12C8B950" w14:textId="77777777" w:rsidR="0077722C" w:rsidRPr="0077722C" w:rsidRDefault="00335250" w:rsidP="0077722C">
      <w:pPr>
        <w:autoSpaceDE w:val="0"/>
        <w:autoSpaceDN w:val="0"/>
        <w:adjustRightInd w:val="0"/>
        <w:jc w:val="both"/>
        <w:rPr>
          <w:rFonts w:cs="Arial"/>
          <w:b/>
          <w:color w:val="000000"/>
        </w:rPr>
      </w:pPr>
      <w:r w:rsidRPr="0077722C">
        <w:rPr>
          <w:rFonts w:cs="Arial"/>
          <w:color w:val="000000"/>
        </w:rPr>
        <w:tab/>
      </w:r>
      <w:r>
        <w:rPr>
          <w:rFonts w:cs="Arial"/>
          <w:color w:val="000000"/>
        </w:rPr>
        <w:tab/>
      </w:r>
      <w:r w:rsidRPr="0077722C">
        <w:rPr>
          <w:rFonts w:cs="Arial"/>
          <w:color w:val="000000"/>
        </w:rPr>
        <w:t>Contract with DUI Court- Donation</w:t>
      </w:r>
      <w:r w:rsidRPr="0077722C">
        <w:rPr>
          <w:rFonts w:cs="Arial"/>
          <w:color w:val="000000"/>
        </w:rPr>
        <w:tab/>
      </w:r>
      <w:r w:rsidRPr="0077722C">
        <w:rPr>
          <w:rFonts w:cs="Arial"/>
          <w:color w:val="000000"/>
        </w:rPr>
        <w:tab/>
      </w:r>
      <w:r>
        <w:rPr>
          <w:rFonts w:cs="Arial"/>
          <w:color w:val="000000"/>
        </w:rPr>
        <w:tab/>
      </w:r>
      <w:r w:rsidRPr="0077722C">
        <w:rPr>
          <w:rFonts w:cs="Arial"/>
          <w:b/>
          <w:bCs/>
          <w:color w:val="000000"/>
        </w:rPr>
        <w:t>$98,778.03</w:t>
      </w:r>
    </w:p>
    <w:p w14:paraId="12C8B951" w14:textId="77777777" w:rsidR="0077722C" w:rsidRPr="0077722C" w:rsidRDefault="00335250" w:rsidP="0077722C">
      <w:pPr>
        <w:autoSpaceDE w:val="0"/>
        <w:autoSpaceDN w:val="0"/>
        <w:adjustRightInd w:val="0"/>
        <w:jc w:val="both"/>
        <w:rPr>
          <w:rFonts w:cs="Arial"/>
          <w:color w:val="000000"/>
        </w:rPr>
      </w:pPr>
      <w:r w:rsidRPr="0077722C">
        <w:rPr>
          <w:rFonts w:cs="Arial"/>
          <w:color w:val="000000"/>
        </w:rPr>
        <w:tab/>
      </w:r>
      <w:r>
        <w:rPr>
          <w:rFonts w:cs="Arial"/>
          <w:color w:val="000000"/>
        </w:rPr>
        <w:tab/>
      </w:r>
      <w:r w:rsidRPr="0077722C">
        <w:rPr>
          <w:rFonts w:cs="Arial"/>
          <w:color w:val="000000"/>
        </w:rPr>
        <w:t>(101.53300.530902.00000.00.00.00)</w:t>
      </w:r>
    </w:p>
    <w:p w14:paraId="12C8B952" w14:textId="77777777" w:rsidR="0077722C" w:rsidRPr="0077722C" w:rsidRDefault="0077722C" w:rsidP="0077722C">
      <w:pPr>
        <w:autoSpaceDE w:val="0"/>
        <w:autoSpaceDN w:val="0"/>
        <w:adjustRightInd w:val="0"/>
        <w:jc w:val="both"/>
        <w:rPr>
          <w:rFonts w:cs="Arial"/>
          <w:color w:val="000000"/>
        </w:rPr>
      </w:pPr>
    </w:p>
    <w:p w14:paraId="12C8B953" w14:textId="77777777" w:rsidR="00236E5B" w:rsidRPr="006C5D6C" w:rsidRDefault="00335250" w:rsidP="00236E5B">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954" w14:textId="77777777" w:rsidR="00236E5B" w:rsidRPr="006C5D6C" w:rsidRDefault="00335250" w:rsidP="00236E5B">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955" w14:textId="77777777" w:rsidR="00236E5B" w:rsidRPr="006C5D6C" w:rsidRDefault="00236E5B" w:rsidP="00236E5B">
      <w:pPr>
        <w:autoSpaceDE w:val="0"/>
        <w:autoSpaceDN w:val="0"/>
        <w:adjustRightInd w:val="0"/>
        <w:rPr>
          <w:rFonts w:cs="Arial"/>
          <w:color w:val="000000"/>
          <w:u w:val="single"/>
        </w:rPr>
      </w:pPr>
    </w:p>
    <w:p w14:paraId="12C8B956" w14:textId="77777777" w:rsidR="00236E5B" w:rsidRPr="006C5D6C" w:rsidRDefault="00335250" w:rsidP="00236E5B">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957" w14:textId="77777777" w:rsidR="00236E5B" w:rsidRPr="006C5D6C" w:rsidRDefault="00335250" w:rsidP="00236E5B">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58" w14:textId="77777777" w:rsidR="00236E5B" w:rsidRPr="006C5D6C" w:rsidRDefault="00335250" w:rsidP="00236E5B">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59" w14:textId="77777777" w:rsidR="00236E5B" w:rsidRDefault="00236E5B" w:rsidP="00236E5B">
      <w:pPr>
        <w:jc w:val="both"/>
        <w:rPr>
          <w:rFonts w:cs="Arial"/>
        </w:rPr>
      </w:pPr>
    </w:p>
    <w:p w14:paraId="12C8B95A" w14:textId="0A8A4586" w:rsidR="00236E5B" w:rsidRDefault="00335250" w:rsidP="00236E5B">
      <w:pPr>
        <w:spacing w:line="480" w:lineRule="auto"/>
        <w:jc w:val="both"/>
      </w:pPr>
      <w:r w:rsidRPr="006C5D6C">
        <w:rPr>
          <w:rFonts w:cs="Arial"/>
        </w:rPr>
        <w:tab/>
      </w:r>
      <w:r w:rsidRPr="006C5D6C">
        <w:t xml:space="preserve">Resolution No. </w:t>
      </w:r>
      <w:r>
        <w:t>9</w:t>
      </w:r>
      <w:r w:rsidRPr="006C5D6C">
        <w:t>-22-</w:t>
      </w:r>
      <w:r>
        <w:t>7</w:t>
      </w:r>
      <w:r w:rsidRPr="006C5D6C">
        <w:t xml:space="preserve"> passed by recorded vote, 2</w:t>
      </w:r>
      <w:r>
        <w:t xml:space="preserve">3 ‘Yes’ and </w:t>
      </w:r>
      <w:r w:rsidRPr="006C5D6C">
        <w:t>0 ‘No’</w:t>
      </w:r>
      <w:r>
        <w:t xml:space="preserve"> </w:t>
      </w:r>
      <w:r w:rsidRPr="006C5D6C">
        <w:t>as follows:</w:t>
      </w:r>
    </w:p>
    <w:p w14:paraId="7599EE82" w14:textId="3AE1C87D" w:rsidR="0085591C" w:rsidRDefault="0085591C" w:rsidP="00236E5B">
      <w:pPr>
        <w:spacing w:line="480" w:lineRule="auto"/>
        <w:jc w:val="both"/>
      </w:pPr>
    </w:p>
    <w:p w14:paraId="02D53922" w14:textId="77777777" w:rsidR="0085591C" w:rsidRDefault="0085591C" w:rsidP="00236E5B">
      <w:pPr>
        <w:spacing w:line="48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95F" w14:textId="77777777" w:rsidTr="008564A9">
        <w:tc>
          <w:tcPr>
            <w:tcW w:w="2337" w:type="dxa"/>
            <w:shd w:val="clear" w:color="auto" w:fill="auto"/>
          </w:tcPr>
          <w:p w14:paraId="12C8B95B" w14:textId="77777777" w:rsidR="00236E5B" w:rsidRPr="00770B96" w:rsidRDefault="00335250" w:rsidP="008564A9">
            <w:pPr>
              <w:jc w:val="center"/>
              <w:rPr>
                <w:rFonts w:cs="Arial"/>
                <w:u w:val="single"/>
              </w:rPr>
            </w:pPr>
            <w:r>
              <w:rPr>
                <w:rFonts w:cs="Arial"/>
                <w:u w:val="single"/>
              </w:rPr>
              <w:lastRenderedPageBreak/>
              <w:t>YES</w:t>
            </w:r>
          </w:p>
        </w:tc>
        <w:tc>
          <w:tcPr>
            <w:tcW w:w="2339" w:type="dxa"/>
            <w:shd w:val="clear" w:color="auto" w:fill="auto"/>
          </w:tcPr>
          <w:p w14:paraId="12C8B95C" w14:textId="77777777" w:rsidR="00236E5B" w:rsidRPr="00770B96" w:rsidRDefault="00335250" w:rsidP="008564A9">
            <w:pPr>
              <w:jc w:val="center"/>
              <w:rPr>
                <w:rFonts w:cs="Arial"/>
                <w:u w:val="single"/>
              </w:rPr>
            </w:pPr>
            <w:r>
              <w:rPr>
                <w:rFonts w:cs="Arial"/>
                <w:u w:val="single"/>
              </w:rPr>
              <w:t>YES</w:t>
            </w:r>
          </w:p>
        </w:tc>
        <w:tc>
          <w:tcPr>
            <w:tcW w:w="2332" w:type="dxa"/>
            <w:shd w:val="clear" w:color="auto" w:fill="auto"/>
          </w:tcPr>
          <w:p w14:paraId="12C8B95D" w14:textId="77777777" w:rsidR="00236E5B" w:rsidRPr="00770B96" w:rsidRDefault="00335250" w:rsidP="008564A9">
            <w:pPr>
              <w:jc w:val="center"/>
              <w:rPr>
                <w:rFonts w:cs="Arial"/>
                <w:u w:val="single"/>
              </w:rPr>
            </w:pPr>
            <w:r>
              <w:rPr>
                <w:rFonts w:cs="Arial"/>
                <w:u w:val="single"/>
              </w:rPr>
              <w:t>YES</w:t>
            </w:r>
          </w:p>
        </w:tc>
        <w:tc>
          <w:tcPr>
            <w:tcW w:w="2342" w:type="dxa"/>
            <w:shd w:val="clear" w:color="auto" w:fill="auto"/>
          </w:tcPr>
          <w:p w14:paraId="12C8B95E" w14:textId="77777777" w:rsidR="00236E5B" w:rsidRPr="00770B96" w:rsidRDefault="00335250" w:rsidP="008564A9">
            <w:pPr>
              <w:jc w:val="center"/>
              <w:rPr>
                <w:rFonts w:cs="Arial"/>
                <w:u w:val="single"/>
              </w:rPr>
            </w:pPr>
            <w:r>
              <w:rPr>
                <w:rFonts w:cs="Arial"/>
                <w:u w:val="single"/>
              </w:rPr>
              <w:t>YES</w:t>
            </w:r>
          </w:p>
        </w:tc>
      </w:tr>
      <w:tr w:rsidR="001847FA" w14:paraId="12C8B964" w14:textId="77777777" w:rsidTr="008564A9">
        <w:tc>
          <w:tcPr>
            <w:tcW w:w="2337" w:type="dxa"/>
            <w:shd w:val="clear" w:color="auto" w:fill="auto"/>
          </w:tcPr>
          <w:p w14:paraId="12C8B960" w14:textId="77777777" w:rsidR="00236E5B" w:rsidRPr="00770B96" w:rsidRDefault="00335250" w:rsidP="008564A9">
            <w:pPr>
              <w:jc w:val="center"/>
              <w:rPr>
                <w:rFonts w:cs="Arial"/>
              </w:rPr>
            </w:pPr>
            <w:r w:rsidRPr="00770B96">
              <w:rPr>
                <w:rFonts w:cs="Arial"/>
              </w:rPr>
              <w:t>Sean Aiello</w:t>
            </w:r>
          </w:p>
        </w:tc>
        <w:tc>
          <w:tcPr>
            <w:tcW w:w="2339" w:type="dxa"/>
            <w:shd w:val="clear" w:color="auto" w:fill="auto"/>
          </w:tcPr>
          <w:p w14:paraId="12C8B961" w14:textId="77777777" w:rsidR="00236E5B" w:rsidRPr="00770B96" w:rsidRDefault="00335250" w:rsidP="008564A9">
            <w:pPr>
              <w:jc w:val="center"/>
              <w:rPr>
                <w:rFonts w:cs="Arial"/>
              </w:rPr>
            </w:pPr>
            <w:r w:rsidRPr="00770B96">
              <w:rPr>
                <w:rFonts w:cs="Arial"/>
              </w:rPr>
              <w:t>Betsy Hester</w:t>
            </w:r>
          </w:p>
        </w:tc>
        <w:tc>
          <w:tcPr>
            <w:tcW w:w="2332" w:type="dxa"/>
            <w:shd w:val="clear" w:color="auto" w:fill="auto"/>
          </w:tcPr>
          <w:p w14:paraId="12C8B962" w14:textId="77777777" w:rsidR="00236E5B" w:rsidRPr="00770B96" w:rsidRDefault="00335250" w:rsidP="008564A9">
            <w:pPr>
              <w:jc w:val="center"/>
              <w:rPr>
                <w:rFonts w:cs="Arial"/>
              </w:rPr>
            </w:pPr>
            <w:r w:rsidRPr="00770B96">
              <w:rPr>
                <w:rFonts w:cs="Arial"/>
              </w:rPr>
              <w:t>Chas Morton</w:t>
            </w:r>
          </w:p>
        </w:tc>
        <w:tc>
          <w:tcPr>
            <w:tcW w:w="2342" w:type="dxa"/>
            <w:shd w:val="clear" w:color="auto" w:fill="auto"/>
          </w:tcPr>
          <w:p w14:paraId="12C8B963" w14:textId="77777777" w:rsidR="00236E5B" w:rsidRPr="00770B96" w:rsidRDefault="00335250" w:rsidP="008564A9">
            <w:pPr>
              <w:jc w:val="center"/>
              <w:rPr>
                <w:rFonts w:cs="Arial"/>
              </w:rPr>
            </w:pPr>
            <w:r w:rsidRPr="00770B96">
              <w:rPr>
                <w:rFonts w:cs="Arial"/>
              </w:rPr>
              <w:t>Barb Sturgeon</w:t>
            </w:r>
          </w:p>
        </w:tc>
      </w:tr>
      <w:tr w:rsidR="001847FA" w14:paraId="12C8B969" w14:textId="77777777" w:rsidTr="008564A9">
        <w:tc>
          <w:tcPr>
            <w:tcW w:w="2337" w:type="dxa"/>
            <w:shd w:val="clear" w:color="auto" w:fill="auto"/>
          </w:tcPr>
          <w:p w14:paraId="12C8B965" w14:textId="77777777" w:rsidR="00236E5B" w:rsidRPr="00770B96" w:rsidRDefault="00335250" w:rsidP="008564A9">
            <w:pPr>
              <w:jc w:val="center"/>
              <w:rPr>
                <w:rFonts w:cs="Arial"/>
                <w:b/>
              </w:rPr>
            </w:pPr>
            <w:r w:rsidRPr="00770B96">
              <w:rPr>
                <w:rFonts w:cs="Arial"/>
              </w:rPr>
              <w:t>Brian Beathard</w:t>
            </w:r>
          </w:p>
        </w:tc>
        <w:tc>
          <w:tcPr>
            <w:tcW w:w="2339" w:type="dxa"/>
            <w:shd w:val="clear" w:color="auto" w:fill="auto"/>
          </w:tcPr>
          <w:p w14:paraId="12C8B966" w14:textId="77777777" w:rsidR="00236E5B" w:rsidRPr="00770B96" w:rsidRDefault="00335250" w:rsidP="008564A9">
            <w:pPr>
              <w:jc w:val="center"/>
              <w:rPr>
                <w:rFonts w:cs="Arial"/>
              </w:rPr>
            </w:pPr>
            <w:r w:rsidRPr="00770B96">
              <w:rPr>
                <w:rFonts w:cs="Arial"/>
              </w:rPr>
              <w:t>Ricky Jones</w:t>
            </w:r>
          </w:p>
        </w:tc>
        <w:tc>
          <w:tcPr>
            <w:tcW w:w="2332" w:type="dxa"/>
            <w:shd w:val="clear" w:color="auto" w:fill="auto"/>
          </w:tcPr>
          <w:p w14:paraId="12C8B967" w14:textId="77777777" w:rsidR="00236E5B" w:rsidRPr="00770B96" w:rsidRDefault="00335250" w:rsidP="008564A9">
            <w:pPr>
              <w:jc w:val="center"/>
              <w:rPr>
                <w:rFonts w:cs="Arial"/>
              </w:rPr>
            </w:pPr>
            <w:r w:rsidRPr="00770B96">
              <w:rPr>
                <w:rFonts w:cs="Arial"/>
              </w:rPr>
              <w:t>Erin Nations</w:t>
            </w:r>
          </w:p>
        </w:tc>
        <w:tc>
          <w:tcPr>
            <w:tcW w:w="2342" w:type="dxa"/>
            <w:shd w:val="clear" w:color="auto" w:fill="auto"/>
          </w:tcPr>
          <w:p w14:paraId="12C8B968" w14:textId="77777777" w:rsidR="00236E5B" w:rsidRPr="00770B96" w:rsidRDefault="00335250" w:rsidP="008564A9">
            <w:pPr>
              <w:jc w:val="center"/>
              <w:rPr>
                <w:rFonts w:cs="Arial"/>
              </w:rPr>
            </w:pPr>
            <w:r w:rsidRPr="00770B96">
              <w:rPr>
                <w:rFonts w:cs="Arial"/>
              </w:rPr>
              <w:t>Drew Torres</w:t>
            </w:r>
          </w:p>
        </w:tc>
      </w:tr>
      <w:tr w:rsidR="001847FA" w14:paraId="12C8B96E" w14:textId="77777777" w:rsidTr="008564A9">
        <w:tc>
          <w:tcPr>
            <w:tcW w:w="2337" w:type="dxa"/>
            <w:shd w:val="clear" w:color="auto" w:fill="auto"/>
          </w:tcPr>
          <w:p w14:paraId="12C8B96A" w14:textId="77777777" w:rsidR="00236E5B" w:rsidRPr="00770B96" w:rsidRDefault="00335250" w:rsidP="008564A9">
            <w:pPr>
              <w:jc w:val="center"/>
              <w:rPr>
                <w:rFonts w:cs="Arial"/>
              </w:rPr>
            </w:pPr>
            <w:r w:rsidRPr="00770B96">
              <w:rPr>
                <w:rFonts w:cs="Arial"/>
              </w:rPr>
              <w:t>Brian Clifford</w:t>
            </w:r>
          </w:p>
        </w:tc>
        <w:tc>
          <w:tcPr>
            <w:tcW w:w="2339" w:type="dxa"/>
            <w:shd w:val="clear" w:color="auto" w:fill="auto"/>
          </w:tcPr>
          <w:p w14:paraId="12C8B96B" w14:textId="77777777" w:rsidR="00236E5B" w:rsidRPr="00770B96" w:rsidRDefault="00335250" w:rsidP="008564A9">
            <w:pPr>
              <w:jc w:val="center"/>
              <w:rPr>
                <w:rFonts w:cs="Arial"/>
              </w:rPr>
            </w:pPr>
            <w:r w:rsidRPr="00770B96">
              <w:rPr>
                <w:rFonts w:cs="Arial"/>
              </w:rPr>
              <w:t>David Landrum</w:t>
            </w:r>
          </w:p>
        </w:tc>
        <w:tc>
          <w:tcPr>
            <w:tcW w:w="2332" w:type="dxa"/>
            <w:shd w:val="clear" w:color="auto" w:fill="auto"/>
          </w:tcPr>
          <w:p w14:paraId="12C8B96C" w14:textId="77777777" w:rsidR="00236E5B" w:rsidRPr="00770B96" w:rsidRDefault="00335250" w:rsidP="008564A9">
            <w:pPr>
              <w:jc w:val="center"/>
              <w:rPr>
                <w:rFonts w:cs="Arial"/>
              </w:rPr>
            </w:pPr>
            <w:r w:rsidRPr="00770B96">
              <w:rPr>
                <w:rFonts w:cs="Arial"/>
              </w:rPr>
              <w:t>Greg Sanford</w:t>
            </w:r>
          </w:p>
        </w:tc>
        <w:tc>
          <w:tcPr>
            <w:tcW w:w="2342" w:type="dxa"/>
            <w:shd w:val="clear" w:color="auto" w:fill="auto"/>
          </w:tcPr>
          <w:p w14:paraId="12C8B96D" w14:textId="77777777" w:rsidR="00236E5B"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973" w14:textId="77777777" w:rsidTr="008564A9">
        <w:tc>
          <w:tcPr>
            <w:tcW w:w="2337" w:type="dxa"/>
            <w:shd w:val="clear" w:color="auto" w:fill="auto"/>
          </w:tcPr>
          <w:p w14:paraId="12C8B96F" w14:textId="77777777" w:rsidR="00236E5B" w:rsidRPr="00770B96" w:rsidRDefault="00335250" w:rsidP="008564A9">
            <w:pPr>
              <w:jc w:val="center"/>
              <w:rPr>
                <w:rFonts w:cs="Arial"/>
              </w:rPr>
            </w:pPr>
            <w:r w:rsidRPr="00770B96">
              <w:rPr>
                <w:rFonts w:cs="Arial"/>
              </w:rPr>
              <w:t>Jeff Graves</w:t>
            </w:r>
          </w:p>
        </w:tc>
        <w:tc>
          <w:tcPr>
            <w:tcW w:w="2339" w:type="dxa"/>
            <w:shd w:val="clear" w:color="auto" w:fill="auto"/>
          </w:tcPr>
          <w:p w14:paraId="12C8B970" w14:textId="77777777" w:rsidR="00236E5B" w:rsidRPr="00770B96" w:rsidRDefault="00335250" w:rsidP="008564A9">
            <w:pPr>
              <w:jc w:val="center"/>
              <w:rPr>
                <w:rFonts w:cs="Arial"/>
              </w:rPr>
            </w:pPr>
            <w:r w:rsidRPr="00770B96">
              <w:rPr>
                <w:rFonts w:cs="Arial"/>
              </w:rPr>
              <w:t>Gregg Lawrence</w:t>
            </w:r>
          </w:p>
        </w:tc>
        <w:tc>
          <w:tcPr>
            <w:tcW w:w="2332" w:type="dxa"/>
            <w:shd w:val="clear" w:color="auto" w:fill="auto"/>
          </w:tcPr>
          <w:p w14:paraId="12C8B971" w14:textId="77777777" w:rsidR="00236E5B" w:rsidRPr="00770B96" w:rsidRDefault="00335250" w:rsidP="008564A9">
            <w:pPr>
              <w:jc w:val="center"/>
              <w:rPr>
                <w:rFonts w:cs="Arial"/>
              </w:rPr>
            </w:pPr>
            <w:r w:rsidRPr="00770B96">
              <w:rPr>
                <w:rFonts w:cs="Arial"/>
              </w:rPr>
              <w:t>Mary Smith</w:t>
            </w:r>
          </w:p>
        </w:tc>
        <w:tc>
          <w:tcPr>
            <w:tcW w:w="2342" w:type="dxa"/>
            <w:shd w:val="clear" w:color="auto" w:fill="auto"/>
          </w:tcPr>
          <w:p w14:paraId="12C8B972" w14:textId="77777777" w:rsidR="00236E5B" w:rsidRPr="00770B96" w:rsidRDefault="00335250" w:rsidP="008564A9">
            <w:pPr>
              <w:jc w:val="center"/>
              <w:rPr>
                <w:rFonts w:cs="Arial"/>
              </w:rPr>
            </w:pPr>
            <w:r w:rsidRPr="00770B96">
              <w:rPr>
                <w:rFonts w:cs="Arial"/>
              </w:rPr>
              <w:t>Paul Webb</w:t>
            </w:r>
          </w:p>
        </w:tc>
      </w:tr>
      <w:tr w:rsidR="001847FA" w14:paraId="12C8B978" w14:textId="77777777" w:rsidTr="008564A9">
        <w:tc>
          <w:tcPr>
            <w:tcW w:w="2337" w:type="dxa"/>
            <w:shd w:val="clear" w:color="auto" w:fill="auto"/>
          </w:tcPr>
          <w:p w14:paraId="12C8B974" w14:textId="77777777" w:rsidR="00236E5B"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975" w14:textId="77777777" w:rsidR="00236E5B" w:rsidRPr="00770B96" w:rsidRDefault="00335250" w:rsidP="008564A9">
            <w:pPr>
              <w:jc w:val="center"/>
              <w:rPr>
                <w:rFonts w:cs="Arial"/>
              </w:rPr>
            </w:pPr>
            <w:r w:rsidRPr="00770B96">
              <w:rPr>
                <w:rFonts w:cs="Arial"/>
              </w:rPr>
              <w:t>Lisa Lenox</w:t>
            </w:r>
          </w:p>
        </w:tc>
        <w:tc>
          <w:tcPr>
            <w:tcW w:w="2332" w:type="dxa"/>
            <w:shd w:val="clear" w:color="auto" w:fill="auto"/>
          </w:tcPr>
          <w:p w14:paraId="12C8B976" w14:textId="77777777" w:rsidR="00236E5B" w:rsidRPr="00770B96" w:rsidRDefault="00335250" w:rsidP="008564A9">
            <w:pPr>
              <w:jc w:val="center"/>
              <w:rPr>
                <w:rFonts w:cs="Arial"/>
              </w:rPr>
            </w:pPr>
            <w:r w:rsidRPr="00770B96">
              <w:rPr>
                <w:rFonts w:cs="Arial"/>
              </w:rPr>
              <w:t>Steve Smith</w:t>
            </w:r>
          </w:p>
        </w:tc>
        <w:tc>
          <w:tcPr>
            <w:tcW w:w="2342" w:type="dxa"/>
            <w:shd w:val="clear" w:color="auto" w:fill="auto"/>
          </w:tcPr>
          <w:p w14:paraId="12C8B977" w14:textId="77777777" w:rsidR="00236E5B" w:rsidRPr="00770B96" w:rsidRDefault="00335250" w:rsidP="008564A9">
            <w:pPr>
              <w:jc w:val="center"/>
              <w:rPr>
                <w:rFonts w:cs="Arial"/>
              </w:rPr>
            </w:pPr>
            <w:r w:rsidRPr="00770B96">
              <w:rPr>
                <w:rFonts w:cs="Arial"/>
              </w:rPr>
              <w:t>Matt Williams</w:t>
            </w:r>
          </w:p>
        </w:tc>
      </w:tr>
      <w:tr w:rsidR="001847FA" w14:paraId="12C8B97D" w14:textId="77777777" w:rsidTr="008564A9">
        <w:tc>
          <w:tcPr>
            <w:tcW w:w="2337" w:type="dxa"/>
            <w:shd w:val="clear" w:color="auto" w:fill="auto"/>
          </w:tcPr>
          <w:p w14:paraId="12C8B979" w14:textId="77777777" w:rsidR="00236E5B" w:rsidRPr="00770B96" w:rsidRDefault="00335250" w:rsidP="008564A9">
            <w:pPr>
              <w:jc w:val="center"/>
              <w:rPr>
                <w:rFonts w:cs="Arial"/>
              </w:rPr>
            </w:pPr>
            <w:r w:rsidRPr="00770B96">
              <w:rPr>
                <w:rFonts w:cs="Arial"/>
              </w:rPr>
              <w:t>Judy Herbert</w:t>
            </w:r>
          </w:p>
        </w:tc>
        <w:tc>
          <w:tcPr>
            <w:tcW w:w="2339" w:type="dxa"/>
            <w:shd w:val="clear" w:color="auto" w:fill="auto"/>
          </w:tcPr>
          <w:p w14:paraId="12C8B97A" w14:textId="77777777" w:rsidR="00236E5B" w:rsidRPr="00770B96" w:rsidRDefault="00335250" w:rsidP="008564A9">
            <w:pPr>
              <w:jc w:val="center"/>
              <w:rPr>
                <w:rFonts w:cs="Arial"/>
              </w:rPr>
            </w:pPr>
            <w:r w:rsidRPr="00770B96">
              <w:rPr>
                <w:rFonts w:cs="Arial"/>
              </w:rPr>
              <w:t>Jennifer Mason</w:t>
            </w:r>
          </w:p>
        </w:tc>
        <w:tc>
          <w:tcPr>
            <w:tcW w:w="2332" w:type="dxa"/>
            <w:shd w:val="clear" w:color="auto" w:fill="auto"/>
          </w:tcPr>
          <w:p w14:paraId="12C8B97B" w14:textId="77777777" w:rsidR="00236E5B"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97C" w14:textId="77777777" w:rsidR="00236E5B" w:rsidRPr="00770B96" w:rsidRDefault="00236E5B" w:rsidP="008564A9">
            <w:pPr>
              <w:jc w:val="center"/>
              <w:rPr>
                <w:rFonts w:cs="Arial"/>
              </w:rPr>
            </w:pPr>
          </w:p>
        </w:tc>
      </w:tr>
    </w:tbl>
    <w:p w14:paraId="12C8B97E" w14:textId="77777777" w:rsidR="00236E5B" w:rsidRPr="006C5D6C" w:rsidRDefault="00335250" w:rsidP="00236E5B">
      <w:pPr>
        <w:spacing w:line="480" w:lineRule="auto"/>
        <w:jc w:val="both"/>
        <w:rPr>
          <w:rFonts w:cs="Arial"/>
        </w:rPr>
      </w:pPr>
      <w:r w:rsidRPr="006C5D6C">
        <w:rPr>
          <w:rFonts w:cs="Arial"/>
        </w:rPr>
        <w:t>_______________</w:t>
      </w:r>
    </w:p>
    <w:p w14:paraId="12C8B97F" w14:textId="77777777" w:rsidR="00236E5B" w:rsidRDefault="00335250" w:rsidP="00236E5B">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8</w:t>
      </w:r>
    </w:p>
    <w:p w14:paraId="12C8B980" w14:textId="77777777" w:rsidR="0077722C" w:rsidRDefault="00335250" w:rsidP="00236E5B">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8</w:t>
      </w:r>
      <w:r w:rsidRPr="006C5D6C">
        <w:rPr>
          <w:rFonts w:cs="Arial"/>
          <w:color w:val="000000"/>
          <w:szCs w:val="20"/>
        </w:rPr>
        <w:t xml:space="preserve">, seconded by Commissioner </w:t>
      </w:r>
      <w:proofErr w:type="spellStart"/>
      <w:r>
        <w:rPr>
          <w:rFonts w:cs="Arial"/>
          <w:color w:val="000000"/>
          <w:szCs w:val="20"/>
        </w:rPr>
        <w:t>Guffee</w:t>
      </w:r>
      <w:proofErr w:type="spellEnd"/>
      <w:r w:rsidRPr="006C5D6C">
        <w:rPr>
          <w:rFonts w:cs="Arial"/>
          <w:color w:val="000000"/>
          <w:szCs w:val="20"/>
        </w:rPr>
        <w:t>.</w:t>
      </w:r>
    </w:p>
    <w:p w14:paraId="12C8B981" w14:textId="77777777" w:rsidR="00B738DF" w:rsidRPr="00B738DF" w:rsidRDefault="00335250" w:rsidP="00B738DF">
      <w:pPr>
        <w:ind w:left="-180"/>
        <w:jc w:val="center"/>
        <w:rPr>
          <w:rFonts w:cs="Arial"/>
          <w:b/>
          <w:bCs/>
          <w:color w:val="000000"/>
          <w:u w:val="single"/>
        </w:rPr>
      </w:pPr>
      <w:r w:rsidRPr="00B738DF">
        <w:rPr>
          <w:rFonts w:cs="Arial"/>
          <w:b/>
          <w:bCs/>
          <w:color w:val="000000"/>
        </w:rPr>
        <w:t xml:space="preserve">RESOLUTION APPROPRIATING AND AMENDING THE 2022-23 WILLIAMSON COUNTY GENERAL SESSIONS-DUI COURT BUDGET BY $150,904.81 FOR THE DUI COURT SUBSTANCE ABUSE AND MENTAL HEALTH SERVICES GRANT – </w:t>
      </w:r>
      <w:r w:rsidRPr="00B738DF">
        <w:rPr>
          <w:rFonts w:cs="Arial"/>
          <w:b/>
          <w:bCs/>
          <w:color w:val="000000"/>
          <w:u w:val="single"/>
        </w:rPr>
        <w:t>REVENUES TO COME FROM ROLLOVER FEDERAL GRANT FUNDS</w:t>
      </w:r>
    </w:p>
    <w:p w14:paraId="12C8B982" w14:textId="77777777" w:rsidR="00B738DF" w:rsidRPr="00B738DF" w:rsidRDefault="00B738DF" w:rsidP="00B738DF">
      <w:pPr>
        <w:ind w:left="-180"/>
        <w:jc w:val="center"/>
        <w:rPr>
          <w:rFonts w:cs="Arial"/>
          <w:b/>
          <w:bCs/>
          <w:color w:val="000000"/>
          <w:u w:val="single"/>
        </w:rPr>
      </w:pPr>
    </w:p>
    <w:p w14:paraId="12C8B983" w14:textId="77777777" w:rsidR="00B738DF" w:rsidRPr="00B738DF" w:rsidRDefault="00335250" w:rsidP="00B738DF">
      <w:pPr>
        <w:ind w:left="1440" w:hanging="1440"/>
        <w:jc w:val="both"/>
        <w:rPr>
          <w:rFonts w:cs="Arial"/>
          <w:color w:val="000000"/>
        </w:rPr>
      </w:pPr>
      <w:r w:rsidRPr="00B738DF">
        <w:rPr>
          <w:rFonts w:cs="Arial"/>
          <w:b/>
          <w:bCs/>
          <w:iCs/>
          <w:color w:val="000000"/>
        </w:rPr>
        <w:t>WHEREAS,</w:t>
      </w:r>
      <w:r w:rsidRPr="00B738DF">
        <w:rPr>
          <w:rFonts w:cs="Arial"/>
          <w:b/>
          <w:bCs/>
          <w:iCs/>
          <w:color w:val="000000"/>
        </w:rPr>
        <w:tab/>
      </w:r>
      <w:r w:rsidRPr="00B738DF">
        <w:rPr>
          <w:rFonts w:cs="Arial"/>
          <w:color w:val="000000"/>
        </w:rPr>
        <w:t>Williamson County (County) is a governmental entity that has a General Sessions Court system which operates a DUI court; and</w:t>
      </w:r>
    </w:p>
    <w:p w14:paraId="12C8B984" w14:textId="77777777" w:rsidR="00B738DF" w:rsidRPr="00B738DF" w:rsidRDefault="00B738DF" w:rsidP="00B738DF">
      <w:pPr>
        <w:jc w:val="both"/>
        <w:rPr>
          <w:rFonts w:cs="Arial"/>
          <w:color w:val="000000"/>
        </w:rPr>
      </w:pPr>
    </w:p>
    <w:p w14:paraId="12C8B985" w14:textId="77777777" w:rsidR="00B738DF" w:rsidRPr="00B738DF" w:rsidRDefault="00335250" w:rsidP="00B738DF">
      <w:pPr>
        <w:ind w:left="1440" w:hanging="1440"/>
        <w:jc w:val="both"/>
        <w:rPr>
          <w:rFonts w:cs="Arial"/>
          <w:color w:val="000000"/>
        </w:rPr>
      </w:pPr>
      <w:r w:rsidRPr="00B738DF">
        <w:rPr>
          <w:rFonts w:cs="Arial"/>
          <w:b/>
          <w:bCs/>
          <w:iCs/>
          <w:color w:val="000000"/>
        </w:rPr>
        <w:t>WHEREAS,</w:t>
      </w:r>
      <w:r w:rsidRPr="00B738DF">
        <w:rPr>
          <w:rFonts w:cs="Arial"/>
          <w:b/>
          <w:bCs/>
          <w:iCs/>
          <w:color w:val="000000"/>
        </w:rPr>
        <w:tab/>
      </w:r>
      <w:r w:rsidRPr="00B738DF">
        <w:rPr>
          <w:rFonts w:cs="Arial"/>
          <w:color w:val="000000"/>
        </w:rPr>
        <w:t>the General Sessions DUI Court received a grant from the Substance Abuse and Mental Health Services Administration for DUI treatment programs; and</w:t>
      </w:r>
    </w:p>
    <w:p w14:paraId="12C8B986" w14:textId="77777777" w:rsidR="00B738DF" w:rsidRPr="00B738DF" w:rsidRDefault="00B738DF" w:rsidP="00B738DF">
      <w:pPr>
        <w:jc w:val="both"/>
        <w:rPr>
          <w:rFonts w:cs="Arial"/>
          <w:color w:val="000000"/>
        </w:rPr>
      </w:pPr>
    </w:p>
    <w:p w14:paraId="12C8B987" w14:textId="220B0AE4" w:rsidR="00B738DF" w:rsidRPr="00B738DF" w:rsidRDefault="00335250" w:rsidP="00B738DF">
      <w:pPr>
        <w:ind w:left="1440" w:hanging="1440"/>
        <w:jc w:val="both"/>
        <w:rPr>
          <w:rFonts w:cs="Arial"/>
        </w:rPr>
      </w:pPr>
      <w:r w:rsidRPr="00B738DF">
        <w:rPr>
          <w:rFonts w:cs="Arial"/>
          <w:b/>
          <w:bCs/>
          <w:iCs/>
          <w:color w:val="000000"/>
        </w:rPr>
        <w:t>WHEREAS,</w:t>
      </w:r>
      <w:r w:rsidRPr="00B738DF">
        <w:rPr>
          <w:rFonts w:cs="Arial"/>
          <w:b/>
          <w:bCs/>
          <w:iCs/>
          <w:color w:val="000000"/>
        </w:rPr>
        <w:tab/>
      </w:r>
      <w:r w:rsidRPr="00B738DF">
        <w:rPr>
          <w:rFonts w:cs="Arial"/>
          <w:color w:val="000000"/>
        </w:rPr>
        <w:t xml:space="preserve">the grant is for a total of $1,987,035.00 to be paid in five annual installments of $388,004.00 </w:t>
      </w:r>
      <w:r w:rsidRPr="00B738DF">
        <w:rPr>
          <w:rFonts w:cs="Arial"/>
        </w:rPr>
        <w:t xml:space="preserve">for the 2018-19 fiscal year, $399,031.00 for the 2019-20 fiscal year, $400,000 for the fiscal year 2020-21, $400,000 for the fiscal years 2021-22, and $400,000 for the 2022-23 fiscal year, conditioned on the funds being used for a DUI treatment program pursuant to the conditions set forth by the notice of award and terms and conditions; and </w:t>
      </w:r>
    </w:p>
    <w:p w14:paraId="12C8B988" w14:textId="77777777" w:rsidR="00B738DF" w:rsidRPr="00B738DF" w:rsidRDefault="00B738DF" w:rsidP="00B738DF">
      <w:pPr>
        <w:ind w:left="1440" w:hanging="1440"/>
        <w:jc w:val="both"/>
        <w:rPr>
          <w:rFonts w:cs="Arial"/>
          <w:color w:val="000000"/>
        </w:rPr>
      </w:pPr>
    </w:p>
    <w:p w14:paraId="12C8B989" w14:textId="77777777" w:rsidR="00B738DF" w:rsidRPr="00B738DF" w:rsidRDefault="00335250" w:rsidP="00B738DF">
      <w:pPr>
        <w:ind w:left="1440" w:hanging="1440"/>
        <w:jc w:val="both"/>
        <w:rPr>
          <w:rFonts w:cs="Arial"/>
          <w:color w:val="000000"/>
        </w:rPr>
      </w:pPr>
      <w:r w:rsidRPr="00B738DF">
        <w:rPr>
          <w:rFonts w:cs="Arial"/>
          <w:b/>
          <w:bCs/>
          <w:iCs/>
          <w:color w:val="000000"/>
        </w:rPr>
        <w:t>WHEREAS</w:t>
      </w:r>
      <w:r w:rsidRPr="00B738DF">
        <w:rPr>
          <w:rFonts w:cs="Arial"/>
          <w:b/>
          <w:bCs/>
          <w:color w:val="000000"/>
        </w:rPr>
        <w:t>,</w:t>
      </w:r>
      <w:r w:rsidRPr="00B738DF">
        <w:rPr>
          <w:rFonts w:cs="Arial"/>
          <w:b/>
          <w:bCs/>
          <w:color w:val="000000"/>
        </w:rPr>
        <w:tab/>
      </w:r>
      <w:r w:rsidRPr="00B738DF">
        <w:rPr>
          <w:rFonts w:cs="Arial"/>
          <w:color w:val="000000"/>
        </w:rPr>
        <w:t>funds received from this grant in the amount of $150,904.81 were not exhausted during the 2021-22 fiscal year within the operating budget and need to be transferred to be utilized for the continued operation of this program, subject to the terms of the grant:</w:t>
      </w:r>
    </w:p>
    <w:p w14:paraId="12C8B98A" w14:textId="77777777" w:rsidR="00B738DF" w:rsidRPr="00B738DF" w:rsidRDefault="00B738DF" w:rsidP="00B738DF">
      <w:pPr>
        <w:jc w:val="both"/>
        <w:rPr>
          <w:rFonts w:cs="Arial"/>
          <w:color w:val="000000"/>
        </w:rPr>
      </w:pPr>
    </w:p>
    <w:p w14:paraId="12C8B98B" w14:textId="77777777" w:rsidR="00B738DF" w:rsidRPr="00B738DF" w:rsidRDefault="00335250" w:rsidP="00B738DF">
      <w:pPr>
        <w:ind w:left="720" w:hanging="720"/>
        <w:jc w:val="both"/>
        <w:rPr>
          <w:rFonts w:cs="Arial"/>
          <w:color w:val="000000"/>
        </w:rPr>
      </w:pPr>
      <w:r w:rsidRPr="00B738DF">
        <w:rPr>
          <w:rFonts w:cs="Arial"/>
          <w:b/>
          <w:bCs/>
          <w:color w:val="000000"/>
        </w:rPr>
        <w:t>NOW, THEREFORE, BE IT RESOLVED</w:t>
      </w:r>
      <w:r w:rsidRPr="00B738DF">
        <w:rPr>
          <w:rFonts w:cs="Arial"/>
          <w:b/>
          <w:color w:val="000000"/>
        </w:rPr>
        <w:t>,</w:t>
      </w:r>
      <w:r w:rsidRPr="00B738DF">
        <w:rPr>
          <w:rFonts w:cs="Arial"/>
          <w:color w:val="000000"/>
        </w:rPr>
        <w:t xml:space="preserve"> th</w:t>
      </w:r>
      <w:r>
        <w:rPr>
          <w:rFonts w:cs="Arial"/>
          <w:color w:val="000000"/>
        </w:rPr>
        <w:t xml:space="preserve">at the Williamson County Board </w:t>
      </w:r>
      <w:r w:rsidRPr="00B738DF">
        <w:rPr>
          <w:rFonts w:cs="Arial"/>
          <w:color w:val="000000"/>
        </w:rPr>
        <w:t>Commissioners, meeting in regular session this 12</w:t>
      </w:r>
      <w:r w:rsidRPr="00B738DF">
        <w:rPr>
          <w:rFonts w:cs="Arial"/>
          <w:color w:val="000000"/>
          <w:vertAlign w:val="superscript"/>
        </w:rPr>
        <w:t>th</w:t>
      </w:r>
      <w:r w:rsidRPr="00B738DF">
        <w:rPr>
          <w:rFonts w:cs="Arial"/>
          <w:color w:val="000000"/>
        </w:rPr>
        <w:t xml:space="preserve"> of September 2022, in Williamson County, Tennessee that the 2022-23 General Sessions DUI Court budget be amended to appropriate funding for the DUI court staff and related expenses, as follows: </w:t>
      </w:r>
    </w:p>
    <w:p w14:paraId="12C8B98C" w14:textId="77777777" w:rsidR="00B738DF" w:rsidRPr="00B738DF" w:rsidRDefault="00B738DF" w:rsidP="00B738DF">
      <w:pPr>
        <w:jc w:val="both"/>
        <w:rPr>
          <w:rFonts w:cs="Arial"/>
          <w:color w:val="000000"/>
        </w:rPr>
      </w:pPr>
    </w:p>
    <w:p w14:paraId="12C8B98D" w14:textId="77777777" w:rsidR="00B738DF" w:rsidRPr="00B738DF" w:rsidRDefault="00335250" w:rsidP="00B738DF">
      <w:pPr>
        <w:jc w:val="both"/>
        <w:rPr>
          <w:rFonts w:cs="Arial"/>
          <w:b/>
          <w:color w:val="000000"/>
          <w:u w:val="single"/>
        </w:rPr>
      </w:pPr>
      <w:r w:rsidRPr="00B738DF">
        <w:rPr>
          <w:rFonts w:cs="Arial"/>
          <w:color w:val="000000"/>
        </w:rPr>
        <w:tab/>
      </w:r>
      <w:r w:rsidRPr="00B738DF">
        <w:rPr>
          <w:rFonts w:cs="Arial"/>
          <w:b/>
          <w:color w:val="000000"/>
          <w:u w:val="single"/>
        </w:rPr>
        <w:t>REVENUES:</w:t>
      </w:r>
    </w:p>
    <w:p w14:paraId="12C8B98E" w14:textId="77777777" w:rsidR="00B738DF" w:rsidRPr="00B738DF" w:rsidRDefault="00335250" w:rsidP="00B738DF">
      <w:pPr>
        <w:jc w:val="both"/>
        <w:rPr>
          <w:rFonts w:cs="Arial"/>
          <w:b/>
          <w:bCs/>
          <w:color w:val="000000"/>
        </w:rPr>
      </w:pPr>
      <w:r w:rsidRPr="00B738DF">
        <w:rPr>
          <w:rFonts w:cs="Arial"/>
          <w:color w:val="000000"/>
        </w:rPr>
        <w:tab/>
        <w:t>Federal Grants-</w:t>
      </w:r>
      <w:r w:rsidRPr="00B738DF">
        <w:rPr>
          <w:rFonts w:cs="Arial"/>
          <w:color w:val="000000"/>
        </w:rPr>
        <w:tab/>
      </w:r>
      <w:r w:rsidRPr="00B738DF">
        <w:rPr>
          <w:rFonts w:cs="Arial"/>
          <w:color w:val="000000"/>
        </w:rPr>
        <w:tab/>
      </w:r>
      <w:r w:rsidRPr="00B738DF">
        <w:rPr>
          <w:rFonts w:cs="Arial"/>
          <w:color w:val="000000"/>
        </w:rPr>
        <w:tab/>
      </w:r>
      <w:r w:rsidRPr="00B738DF">
        <w:rPr>
          <w:rFonts w:cs="Arial"/>
          <w:color w:val="000000"/>
        </w:rPr>
        <w:tab/>
      </w:r>
      <w:r w:rsidRPr="00B738DF">
        <w:rPr>
          <w:rFonts w:cs="Arial"/>
          <w:color w:val="000000"/>
        </w:rPr>
        <w:tab/>
      </w:r>
      <w:r>
        <w:rPr>
          <w:rFonts w:cs="Arial"/>
          <w:color w:val="000000"/>
        </w:rPr>
        <w:tab/>
      </w:r>
      <w:r w:rsidRPr="00B738DF">
        <w:rPr>
          <w:rFonts w:cs="Arial"/>
          <w:b/>
          <w:color w:val="000000"/>
        </w:rPr>
        <w:t>$</w:t>
      </w:r>
      <w:r w:rsidRPr="00B738DF">
        <w:rPr>
          <w:rFonts w:cs="Arial"/>
          <w:b/>
          <w:bCs/>
          <w:color w:val="000000"/>
        </w:rPr>
        <w:t>150,904.81</w:t>
      </w:r>
    </w:p>
    <w:p w14:paraId="12C8B98F" w14:textId="77777777" w:rsidR="00B738DF" w:rsidRPr="00B738DF" w:rsidRDefault="00335250" w:rsidP="00B738DF">
      <w:pPr>
        <w:jc w:val="both"/>
        <w:rPr>
          <w:rFonts w:cs="Arial"/>
          <w:color w:val="000000"/>
        </w:rPr>
      </w:pPr>
      <w:r w:rsidRPr="00B738DF">
        <w:rPr>
          <w:rFonts w:cs="Arial"/>
          <w:b/>
          <w:bCs/>
          <w:color w:val="000000"/>
        </w:rPr>
        <w:tab/>
      </w:r>
      <w:r w:rsidRPr="00B738DF">
        <w:rPr>
          <w:rFonts w:cs="Arial"/>
          <w:color w:val="000000"/>
        </w:rPr>
        <w:t>General Sessions DUI Court</w:t>
      </w:r>
      <w:r w:rsidRPr="00B738DF">
        <w:rPr>
          <w:rFonts w:cs="Arial"/>
          <w:color w:val="000000"/>
        </w:rPr>
        <w:tab/>
      </w:r>
      <w:r w:rsidRPr="00B738DF">
        <w:rPr>
          <w:rFonts w:cs="Arial"/>
          <w:color w:val="000000"/>
        </w:rPr>
        <w:tab/>
      </w:r>
      <w:r w:rsidRPr="00B738DF">
        <w:rPr>
          <w:rFonts w:cs="Arial"/>
          <w:color w:val="000000"/>
        </w:rPr>
        <w:tab/>
      </w:r>
      <w:r w:rsidRPr="00B738DF">
        <w:rPr>
          <w:rFonts w:cs="Arial"/>
          <w:color w:val="000000"/>
        </w:rPr>
        <w:tab/>
      </w:r>
    </w:p>
    <w:p w14:paraId="12C8B990" w14:textId="77777777" w:rsidR="00B738DF" w:rsidRPr="00B738DF" w:rsidRDefault="00335250" w:rsidP="00B738DF">
      <w:pPr>
        <w:rPr>
          <w:rFonts w:cs="Arial"/>
          <w:color w:val="000000"/>
        </w:rPr>
      </w:pPr>
      <w:r w:rsidRPr="00B738DF">
        <w:rPr>
          <w:rFonts w:cs="Arial"/>
          <w:color w:val="000000"/>
        </w:rPr>
        <w:tab/>
        <w:t>(101.00000.479900.00000.00.00.00.G0029)</w:t>
      </w:r>
    </w:p>
    <w:p w14:paraId="12C8B991" w14:textId="77777777" w:rsidR="00B738DF" w:rsidRPr="00B738DF" w:rsidRDefault="00335250" w:rsidP="00B738DF">
      <w:pPr>
        <w:jc w:val="both"/>
        <w:rPr>
          <w:rFonts w:cs="Arial"/>
          <w:b/>
          <w:color w:val="000000"/>
          <w:u w:val="single"/>
        </w:rPr>
      </w:pPr>
      <w:r w:rsidRPr="00B738DF">
        <w:rPr>
          <w:rFonts w:cs="Arial"/>
          <w:color w:val="000000"/>
        </w:rPr>
        <w:tab/>
      </w:r>
      <w:r w:rsidRPr="00B738DF">
        <w:rPr>
          <w:rFonts w:cs="Arial"/>
          <w:color w:val="000000"/>
        </w:rPr>
        <w:br/>
      </w:r>
      <w:r w:rsidRPr="00B738DF">
        <w:rPr>
          <w:rFonts w:cs="Arial"/>
          <w:color w:val="000000"/>
        </w:rPr>
        <w:tab/>
      </w:r>
      <w:r w:rsidRPr="00B738DF">
        <w:rPr>
          <w:rFonts w:cs="Arial"/>
          <w:b/>
          <w:color w:val="000000"/>
          <w:u w:val="single"/>
        </w:rPr>
        <w:t>EXPENDITURES:</w:t>
      </w:r>
    </w:p>
    <w:p w14:paraId="12C8B992" w14:textId="77777777" w:rsidR="00B738DF" w:rsidRPr="00B738DF" w:rsidRDefault="00335250" w:rsidP="00B738DF">
      <w:pPr>
        <w:jc w:val="both"/>
        <w:rPr>
          <w:rFonts w:cs="Arial"/>
          <w:b/>
          <w:bCs/>
          <w:color w:val="000000"/>
        </w:rPr>
      </w:pPr>
      <w:r>
        <w:rPr>
          <w:rFonts w:cs="Arial"/>
          <w:color w:val="000000"/>
        </w:rPr>
        <w:t xml:space="preserve">           </w:t>
      </w:r>
      <w:r w:rsidRPr="00B738DF">
        <w:rPr>
          <w:rFonts w:cs="Arial"/>
          <w:color w:val="000000"/>
        </w:rPr>
        <w:t>Other State Grants</w:t>
      </w:r>
      <w:r w:rsidRPr="00B738DF">
        <w:rPr>
          <w:rFonts w:cs="Arial"/>
          <w:color w:val="000000"/>
        </w:rPr>
        <w:tab/>
      </w:r>
      <w:r w:rsidRPr="00B738DF">
        <w:rPr>
          <w:rFonts w:cs="Arial"/>
          <w:color w:val="000000"/>
        </w:rPr>
        <w:tab/>
      </w:r>
      <w:r w:rsidRPr="00B738DF">
        <w:rPr>
          <w:rFonts w:cs="Arial"/>
          <w:color w:val="000000"/>
        </w:rPr>
        <w:tab/>
      </w:r>
      <w:r w:rsidRPr="00B738DF">
        <w:rPr>
          <w:rFonts w:cs="Arial"/>
          <w:color w:val="000000"/>
        </w:rPr>
        <w:tab/>
      </w:r>
      <w:r>
        <w:rPr>
          <w:rFonts w:cs="Arial"/>
          <w:color w:val="000000"/>
        </w:rPr>
        <w:tab/>
      </w:r>
      <w:r>
        <w:rPr>
          <w:rFonts w:cs="Arial"/>
          <w:color w:val="000000"/>
        </w:rPr>
        <w:tab/>
      </w:r>
      <w:r w:rsidRPr="00B738DF">
        <w:rPr>
          <w:rFonts w:cs="Arial"/>
          <w:b/>
          <w:color w:val="000000"/>
        </w:rPr>
        <w:t>$</w:t>
      </w:r>
      <w:r w:rsidRPr="00B738DF">
        <w:rPr>
          <w:rFonts w:cs="Arial"/>
          <w:b/>
          <w:bCs/>
          <w:color w:val="000000"/>
        </w:rPr>
        <w:t>150,904.81</w:t>
      </w:r>
    </w:p>
    <w:p w14:paraId="12C8B993" w14:textId="77777777" w:rsidR="00B738DF" w:rsidRPr="00B738DF" w:rsidRDefault="00335250" w:rsidP="00B738DF">
      <w:pPr>
        <w:jc w:val="both"/>
        <w:rPr>
          <w:rFonts w:cs="Arial"/>
          <w:color w:val="000000"/>
        </w:rPr>
      </w:pPr>
      <w:r w:rsidRPr="00B738DF">
        <w:rPr>
          <w:rFonts w:cs="Arial"/>
          <w:b/>
          <w:bCs/>
          <w:color w:val="000000"/>
        </w:rPr>
        <w:tab/>
      </w:r>
      <w:r w:rsidRPr="00B738DF">
        <w:rPr>
          <w:rFonts w:cs="Arial"/>
          <w:color w:val="000000"/>
        </w:rPr>
        <w:t>General Sessions DUI Court</w:t>
      </w:r>
    </w:p>
    <w:p w14:paraId="12C8B994" w14:textId="77777777" w:rsidR="00B738DF" w:rsidRPr="00B738DF" w:rsidRDefault="00335250" w:rsidP="00B738DF">
      <w:pPr>
        <w:spacing w:line="480" w:lineRule="auto"/>
        <w:jc w:val="both"/>
        <w:rPr>
          <w:rFonts w:cs="Arial"/>
          <w:color w:val="000000"/>
        </w:rPr>
      </w:pPr>
      <w:r w:rsidRPr="00B738DF">
        <w:rPr>
          <w:rFonts w:cs="Arial"/>
          <w:color w:val="000000"/>
        </w:rPr>
        <w:tab/>
        <w:t>(101.53300.530903.00000.00.00.00)</w:t>
      </w:r>
    </w:p>
    <w:p w14:paraId="12C8B995" w14:textId="77777777" w:rsidR="00C43FA7" w:rsidRPr="006C5D6C" w:rsidRDefault="00335250" w:rsidP="00C43FA7">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996" w14:textId="77777777" w:rsidR="00C43FA7" w:rsidRPr="006C5D6C" w:rsidRDefault="00335250" w:rsidP="00C43FA7">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997" w14:textId="77777777" w:rsidR="00C43FA7" w:rsidRPr="006C5D6C" w:rsidRDefault="00C43FA7" w:rsidP="00C43FA7">
      <w:pPr>
        <w:autoSpaceDE w:val="0"/>
        <w:autoSpaceDN w:val="0"/>
        <w:adjustRightInd w:val="0"/>
        <w:rPr>
          <w:rFonts w:cs="Arial"/>
          <w:color w:val="000000"/>
          <w:u w:val="single"/>
        </w:rPr>
      </w:pPr>
    </w:p>
    <w:p w14:paraId="12C8B998" w14:textId="77777777" w:rsidR="00C43FA7" w:rsidRPr="006C5D6C" w:rsidRDefault="00335250" w:rsidP="00C43FA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999" w14:textId="77777777" w:rsidR="00C43FA7" w:rsidRPr="006C5D6C" w:rsidRDefault="00335250" w:rsidP="00C43FA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9A" w14:textId="77777777" w:rsidR="00C43FA7" w:rsidRPr="006C5D6C" w:rsidRDefault="00335250" w:rsidP="00C43FA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9B" w14:textId="77777777" w:rsidR="00C43FA7" w:rsidRDefault="00C43FA7" w:rsidP="00C43FA7">
      <w:pPr>
        <w:jc w:val="both"/>
        <w:rPr>
          <w:rFonts w:cs="Arial"/>
        </w:rPr>
      </w:pPr>
    </w:p>
    <w:p w14:paraId="12C8B99C" w14:textId="77777777" w:rsidR="00C43FA7" w:rsidRDefault="00335250" w:rsidP="00C43FA7">
      <w:pPr>
        <w:spacing w:line="480" w:lineRule="auto"/>
        <w:jc w:val="both"/>
      </w:pPr>
      <w:r w:rsidRPr="006C5D6C">
        <w:rPr>
          <w:rFonts w:cs="Arial"/>
        </w:rPr>
        <w:tab/>
      </w:r>
      <w:r w:rsidRPr="006C5D6C">
        <w:t xml:space="preserve">Resolution No. </w:t>
      </w:r>
      <w:r>
        <w:t>9</w:t>
      </w:r>
      <w:r w:rsidRPr="006C5D6C">
        <w:t>-22-</w:t>
      </w:r>
      <w:r w:rsidR="00EF02EF">
        <w:t>8</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9A1" w14:textId="77777777" w:rsidTr="008564A9">
        <w:tc>
          <w:tcPr>
            <w:tcW w:w="2337" w:type="dxa"/>
            <w:shd w:val="clear" w:color="auto" w:fill="auto"/>
          </w:tcPr>
          <w:p w14:paraId="12C8B99D" w14:textId="77777777" w:rsidR="00C43FA7" w:rsidRPr="00770B96" w:rsidRDefault="00335250" w:rsidP="008564A9">
            <w:pPr>
              <w:jc w:val="center"/>
              <w:rPr>
                <w:rFonts w:cs="Arial"/>
                <w:u w:val="single"/>
              </w:rPr>
            </w:pPr>
            <w:r>
              <w:rPr>
                <w:rFonts w:cs="Arial"/>
                <w:u w:val="single"/>
              </w:rPr>
              <w:t>YES</w:t>
            </w:r>
          </w:p>
        </w:tc>
        <w:tc>
          <w:tcPr>
            <w:tcW w:w="2339" w:type="dxa"/>
            <w:shd w:val="clear" w:color="auto" w:fill="auto"/>
          </w:tcPr>
          <w:p w14:paraId="12C8B99E" w14:textId="77777777" w:rsidR="00C43FA7" w:rsidRPr="00770B96" w:rsidRDefault="00335250" w:rsidP="008564A9">
            <w:pPr>
              <w:jc w:val="center"/>
              <w:rPr>
                <w:rFonts w:cs="Arial"/>
                <w:u w:val="single"/>
              </w:rPr>
            </w:pPr>
            <w:r>
              <w:rPr>
                <w:rFonts w:cs="Arial"/>
                <w:u w:val="single"/>
              </w:rPr>
              <w:t>YES</w:t>
            </w:r>
          </w:p>
        </w:tc>
        <w:tc>
          <w:tcPr>
            <w:tcW w:w="2332" w:type="dxa"/>
            <w:shd w:val="clear" w:color="auto" w:fill="auto"/>
          </w:tcPr>
          <w:p w14:paraId="12C8B99F" w14:textId="77777777" w:rsidR="00C43FA7" w:rsidRPr="00770B96" w:rsidRDefault="00335250" w:rsidP="008564A9">
            <w:pPr>
              <w:jc w:val="center"/>
              <w:rPr>
                <w:rFonts w:cs="Arial"/>
                <w:u w:val="single"/>
              </w:rPr>
            </w:pPr>
            <w:r>
              <w:rPr>
                <w:rFonts w:cs="Arial"/>
                <w:u w:val="single"/>
              </w:rPr>
              <w:t>YES</w:t>
            </w:r>
          </w:p>
        </w:tc>
        <w:tc>
          <w:tcPr>
            <w:tcW w:w="2342" w:type="dxa"/>
            <w:shd w:val="clear" w:color="auto" w:fill="auto"/>
          </w:tcPr>
          <w:p w14:paraId="12C8B9A0" w14:textId="77777777" w:rsidR="00C43FA7" w:rsidRPr="00770B96" w:rsidRDefault="00335250" w:rsidP="008564A9">
            <w:pPr>
              <w:jc w:val="center"/>
              <w:rPr>
                <w:rFonts w:cs="Arial"/>
                <w:u w:val="single"/>
              </w:rPr>
            </w:pPr>
            <w:r>
              <w:rPr>
                <w:rFonts w:cs="Arial"/>
                <w:u w:val="single"/>
              </w:rPr>
              <w:t>YES</w:t>
            </w:r>
          </w:p>
        </w:tc>
      </w:tr>
      <w:tr w:rsidR="001847FA" w14:paraId="12C8B9A6" w14:textId="77777777" w:rsidTr="008564A9">
        <w:tc>
          <w:tcPr>
            <w:tcW w:w="2337" w:type="dxa"/>
            <w:shd w:val="clear" w:color="auto" w:fill="auto"/>
          </w:tcPr>
          <w:p w14:paraId="12C8B9A2" w14:textId="77777777" w:rsidR="00C43FA7" w:rsidRPr="00770B96" w:rsidRDefault="00335250" w:rsidP="008564A9">
            <w:pPr>
              <w:jc w:val="center"/>
              <w:rPr>
                <w:rFonts w:cs="Arial"/>
              </w:rPr>
            </w:pPr>
            <w:r w:rsidRPr="00770B96">
              <w:rPr>
                <w:rFonts w:cs="Arial"/>
              </w:rPr>
              <w:t>Sean Aiello</w:t>
            </w:r>
          </w:p>
        </w:tc>
        <w:tc>
          <w:tcPr>
            <w:tcW w:w="2339" w:type="dxa"/>
            <w:shd w:val="clear" w:color="auto" w:fill="auto"/>
          </w:tcPr>
          <w:p w14:paraId="12C8B9A3" w14:textId="77777777" w:rsidR="00C43FA7" w:rsidRPr="00770B96" w:rsidRDefault="00335250" w:rsidP="008564A9">
            <w:pPr>
              <w:jc w:val="center"/>
              <w:rPr>
                <w:rFonts w:cs="Arial"/>
              </w:rPr>
            </w:pPr>
            <w:r w:rsidRPr="00770B96">
              <w:rPr>
                <w:rFonts w:cs="Arial"/>
              </w:rPr>
              <w:t>Betsy Hester</w:t>
            </w:r>
          </w:p>
        </w:tc>
        <w:tc>
          <w:tcPr>
            <w:tcW w:w="2332" w:type="dxa"/>
            <w:shd w:val="clear" w:color="auto" w:fill="auto"/>
          </w:tcPr>
          <w:p w14:paraId="12C8B9A4" w14:textId="77777777" w:rsidR="00C43FA7" w:rsidRPr="00770B96" w:rsidRDefault="00335250" w:rsidP="008564A9">
            <w:pPr>
              <w:jc w:val="center"/>
              <w:rPr>
                <w:rFonts w:cs="Arial"/>
              </w:rPr>
            </w:pPr>
            <w:r w:rsidRPr="00770B96">
              <w:rPr>
                <w:rFonts w:cs="Arial"/>
              </w:rPr>
              <w:t>Chas Morton</w:t>
            </w:r>
          </w:p>
        </w:tc>
        <w:tc>
          <w:tcPr>
            <w:tcW w:w="2342" w:type="dxa"/>
            <w:shd w:val="clear" w:color="auto" w:fill="auto"/>
          </w:tcPr>
          <w:p w14:paraId="12C8B9A5" w14:textId="77777777" w:rsidR="00C43FA7" w:rsidRPr="00770B96" w:rsidRDefault="00335250" w:rsidP="008564A9">
            <w:pPr>
              <w:jc w:val="center"/>
              <w:rPr>
                <w:rFonts w:cs="Arial"/>
              </w:rPr>
            </w:pPr>
            <w:r w:rsidRPr="00770B96">
              <w:rPr>
                <w:rFonts w:cs="Arial"/>
              </w:rPr>
              <w:t>Barb Sturgeon</w:t>
            </w:r>
          </w:p>
        </w:tc>
      </w:tr>
      <w:tr w:rsidR="001847FA" w14:paraId="12C8B9AB" w14:textId="77777777" w:rsidTr="008564A9">
        <w:tc>
          <w:tcPr>
            <w:tcW w:w="2337" w:type="dxa"/>
            <w:shd w:val="clear" w:color="auto" w:fill="auto"/>
          </w:tcPr>
          <w:p w14:paraId="12C8B9A7" w14:textId="77777777" w:rsidR="00C43FA7" w:rsidRPr="00770B96" w:rsidRDefault="00335250" w:rsidP="008564A9">
            <w:pPr>
              <w:jc w:val="center"/>
              <w:rPr>
                <w:rFonts w:cs="Arial"/>
                <w:b/>
              </w:rPr>
            </w:pPr>
            <w:r w:rsidRPr="00770B96">
              <w:rPr>
                <w:rFonts w:cs="Arial"/>
              </w:rPr>
              <w:t>Brian Beathard</w:t>
            </w:r>
          </w:p>
        </w:tc>
        <w:tc>
          <w:tcPr>
            <w:tcW w:w="2339" w:type="dxa"/>
            <w:shd w:val="clear" w:color="auto" w:fill="auto"/>
          </w:tcPr>
          <w:p w14:paraId="12C8B9A8" w14:textId="77777777" w:rsidR="00C43FA7" w:rsidRPr="00770B96" w:rsidRDefault="00335250" w:rsidP="008564A9">
            <w:pPr>
              <w:jc w:val="center"/>
              <w:rPr>
                <w:rFonts w:cs="Arial"/>
              </w:rPr>
            </w:pPr>
            <w:r w:rsidRPr="00770B96">
              <w:rPr>
                <w:rFonts w:cs="Arial"/>
              </w:rPr>
              <w:t>Ricky Jones</w:t>
            </w:r>
          </w:p>
        </w:tc>
        <w:tc>
          <w:tcPr>
            <w:tcW w:w="2332" w:type="dxa"/>
            <w:shd w:val="clear" w:color="auto" w:fill="auto"/>
          </w:tcPr>
          <w:p w14:paraId="12C8B9A9" w14:textId="77777777" w:rsidR="00C43FA7" w:rsidRPr="00770B96" w:rsidRDefault="00335250" w:rsidP="008564A9">
            <w:pPr>
              <w:jc w:val="center"/>
              <w:rPr>
                <w:rFonts w:cs="Arial"/>
              </w:rPr>
            </w:pPr>
            <w:r w:rsidRPr="00770B96">
              <w:rPr>
                <w:rFonts w:cs="Arial"/>
              </w:rPr>
              <w:t>Erin Nations</w:t>
            </w:r>
          </w:p>
        </w:tc>
        <w:tc>
          <w:tcPr>
            <w:tcW w:w="2342" w:type="dxa"/>
            <w:shd w:val="clear" w:color="auto" w:fill="auto"/>
          </w:tcPr>
          <w:p w14:paraId="12C8B9AA" w14:textId="77777777" w:rsidR="00C43FA7" w:rsidRPr="00770B96" w:rsidRDefault="00335250" w:rsidP="008564A9">
            <w:pPr>
              <w:jc w:val="center"/>
              <w:rPr>
                <w:rFonts w:cs="Arial"/>
              </w:rPr>
            </w:pPr>
            <w:r w:rsidRPr="00770B96">
              <w:rPr>
                <w:rFonts w:cs="Arial"/>
              </w:rPr>
              <w:t>Drew Torres</w:t>
            </w:r>
          </w:p>
        </w:tc>
      </w:tr>
      <w:tr w:rsidR="001847FA" w14:paraId="12C8B9B0" w14:textId="77777777" w:rsidTr="008564A9">
        <w:tc>
          <w:tcPr>
            <w:tcW w:w="2337" w:type="dxa"/>
            <w:shd w:val="clear" w:color="auto" w:fill="auto"/>
          </w:tcPr>
          <w:p w14:paraId="12C8B9AC" w14:textId="77777777" w:rsidR="00C43FA7" w:rsidRPr="00770B96" w:rsidRDefault="00335250" w:rsidP="008564A9">
            <w:pPr>
              <w:jc w:val="center"/>
              <w:rPr>
                <w:rFonts w:cs="Arial"/>
              </w:rPr>
            </w:pPr>
            <w:r w:rsidRPr="00770B96">
              <w:rPr>
                <w:rFonts w:cs="Arial"/>
              </w:rPr>
              <w:t>Brian Clifford</w:t>
            </w:r>
          </w:p>
        </w:tc>
        <w:tc>
          <w:tcPr>
            <w:tcW w:w="2339" w:type="dxa"/>
            <w:shd w:val="clear" w:color="auto" w:fill="auto"/>
          </w:tcPr>
          <w:p w14:paraId="12C8B9AD" w14:textId="77777777" w:rsidR="00C43FA7" w:rsidRPr="00770B96" w:rsidRDefault="00335250" w:rsidP="008564A9">
            <w:pPr>
              <w:jc w:val="center"/>
              <w:rPr>
                <w:rFonts w:cs="Arial"/>
              </w:rPr>
            </w:pPr>
            <w:r w:rsidRPr="00770B96">
              <w:rPr>
                <w:rFonts w:cs="Arial"/>
              </w:rPr>
              <w:t>David Landrum</w:t>
            </w:r>
          </w:p>
        </w:tc>
        <w:tc>
          <w:tcPr>
            <w:tcW w:w="2332" w:type="dxa"/>
            <w:shd w:val="clear" w:color="auto" w:fill="auto"/>
          </w:tcPr>
          <w:p w14:paraId="12C8B9AE" w14:textId="77777777" w:rsidR="00C43FA7" w:rsidRPr="00770B96" w:rsidRDefault="00335250" w:rsidP="008564A9">
            <w:pPr>
              <w:jc w:val="center"/>
              <w:rPr>
                <w:rFonts w:cs="Arial"/>
              </w:rPr>
            </w:pPr>
            <w:r w:rsidRPr="00770B96">
              <w:rPr>
                <w:rFonts w:cs="Arial"/>
              </w:rPr>
              <w:t>Greg Sanford</w:t>
            </w:r>
          </w:p>
        </w:tc>
        <w:tc>
          <w:tcPr>
            <w:tcW w:w="2342" w:type="dxa"/>
            <w:shd w:val="clear" w:color="auto" w:fill="auto"/>
          </w:tcPr>
          <w:p w14:paraId="12C8B9AF" w14:textId="77777777" w:rsidR="00C43FA7"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9B5" w14:textId="77777777" w:rsidTr="008564A9">
        <w:tc>
          <w:tcPr>
            <w:tcW w:w="2337" w:type="dxa"/>
            <w:shd w:val="clear" w:color="auto" w:fill="auto"/>
          </w:tcPr>
          <w:p w14:paraId="12C8B9B1" w14:textId="77777777" w:rsidR="00C43FA7" w:rsidRPr="00770B96" w:rsidRDefault="00335250" w:rsidP="008564A9">
            <w:pPr>
              <w:jc w:val="center"/>
              <w:rPr>
                <w:rFonts w:cs="Arial"/>
              </w:rPr>
            </w:pPr>
            <w:r w:rsidRPr="00770B96">
              <w:rPr>
                <w:rFonts w:cs="Arial"/>
              </w:rPr>
              <w:t>Jeff Graves</w:t>
            </w:r>
          </w:p>
        </w:tc>
        <w:tc>
          <w:tcPr>
            <w:tcW w:w="2339" w:type="dxa"/>
            <w:shd w:val="clear" w:color="auto" w:fill="auto"/>
          </w:tcPr>
          <w:p w14:paraId="12C8B9B2" w14:textId="77777777" w:rsidR="00C43FA7" w:rsidRPr="00770B96" w:rsidRDefault="00335250" w:rsidP="008564A9">
            <w:pPr>
              <w:jc w:val="center"/>
              <w:rPr>
                <w:rFonts w:cs="Arial"/>
              </w:rPr>
            </w:pPr>
            <w:r w:rsidRPr="00770B96">
              <w:rPr>
                <w:rFonts w:cs="Arial"/>
              </w:rPr>
              <w:t>Gregg Lawrence</w:t>
            </w:r>
          </w:p>
        </w:tc>
        <w:tc>
          <w:tcPr>
            <w:tcW w:w="2332" w:type="dxa"/>
            <w:shd w:val="clear" w:color="auto" w:fill="auto"/>
          </w:tcPr>
          <w:p w14:paraId="12C8B9B3" w14:textId="77777777" w:rsidR="00C43FA7" w:rsidRPr="00770B96" w:rsidRDefault="00335250" w:rsidP="008564A9">
            <w:pPr>
              <w:jc w:val="center"/>
              <w:rPr>
                <w:rFonts w:cs="Arial"/>
              </w:rPr>
            </w:pPr>
            <w:r w:rsidRPr="00770B96">
              <w:rPr>
                <w:rFonts w:cs="Arial"/>
              </w:rPr>
              <w:t>Mary Smith</w:t>
            </w:r>
          </w:p>
        </w:tc>
        <w:tc>
          <w:tcPr>
            <w:tcW w:w="2342" w:type="dxa"/>
            <w:shd w:val="clear" w:color="auto" w:fill="auto"/>
          </w:tcPr>
          <w:p w14:paraId="12C8B9B4" w14:textId="77777777" w:rsidR="00C43FA7" w:rsidRPr="00770B96" w:rsidRDefault="00335250" w:rsidP="008564A9">
            <w:pPr>
              <w:jc w:val="center"/>
              <w:rPr>
                <w:rFonts w:cs="Arial"/>
              </w:rPr>
            </w:pPr>
            <w:r w:rsidRPr="00770B96">
              <w:rPr>
                <w:rFonts w:cs="Arial"/>
              </w:rPr>
              <w:t>Paul Webb</w:t>
            </w:r>
          </w:p>
        </w:tc>
      </w:tr>
      <w:tr w:rsidR="001847FA" w14:paraId="12C8B9BA" w14:textId="77777777" w:rsidTr="008564A9">
        <w:tc>
          <w:tcPr>
            <w:tcW w:w="2337" w:type="dxa"/>
            <w:shd w:val="clear" w:color="auto" w:fill="auto"/>
          </w:tcPr>
          <w:p w14:paraId="12C8B9B6" w14:textId="77777777" w:rsidR="00C43FA7"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9B7" w14:textId="77777777" w:rsidR="00C43FA7" w:rsidRPr="00770B96" w:rsidRDefault="00335250" w:rsidP="008564A9">
            <w:pPr>
              <w:jc w:val="center"/>
              <w:rPr>
                <w:rFonts w:cs="Arial"/>
              </w:rPr>
            </w:pPr>
            <w:r w:rsidRPr="00770B96">
              <w:rPr>
                <w:rFonts w:cs="Arial"/>
              </w:rPr>
              <w:t>Lisa Lenox</w:t>
            </w:r>
          </w:p>
        </w:tc>
        <w:tc>
          <w:tcPr>
            <w:tcW w:w="2332" w:type="dxa"/>
            <w:shd w:val="clear" w:color="auto" w:fill="auto"/>
          </w:tcPr>
          <w:p w14:paraId="12C8B9B8" w14:textId="77777777" w:rsidR="00C43FA7" w:rsidRPr="00770B96" w:rsidRDefault="00335250" w:rsidP="008564A9">
            <w:pPr>
              <w:jc w:val="center"/>
              <w:rPr>
                <w:rFonts w:cs="Arial"/>
              </w:rPr>
            </w:pPr>
            <w:r w:rsidRPr="00770B96">
              <w:rPr>
                <w:rFonts w:cs="Arial"/>
              </w:rPr>
              <w:t>Steve Smith</w:t>
            </w:r>
          </w:p>
        </w:tc>
        <w:tc>
          <w:tcPr>
            <w:tcW w:w="2342" w:type="dxa"/>
            <w:shd w:val="clear" w:color="auto" w:fill="auto"/>
          </w:tcPr>
          <w:p w14:paraId="12C8B9B9" w14:textId="77777777" w:rsidR="00C43FA7" w:rsidRPr="00770B96" w:rsidRDefault="00335250" w:rsidP="008564A9">
            <w:pPr>
              <w:jc w:val="center"/>
              <w:rPr>
                <w:rFonts w:cs="Arial"/>
              </w:rPr>
            </w:pPr>
            <w:r w:rsidRPr="00770B96">
              <w:rPr>
                <w:rFonts w:cs="Arial"/>
              </w:rPr>
              <w:t>Matt Williams</w:t>
            </w:r>
          </w:p>
        </w:tc>
      </w:tr>
      <w:tr w:rsidR="001847FA" w14:paraId="12C8B9BF" w14:textId="77777777" w:rsidTr="008564A9">
        <w:tc>
          <w:tcPr>
            <w:tcW w:w="2337" w:type="dxa"/>
            <w:shd w:val="clear" w:color="auto" w:fill="auto"/>
          </w:tcPr>
          <w:p w14:paraId="12C8B9BB" w14:textId="77777777" w:rsidR="00C43FA7" w:rsidRPr="00770B96" w:rsidRDefault="00335250" w:rsidP="008564A9">
            <w:pPr>
              <w:jc w:val="center"/>
              <w:rPr>
                <w:rFonts w:cs="Arial"/>
              </w:rPr>
            </w:pPr>
            <w:r w:rsidRPr="00770B96">
              <w:rPr>
                <w:rFonts w:cs="Arial"/>
              </w:rPr>
              <w:t>Judy Herbert</w:t>
            </w:r>
          </w:p>
        </w:tc>
        <w:tc>
          <w:tcPr>
            <w:tcW w:w="2339" w:type="dxa"/>
            <w:shd w:val="clear" w:color="auto" w:fill="auto"/>
          </w:tcPr>
          <w:p w14:paraId="12C8B9BC" w14:textId="77777777" w:rsidR="00C43FA7" w:rsidRPr="00770B96" w:rsidRDefault="00335250" w:rsidP="008564A9">
            <w:pPr>
              <w:jc w:val="center"/>
              <w:rPr>
                <w:rFonts w:cs="Arial"/>
              </w:rPr>
            </w:pPr>
            <w:r w:rsidRPr="00770B96">
              <w:rPr>
                <w:rFonts w:cs="Arial"/>
              </w:rPr>
              <w:t>Jennifer Mason</w:t>
            </w:r>
          </w:p>
        </w:tc>
        <w:tc>
          <w:tcPr>
            <w:tcW w:w="2332" w:type="dxa"/>
            <w:shd w:val="clear" w:color="auto" w:fill="auto"/>
          </w:tcPr>
          <w:p w14:paraId="12C8B9BD" w14:textId="77777777" w:rsidR="00C43FA7"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9BE" w14:textId="77777777" w:rsidR="00C43FA7" w:rsidRPr="00770B96" w:rsidRDefault="00C43FA7" w:rsidP="008564A9">
            <w:pPr>
              <w:jc w:val="center"/>
              <w:rPr>
                <w:rFonts w:cs="Arial"/>
              </w:rPr>
            </w:pPr>
          </w:p>
        </w:tc>
      </w:tr>
    </w:tbl>
    <w:p w14:paraId="12C8B9C0" w14:textId="77777777" w:rsidR="00C43FA7" w:rsidRPr="006C5D6C" w:rsidRDefault="00335250" w:rsidP="00C43FA7">
      <w:pPr>
        <w:spacing w:line="480" w:lineRule="auto"/>
        <w:jc w:val="both"/>
        <w:rPr>
          <w:rFonts w:cs="Arial"/>
        </w:rPr>
      </w:pPr>
      <w:r w:rsidRPr="006C5D6C">
        <w:rPr>
          <w:rFonts w:cs="Arial"/>
        </w:rPr>
        <w:t>_______________</w:t>
      </w:r>
    </w:p>
    <w:p w14:paraId="12C8B9C1" w14:textId="77777777" w:rsidR="00C43FA7" w:rsidRDefault="00335250" w:rsidP="00C43FA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9</w:t>
      </w:r>
    </w:p>
    <w:p w14:paraId="12C8B9C2" w14:textId="77777777" w:rsidR="00236E5B" w:rsidRDefault="00335250" w:rsidP="00C43FA7">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-9</w:t>
      </w:r>
      <w:r w:rsidRPr="006C5D6C">
        <w:rPr>
          <w:rFonts w:cs="Arial"/>
          <w:color w:val="000000"/>
          <w:szCs w:val="20"/>
        </w:rPr>
        <w:t xml:space="preserve">, seconded by Commissioner </w:t>
      </w:r>
      <w:proofErr w:type="spellStart"/>
      <w:r>
        <w:rPr>
          <w:rFonts w:cs="Arial"/>
          <w:color w:val="000000"/>
          <w:szCs w:val="20"/>
        </w:rPr>
        <w:t>Guffee</w:t>
      </w:r>
      <w:proofErr w:type="spellEnd"/>
      <w:r w:rsidRPr="006C5D6C">
        <w:rPr>
          <w:rFonts w:cs="Arial"/>
          <w:color w:val="000000"/>
          <w:szCs w:val="20"/>
        </w:rPr>
        <w:t>.</w:t>
      </w:r>
    </w:p>
    <w:p w14:paraId="12C8B9C3" w14:textId="77777777" w:rsidR="006550A8" w:rsidRPr="006550A8" w:rsidRDefault="00335250" w:rsidP="006550A8">
      <w:pPr>
        <w:tabs>
          <w:tab w:val="center" w:pos="4680"/>
        </w:tabs>
        <w:jc w:val="center"/>
        <w:rPr>
          <w:rFonts w:cs="Arial"/>
          <w:b/>
        </w:rPr>
      </w:pPr>
      <w:r w:rsidRPr="006550A8">
        <w:rPr>
          <w:rFonts w:cs="Arial"/>
          <w:b/>
        </w:rPr>
        <w:t xml:space="preserve">RESOLUTION APPROPRIATING AND AMENDING THE 2022-23 WILLIAMSON COUNTY GENERAL SESSIONS DUI COURT BUDGET BY $400,000 FOR THE DUI COURT SUBSTANCE ABUSE AND MENTAL HEALTH SERVICES GRANT – </w:t>
      </w:r>
    </w:p>
    <w:p w14:paraId="12C8B9C4" w14:textId="77777777" w:rsidR="006550A8" w:rsidRPr="006550A8" w:rsidRDefault="00335250" w:rsidP="006550A8">
      <w:pPr>
        <w:tabs>
          <w:tab w:val="center" w:pos="4680"/>
        </w:tabs>
        <w:jc w:val="center"/>
        <w:rPr>
          <w:rFonts w:cs="Arial"/>
          <w:b/>
        </w:rPr>
      </w:pPr>
      <w:r w:rsidRPr="006550A8">
        <w:rPr>
          <w:rFonts w:cs="Arial"/>
          <w:b/>
          <w:u w:val="single"/>
        </w:rPr>
        <w:t>REVENUES TO COME FROM FEDERAL GRANT FUNDS</w:t>
      </w:r>
    </w:p>
    <w:p w14:paraId="12C8B9C5" w14:textId="77777777" w:rsidR="006550A8" w:rsidRPr="006550A8" w:rsidRDefault="006550A8" w:rsidP="006550A8">
      <w:pPr>
        <w:rPr>
          <w:rFonts w:cs="Arial"/>
          <w:b/>
          <w:bCs/>
        </w:rPr>
      </w:pPr>
    </w:p>
    <w:p w14:paraId="12C8B9C6" w14:textId="77777777" w:rsidR="006550A8" w:rsidRPr="006550A8" w:rsidRDefault="00335250" w:rsidP="006550A8">
      <w:pPr>
        <w:tabs>
          <w:tab w:val="left" w:pos="-1440"/>
        </w:tabs>
        <w:ind w:left="1440" w:hanging="1440"/>
        <w:jc w:val="both"/>
        <w:rPr>
          <w:rFonts w:cs="Arial"/>
        </w:rPr>
      </w:pPr>
      <w:r w:rsidRPr="006550A8">
        <w:rPr>
          <w:rFonts w:cs="Arial"/>
          <w:b/>
          <w:bCs/>
        </w:rPr>
        <w:t>WHEREAS,</w:t>
      </w:r>
      <w:r w:rsidRPr="006550A8">
        <w:rPr>
          <w:rFonts w:cs="Arial"/>
        </w:rPr>
        <w:tab/>
      </w:r>
      <w:r w:rsidRPr="006550A8">
        <w:rPr>
          <w:rFonts w:cs="Arial"/>
          <w:color w:val="000000"/>
        </w:rPr>
        <w:t>the Williamson County General Sessions Court operates a DUI Court whose mission is to enhance public safety through the reduction of reoffending DUI offenses</w:t>
      </w:r>
      <w:r w:rsidRPr="006550A8">
        <w:rPr>
          <w:rFonts w:cs="Arial"/>
        </w:rPr>
        <w:t>; and</w:t>
      </w:r>
    </w:p>
    <w:p w14:paraId="12C8B9C7" w14:textId="77777777" w:rsidR="006550A8" w:rsidRPr="006550A8" w:rsidRDefault="006550A8" w:rsidP="006550A8">
      <w:pPr>
        <w:tabs>
          <w:tab w:val="left" w:pos="-1440"/>
        </w:tabs>
        <w:ind w:left="1440" w:hanging="1440"/>
        <w:jc w:val="both"/>
        <w:rPr>
          <w:rFonts w:cs="Arial"/>
        </w:rPr>
      </w:pPr>
    </w:p>
    <w:p w14:paraId="12C8B9C8" w14:textId="1CADA1CD" w:rsidR="006550A8" w:rsidRPr="006550A8" w:rsidRDefault="00335250" w:rsidP="006550A8">
      <w:pPr>
        <w:tabs>
          <w:tab w:val="left" w:pos="-1440"/>
        </w:tabs>
        <w:ind w:left="1440" w:hanging="1440"/>
        <w:jc w:val="both"/>
        <w:rPr>
          <w:rFonts w:cs="Arial"/>
          <w:b/>
          <w:bCs/>
        </w:rPr>
      </w:pPr>
      <w:r w:rsidRPr="006550A8">
        <w:rPr>
          <w:rFonts w:cs="Arial"/>
          <w:b/>
        </w:rPr>
        <w:t>WHEREAS,</w:t>
      </w:r>
      <w:r w:rsidRPr="006550A8">
        <w:rPr>
          <w:rFonts w:cs="Arial"/>
        </w:rPr>
        <w:tab/>
        <w:t>the DUI Court applied for and received grant funding for multiple years contingent on the availability of funds beginning in 2022-23 fiscal year; and</w:t>
      </w:r>
    </w:p>
    <w:p w14:paraId="12C8B9C9" w14:textId="77777777" w:rsidR="006550A8" w:rsidRPr="006550A8" w:rsidRDefault="00335250" w:rsidP="006550A8">
      <w:pPr>
        <w:tabs>
          <w:tab w:val="left" w:pos="3763"/>
        </w:tabs>
        <w:jc w:val="both"/>
        <w:rPr>
          <w:rFonts w:cs="Arial"/>
          <w:b/>
          <w:bCs/>
        </w:rPr>
      </w:pPr>
      <w:r w:rsidRPr="006550A8">
        <w:rPr>
          <w:rFonts w:cs="Arial"/>
          <w:b/>
          <w:bCs/>
        </w:rPr>
        <w:tab/>
      </w:r>
    </w:p>
    <w:p w14:paraId="12C8B9CA" w14:textId="77777777" w:rsidR="006550A8" w:rsidRPr="006550A8" w:rsidRDefault="00335250" w:rsidP="006550A8">
      <w:pPr>
        <w:tabs>
          <w:tab w:val="left" w:pos="-1440"/>
        </w:tabs>
        <w:ind w:left="1440" w:hanging="1440"/>
        <w:jc w:val="both"/>
        <w:rPr>
          <w:rFonts w:cs="Arial"/>
        </w:rPr>
      </w:pPr>
      <w:r w:rsidRPr="006550A8">
        <w:rPr>
          <w:rFonts w:cs="Arial"/>
          <w:b/>
          <w:bCs/>
        </w:rPr>
        <w:t>WHEREAS,</w:t>
      </w:r>
      <w:r w:rsidRPr="006550A8">
        <w:rPr>
          <w:rFonts w:cs="Arial"/>
        </w:rPr>
        <w:tab/>
        <w:t>the federal grant is awarded through the Substance Abuse and Mental Health Services Administration (“SAMHSA”) in the amount of $388,004.00 for the 2018-19 fiscal year, 399,031.00 for the 2019-20 fiscal year, $400,000 for the fiscal years 2020-21, $400,000 for the fiscal years 2021-22, and $400,000 for the 2022-23 fiscal year, subject to the availability of federal funds; and</w:t>
      </w:r>
    </w:p>
    <w:p w14:paraId="12C8B9CB" w14:textId="77777777" w:rsidR="006550A8" w:rsidRPr="006550A8" w:rsidRDefault="006550A8" w:rsidP="006550A8">
      <w:pPr>
        <w:tabs>
          <w:tab w:val="left" w:pos="-1440"/>
        </w:tabs>
        <w:ind w:left="1440" w:hanging="1440"/>
        <w:jc w:val="both"/>
        <w:rPr>
          <w:rFonts w:cs="Arial"/>
          <w:b/>
          <w:bCs/>
        </w:rPr>
      </w:pPr>
    </w:p>
    <w:p w14:paraId="12C8B9CC" w14:textId="77777777" w:rsidR="006550A8" w:rsidRPr="006550A8" w:rsidRDefault="00335250" w:rsidP="006550A8">
      <w:pPr>
        <w:tabs>
          <w:tab w:val="left" w:pos="-1440"/>
        </w:tabs>
        <w:ind w:left="1440" w:hanging="1440"/>
        <w:jc w:val="both"/>
        <w:rPr>
          <w:rFonts w:cs="Arial"/>
          <w:b/>
        </w:rPr>
      </w:pPr>
      <w:r w:rsidRPr="006550A8">
        <w:rPr>
          <w:rFonts w:cs="Arial"/>
          <w:b/>
        </w:rPr>
        <w:t>WHEREAS,</w:t>
      </w:r>
      <w:r w:rsidRPr="006550A8">
        <w:rPr>
          <w:rFonts w:cs="Arial"/>
          <w:b/>
        </w:rPr>
        <w:tab/>
      </w:r>
      <w:r w:rsidRPr="006550A8">
        <w:rPr>
          <w:rFonts w:cs="Arial"/>
          <w:bCs/>
        </w:rPr>
        <w:t>should the grant funds received from SAMHSA pay for a new employee position in the DUI Court, it is understood that should the grant funds not be appropriated in subsequent years for the position or if the grant funds are fully expended, the grant position will cease to exist; and</w:t>
      </w:r>
    </w:p>
    <w:p w14:paraId="12C8B9CD" w14:textId="77777777" w:rsidR="006550A8" w:rsidRPr="006550A8" w:rsidRDefault="006550A8" w:rsidP="006550A8">
      <w:pPr>
        <w:tabs>
          <w:tab w:val="left" w:pos="-1440"/>
        </w:tabs>
        <w:ind w:left="1440" w:hanging="1440"/>
        <w:jc w:val="both"/>
        <w:rPr>
          <w:rFonts w:cs="Arial"/>
          <w:b/>
        </w:rPr>
      </w:pPr>
    </w:p>
    <w:p w14:paraId="12C8B9CE" w14:textId="77777777" w:rsidR="006550A8" w:rsidRPr="006550A8" w:rsidRDefault="00335250" w:rsidP="006550A8">
      <w:pPr>
        <w:tabs>
          <w:tab w:val="left" w:pos="-1440"/>
        </w:tabs>
        <w:ind w:left="1440" w:hanging="1440"/>
        <w:jc w:val="both"/>
        <w:rPr>
          <w:rFonts w:cs="Arial"/>
        </w:rPr>
      </w:pPr>
      <w:r w:rsidRPr="006550A8">
        <w:rPr>
          <w:rFonts w:cs="Arial"/>
          <w:b/>
        </w:rPr>
        <w:t>WHEREAS,</w:t>
      </w:r>
      <w:r w:rsidRPr="006550A8">
        <w:rPr>
          <w:rFonts w:cs="Arial"/>
          <w:b/>
        </w:rPr>
        <w:tab/>
      </w:r>
      <w:r w:rsidRPr="006550A8">
        <w:rPr>
          <w:rFonts w:cs="Arial"/>
        </w:rPr>
        <w:t>the Williamson County Board of Commissioners finds it in the interest of the citizens of Williamson County to authorize the Williamson County Mayor to accept the SAMHSA grant on behalf of the DUI Court;</w:t>
      </w:r>
    </w:p>
    <w:p w14:paraId="12C8B9CF" w14:textId="77777777" w:rsidR="006550A8" w:rsidRPr="006550A8" w:rsidRDefault="006550A8" w:rsidP="006550A8">
      <w:pPr>
        <w:jc w:val="both"/>
        <w:rPr>
          <w:rFonts w:cs="Arial"/>
        </w:rPr>
      </w:pPr>
    </w:p>
    <w:p w14:paraId="12C8B9D0" w14:textId="77777777" w:rsidR="006550A8" w:rsidRPr="006550A8" w:rsidRDefault="00335250" w:rsidP="006550A8">
      <w:pPr>
        <w:ind w:left="720" w:hanging="720"/>
        <w:jc w:val="both"/>
        <w:rPr>
          <w:rFonts w:cs="Arial"/>
        </w:rPr>
      </w:pPr>
      <w:r w:rsidRPr="006550A8">
        <w:rPr>
          <w:rFonts w:cs="Arial"/>
          <w:b/>
          <w:bCs/>
        </w:rPr>
        <w:t>NOW, THEREFORE, BE IT RESOLVED,</w:t>
      </w:r>
      <w:r w:rsidRPr="006550A8">
        <w:rPr>
          <w:rFonts w:cs="Arial"/>
        </w:rPr>
        <w:t xml:space="preserve"> that the Williamson County Board of Commissioners, meeting in regular session, this 12</w:t>
      </w:r>
      <w:r w:rsidRPr="006550A8">
        <w:rPr>
          <w:rFonts w:cs="Arial"/>
          <w:vertAlign w:val="superscript"/>
        </w:rPr>
        <w:t>th</w:t>
      </w:r>
      <w:r w:rsidRPr="006550A8">
        <w:rPr>
          <w:rFonts w:cs="Arial"/>
        </w:rPr>
        <w:t xml:space="preserve"> of September, 2022, hereby authorizes the Williamson County Mayor to accept the grant notice subject to the terms and conditions of the Substance Abuse and Mental Health Services Administration to be used for the </w:t>
      </w:r>
      <w:r w:rsidRPr="006550A8">
        <w:rPr>
          <w:rFonts w:cs="Arial"/>
          <w:color w:val="000000"/>
        </w:rPr>
        <w:t xml:space="preserve">Williamson County General Sessions </w:t>
      </w:r>
      <w:r w:rsidRPr="006550A8">
        <w:rPr>
          <w:rFonts w:cs="Arial"/>
        </w:rPr>
        <w:t>DUI Court;</w:t>
      </w:r>
    </w:p>
    <w:p w14:paraId="12C8B9D1" w14:textId="77777777" w:rsidR="006550A8" w:rsidRPr="006550A8" w:rsidRDefault="006550A8" w:rsidP="006550A8">
      <w:pPr>
        <w:rPr>
          <w:rFonts w:cs="Arial"/>
        </w:rPr>
      </w:pPr>
    </w:p>
    <w:p w14:paraId="12C8B9D2" w14:textId="77777777" w:rsidR="006550A8" w:rsidRPr="006550A8" w:rsidRDefault="00335250" w:rsidP="006550A8">
      <w:pPr>
        <w:autoSpaceDE w:val="0"/>
        <w:autoSpaceDN w:val="0"/>
        <w:adjustRightInd w:val="0"/>
        <w:ind w:left="720" w:hanging="720"/>
        <w:jc w:val="both"/>
        <w:rPr>
          <w:rFonts w:cs="Arial"/>
          <w:color w:val="000000"/>
        </w:rPr>
      </w:pPr>
      <w:r w:rsidRPr="006550A8">
        <w:rPr>
          <w:rFonts w:cs="Arial"/>
          <w:b/>
        </w:rPr>
        <w:lastRenderedPageBreak/>
        <w:t>AND BE IT FURTHER RESOLVED</w:t>
      </w:r>
      <w:r w:rsidRPr="006550A8">
        <w:rPr>
          <w:rFonts w:cs="Arial"/>
        </w:rPr>
        <w:t xml:space="preserve">, </w:t>
      </w:r>
      <w:r w:rsidRPr="006550A8">
        <w:rPr>
          <w:rFonts w:cs="Arial"/>
          <w:color w:val="000000"/>
        </w:rPr>
        <w:t>that the 2022-23 Gener</w:t>
      </w:r>
      <w:r>
        <w:rPr>
          <w:rFonts w:cs="Arial"/>
          <w:color w:val="000000"/>
        </w:rPr>
        <w:t xml:space="preserve">al Sessions DUI Court Budget be </w:t>
      </w:r>
      <w:r w:rsidRPr="006550A8">
        <w:rPr>
          <w:rFonts w:cs="Arial"/>
          <w:color w:val="000000"/>
        </w:rPr>
        <w:t>amended as follows:</w:t>
      </w:r>
    </w:p>
    <w:p w14:paraId="12C8B9D3" w14:textId="77777777" w:rsidR="006550A8" w:rsidRPr="006550A8" w:rsidRDefault="006550A8" w:rsidP="006550A8">
      <w:pPr>
        <w:ind w:left="360"/>
        <w:rPr>
          <w:rFonts w:cs="Arial"/>
          <w:color w:val="000000"/>
        </w:rPr>
      </w:pPr>
    </w:p>
    <w:p w14:paraId="12C8B9D4" w14:textId="77777777" w:rsidR="006550A8" w:rsidRPr="006550A8" w:rsidRDefault="00335250" w:rsidP="006550A8">
      <w:pPr>
        <w:autoSpaceDE w:val="0"/>
        <w:autoSpaceDN w:val="0"/>
        <w:adjustRightInd w:val="0"/>
        <w:jc w:val="both"/>
        <w:rPr>
          <w:rFonts w:cs="Arial"/>
          <w:b/>
          <w:bCs/>
          <w:color w:val="000000"/>
          <w:u w:val="single"/>
        </w:rPr>
      </w:pPr>
      <w:r w:rsidRPr="006550A8">
        <w:rPr>
          <w:rFonts w:cs="Arial"/>
          <w:color w:val="000000"/>
        </w:rPr>
        <w:tab/>
      </w:r>
      <w:r>
        <w:rPr>
          <w:rFonts w:cs="Arial"/>
          <w:color w:val="000000"/>
        </w:rPr>
        <w:tab/>
      </w:r>
      <w:r w:rsidRPr="006550A8">
        <w:rPr>
          <w:rFonts w:cs="Arial"/>
          <w:b/>
          <w:bCs/>
          <w:color w:val="000000"/>
          <w:u w:val="single"/>
        </w:rPr>
        <w:t>REVENUES:</w:t>
      </w:r>
    </w:p>
    <w:p w14:paraId="12C8B9D5" w14:textId="77777777" w:rsidR="006550A8" w:rsidRPr="006550A8" w:rsidRDefault="00335250" w:rsidP="006550A8">
      <w:pPr>
        <w:rPr>
          <w:rFonts w:cs="Arial"/>
        </w:rPr>
      </w:pPr>
      <w:r w:rsidRPr="006550A8">
        <w:rPr>
          <w:rFonts w:cs="Arial"/>
          <w:b/>
          <w:bCs/>
        </w:rPr>
        <w:tab/>
      </w:r>
      <w:r>
        <w:rPr>
          <w:rFonts w:cs="Arial"/>
          <w:b/>
          <w:bCs/>
        </w:rPr>
        <w:tab/>
      </w:r>
      <w:r w:rsidRPr="006550A8">
        <w:rPr>
          <w:rFonts w:cs="Arial"/>
          <w:bCs/>
        </w:rPr>
        <w:t>Other Direct Federal Revenue</w:t>
      </w:r>
      <w:r w:rsidRPr="006550A8">
        <w:rPr>
          <w:rFonts w:cs="Arial"/>
        </w:rPr>
        <w:tab/>
      </w:r>
      <w:r w:rsidRPr="006550A8">
        <w:rPr>
          <w:rFonts w:cs="Arial"/>
        </w:rPr>
        <w:tab/>
      </w:r>
      <w:r w:rsidRPr="006550A8">
        <w:rPr>
          <w:rFonts w:cs="Arial"/>
        </w:rPr>
        <w:tab/>
      </w:r>
      <w:r w:rsidRPr="006550A8">
        <w:rPr>
          <w:rFonts w:cs="Arial"/>
          <w:b/>
          <w:bCs/>
        </w:rPr>
        <w:t>$400,000</w:t>
      </w:r>
      <w:r w:rsidRPr="006550A8">
        <w:rPr>
          <w:rFonts w:cs="Arial"/>
          <w:b/>
          <w:bCs/>
        </w:rPr>
        <w:tab/>
      </w:r>
      <w:r w:rsidRPr="006550A8">
        <w:rPr>
          <w:rFonts w:cs="Arial"/>
          <w:b/>
          <w:bCs/>
        </w:rPr>
        <w:tab/>
      </w:r>
      <w:r w:rsidRPr="006550A8">
        <w:rPr>
          <w:rFonts w:cs="Arial"/>
        </w:rPr>
        <w:t xml:space="preserve"> </w:t>
      </w:r>
      <w:r w:rsidRPr="006550A8">
        <w:rPr>
          <w:rFonts w:cs="Arial"/>
        </w:rPr>
        <w:tab/>
      </w:r>
      <w:r w:rsidRPr="006550A8">
        <w:rPr>
          <w:rFonts w:cs="Arial"/>
        </w:rPr>
        <w:tab/>
      </w:r>
      <w:r>
        <w:rPr>
          <w:rFonts w:cs="Arial"/>
        </w:rPr>
        <w:tab/>
      </w:r>
      <w:r w:rsidRPr="006550A8">
        <w:rPr>
          <w:rFonts w:cs="Arial"/>
        </w:rPr>
        <w:t>101.00000.479900.00000.00.00.00.G0029</w:t>
      </w:r>
    </w:p>
    <w:p w14:paraId="12C8B9D6" w14:textId="77777777" w:rsidR="006550A8" w:rsidRPr="006550A8" w:rsidRDefault="006550A8" w:rsidP="006550A8">
      <w:pPr>
        <w:autoSpaceDE w:val="0"/>
        <w:autoSpaceDN w:val="0"/>
        <w:adjustRightInd w:val="0"/>
        <w:jc w:val="both"/>
        <w:rPr>
          <w:rFonts w:cs="Arial"/>
          <w:color w:val="000000"/>
        </w:rPr>
      </w:pPr>
    </w:p>
    <w:p w14:paraId="12C8B9D7" w14:textId="77777777" w:rsidR="006550A8" w:rsidRPr="006550A8" w:rsidRDefault="00335250" w:rsidP="006550A8">
      <w:pPr>
        <w:autoSpaceDE w:val="0"/>
        <w:autoSpaceDN w:val="0"/>
        <w:adjustRightInd w:val="0"/>
        <w:jc w:val="both"/>
        <w:rPr>
          <w:rFonts w:cs="Arial"/>
          <w:color w:val="000000"/>
        </w:rPr>
      </w:pPr>
      <w:r w:rsidRPr="006550A8">
        <w:rPr>
          <w:rFonts w:cs="Arial"/>
          <w:color w:val="000000"/>
        </w:rPr>
        <w:tab/>
      </w:r>
      <w:r w:rsidRPr="006550A8">
        <w:rPr>
          <w:rFonts w:cs="Arial"/>
          <w:color w:val="000000"/>
        </w:rPr>
        <w:tab/>
      </w:r>
    </w:p>
    <w:p w14:paraId="12C8B9D8" w14:textId="77777777" w:rsidR="006550A8" w:rsidRPr="006550A8" w:rsidRDefault="00335250" w:rsidP="006550A8">
      <w:pPr>
        <w:autoSpaceDE w:val="0"/>
        <w:autoSpaceDN w:val="0"/>
        <w:adjustRightInd w:val="0"/>
        <w:jc w:val="both"/>
        <w:rPr>
          <w:rFonts w:cs="Arial"/>
          <w:b/>
          <w:bCs/>
          <w:color w:val="000000"/>
          <w:u w:val="single"/>
        </w:rPr>
      </w:pPr>
      <w:r w:rsidRPr="006550A8">
        <w:rPr>
          <w:rFonts w:cs="Arial"/>
          <w:color w:val="000000"/>
        </w:rPr>
        <w:tab/>
      </w:r>
      <w:r>
        <w:rPr>
          <w:rFonts w:cs="Arial"/>
          <w:color w:val="000000"/>
        </w:rPr>
        <w:tab/>
      </w:r>
      <w:r w:rsidRPr="006550A8">
        <w:rPr>
          <w:rFonts w:cs="Arial"/>
          <w:b/>
          <w:bCs/>
          <w:color w:val="000000"/>
          <w:u w:val="single"/>
        </w:rPr>
        <w:t>EXPENDITURES:</w:t>
      </w:r>
    </w:p>
    <w:p w14:paraId="12C8B9D9" w14:textId="77777777" w:rsidR="006550A8" w:rsidRPr="006550A8" w:rsidRDefault="00335250" w:rsidP="006550A8">
      <w:pPr>
        <w:autoSpaceDE w:val="0"/>
        <w:autoSpaceDN w:val="0"/>
        <w:adjustRightInd w:val="0"/>
        <w:jc w:val="both"/>
        <w:rPr>
          <w:rFonts w:cs="Arial"/>
        </w:rPr>
      </w:pPr>
      <w:r w:rsidRPr="006550A8">
        <w:rPr>
          <w:rFonts w:cs="Arial"/>
        </w:rPr>
        <w:tab/>
      </w:r>
      <w:r>
        <w:rPr>
          <w:rFonts w:cs="Arial"/>
        </w:rPr>
        <w:tab/>
      </w:r>
      <w:r w:rsidRPr="006550A8">
        <w:rPr>
          <w:rFonts w:cs="Arial"/>
        </w:rPr>
        <w:t>Contracts Gov’t. Agencies</w:t>
      </w:r>
      <w:r w:rsidRPr="006550A8">
        <w:rPr>
          <w:rFonts w:cs="Arial"/>
        </w:rPr>
        <w:tab/>
      </w:r>
      <w:r w:rsidRPr="006550A8">
        <w:rPr>
          <w:rFonts w:cs="Arial"/>
        </w:rPr>
        <w:tab/>
      </w:r>
      <w:r w:rsidRPr="006550A8">
        <w:rPr>
          <w:rFonts w:cs="Arial"/>
        </w:rPr>
        <w:tab/>
      </w:r>
      <w:r>
        <w:rPr>
          <w:rFonts w:cs="Arial"/>
        </w:rPr>
        <w:tab/>
      </w:r>
      <w:r w:rsidRPr="006550A8">
        <w:rPr>
          <w:rFonts w:cs="Arial"/>
          <w:b/>
          <w:bCs/>
        </w:rPr>
        <w:t>$400,000</w:t>
      </w:r>
      <w:r w:rsidRPr="006550A8">
        <w:rPr>
          <w:rFonts w:cs="Arial"/>
          <w:b/>
          <w:bCs/>
        </w:rPr>
        <w:tab/>
      </w:r>
      <w:r w:rsidRPr="006550A8">
        <w:rPr>
          <w:rFonts w:cs="Arial"/>
        </w:rPr>
        <w:tab/>
      </w:r>
      <w:r w:rsidRPr="006550A8">
        <w:rPr>
          <w:rFonts w:cs="Arial"/>
        </w:rPr>
        <w:tab/>
      </w:r>
      <w:r w:rsidRPr="006550A8">
        <w:rPr>
          <w:rFonts w:cs="Arial"/>
        </w:rPr>
        <w:tab/>
      </w:r>
      <w:r>
        <w:rPr>
          <w:rFonts w:cs="Arial"/>
        </w:rPr>
        <w:tab/>
      </w:r>
      <w:r w:rsidRPr="006550A8">
        <w:rPr>
          <w:rFonts w:cs="Arial"/>
        </w:rPr>
        <w:t>101.53300.530903.00000.00.00.00</w:t>
      </w:r>
    </w:p>
    <w:p w14:paraId="12C8B9DA" w14:textId="77777777" w:rsidR="006550A8" w:rsidRPr="006550A8" w:rsidRDefault="00335250" w:rsidP="006550A8">
      <w:pPr>
        <w:autoSpaceDE w:val="0"/>
        <w:autoSpaceDN w:val="0"/>
        <w:adjustRightInd w:val="0"/>
        <w:jc w:val="both"/>
        <w:rPr>
          <w:rFonts w:cs="Arial"/>
          <w:b/>
          <w:bCs/>
          <w:color w:val="000000"/>
        </w:rPr>
      </w:pPr>
      <w:r w:rsidRPr="006550A8">
        <w:rPr>
          <w:rFonts w:cs="Arial"/>
          <w:b/>
          <w:bCs/>
          <w:color w:val="000000"/>
        </w:rPr>
        <w:tab/>
      </w:r>
      <w:r w:rsidRPr="006550A8">
        <w:rPr>
          <w:rFonts w:cs="Arial"/>
          <w:b/>
          <w:bCs/>
          <w:color w:val="000000"/>
        </w:rPr>
        <w:tab/>
      </w:r>
    </w:p>
    <w:p w14:paraId="12C8B9DB" w14:textId="77777777" w:rsidR="00EF02EF" w:rsidRPr="006C5D6C" w:rsidRDefault="00335250" w:rsidP="00EF02EF">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9DC" w14:textId="77777777" w:rsidR="00EF02EF" w:rsidRPr="006C5D6C" w:rsidRDefault="00335250" w:rsidP="00EF02E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9DD" w14:textId="77777777" w:rsidR="00EF02EF" w:rsidRPr="006C5D6C" w:rsidRDefault="00EF02EF" w:rsidP="00EF02EF">
      <w:pPr>
        <w:autoSpaceDE w:val="0"/>
        <w:autoSpaceDN w:val="0"/>
        <w:adjustRightInd w:val="0"/>
        <w:rPr>
          <w:rFonts w:cs="Arial"/>
          <w:color w:val="000000"/>
          <w:u w:val="single"/>
        </w:rPr>
      </w:pPr>
    </w:p>
    <w:p w14:paraId="12C8B9DE" w14:textId="77777777" w:rsidR="00EF02EF" w:rsidRPr="006C5D6C" w:rsidRDefault="00335250" w:rsidP="00EF02E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9DF" w14:textId="77777777" w:rsidR="00EF02EF" w:rsidRPr="006C5D6C" w:rsidRDefault="00335250" w:rsidP="00EF02EF">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E0" w14:textId="77777777" w:rsidR="00EF02EF" w:rsidRPr="006C5D6C" w:rsidRDefault="00335250" w:rsidP="00EF02E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9E1" w14:textId="77777777" w:rsidR="00EF02EF" w:rsidRDefault="00EF02EF" w:rsidP="00EF02EF">
      <w:pPr>
        <w:jc w:val="both"/>
        <w:rPr>
          <w:rFonts w:cs="Arial"/>
        </w:rPr>
      </w:pPr>
    </w:p>
    <w:p w14:paraId="12C8B9E2" w14:textId="77777777" w:rsidR="00EF02EF" w:rsidRDefault="00335250" w:rsidP="00EF02EF">
      <w:pPr>
        <w:spacing w:line="480" w:lineRule="auto"/>
        <w:jc w:val="both"/>
      </w:pPr>
      <w:r w:rsidRPr="006C5D6C">
        <w:rPr>
          <w:rFonts w:cs="Arial"/>
        </w:rPr>
        <w:tab/>
      </w:r>
      <w:r w:rsidRPr="006C5D6C">
        <w:t xml:space="preserve">Resolution No. </w:t>
      </w:r>
      <w:r>
        <w:t>9</w:t>
      </w:r>
      <w:r w:rsidRPr="006C5D6C">
        <w:t>-22-</w:t>
      </w:r>
      <w:r>
        <w:t>9</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9E7" w14:textId="77777777" w:rsidTr="008564A9">
        <w:tc>
          <w:tcPr>
            <w:tcW w:w="2337" w:type="dxa"/>
            <w:shd w:val="clear" w:color="auto" w:fill="auto"/>
          </w:tcPr>
          <w:p w14:paraId="12C8B9E3" w14:textId="77777777" w:rsidR="00EF02EF" w:rsidRPr="00770B96" w:rsidRDefault="00335250" w:rsidP="008564A9">
            <w:pPr>
              <w:jc w:val="center"/>
              <w:rPr>
                <w:rFonts w:cs="Arial"/>
                <w:u w:val="single"/>
              </w:rPr>
            </w:pPr>
            <w:r>
              <w:rPr>
                <w:rFonts w:cs="Arial"/>
                <w:u w:val="single"/>
              </w:rPr>
              <w:t>YES</w:t>
            </w:r>
          </w:p>
        </w:tc>
        <w:tc>
          <w:tcPr>
            <w:tcW w:w="2339" w:type="dxa"/>
            <w:shd w:val="clear" w:color="auto" w:fill="auto"/>
          </w:tcPr>
          <w:p w14:paraId="12C8B9E4" w14:textId="77777777" w:rsidR="00EF02EF" w:rsidRPr="00770B96" w:rsidRDefault="00335250" w:rsidP="008564A9">
            <w:pPr>
              <w:jc w:val="center"/>
              <w:rPr>
                <w:rFonts w:cs="Arial"/>
                <w:u w:val="single"/>
              </w:rPr>
            </w:pPr>
            <w:r>
              <w:rPr>
                <w:rFonts w:cs="Arial"/>
                <w:u w:val="single"/>
              </w:rPr>
              <w:t>YES</w:t>
            </w:r>
          </w:p>
        </w:tc>
        <w:tc>
          <w:tcPr>
            <w:tcW w:w="2332" w:type="dxa"/>
            <w:shd w:val="clear" w:color="auto" w:fill="auto"/>
          </w:tcPr>
          <w:p w14:paraId="12C8B9E5" w14:textId="77777777" w:rsidR="00EF02EF" w:rsidRPr="00770B96" w:rsidRDefault="00335250" w:rsidP="008564A9">
            <w:pPr>
              <w:jc w:val="center"/>
              <w:rPr>
                <w:rFonts w:cs="Arial"/>
                <w:u w:val="single"/>
              </w:rPr>
            </w:pPr>
            <w:r>
              <w:rPr>
                <w:rFonts w:cs="Arial"/>
                <w:u w:val="single"/>
              </w:rPr>
              <w:t>YES</w:t>
            </w:r>
          </w:p>
        </w:tc>
        <w:tc>
          <w:tcPr>
            <w:tcW w:w="2342" w:type="dxa"/>
            <w:shd w:val="clear" w:color="auto" w:fill="auto"/>
          </w:tcPr>
          <w:p w14:paraId="12C8B9E6" w14:textId="77777777" w:rsidR="00EF02EF" w:rsidRPr="00770B96" w:rsidRDefault="00335250" w:rsidP="008564A9">
            <w:pPr>
              <w:jc w:val="center"/>
              <w:rPr>
                <w:rFonts w:cs="Arial"/>
                <w:u w:val="single"/>
              </w:rPr>
            </w:pPr>
            <w:r>
              <w:rPr>
                <w:rFonts w:cs="Arial"/>
                <w:u w:val="single"/>
              </w:rPr>
              <w:t>YES</w:t>
            </w:r>
          </w:p>
        </w:tc>
      </w:tr>
      <w:tr w:rsidR="001847FA" w14:paraId="12C8B9EC" w14:textId="77777777" w:rsidTr="008564A9">
        <w:tc>
          <w:tcPr>
            <w:tcW w:w="2337" w:type="dxa"/>
            <w:shd w:val="clear" w:color="auto" w:fill="auto"/>
          </w:tcPr>
          <w:p w14:paraId="12C8B9E8" w14:textId="77777777" w:rsidR="00EF02EF" w:rsidRPr="00770B96" w:rsidRDefault="00335250" w:rsidP="008564A9">
            <w:pPr>
              <w:jc w:val="center"/>
              <w:rPr>
                <w:rFonts w:cs="Arial"/>
              </w:rPr>
            </w:pPr>
            <w:r w:rsidRPr="00770B96">
              <w:rPr>
                <w:rFonts w:cs="Arial"/>
              </w:rPr>
              <w:t>Sean Aiello</w:t>
            </w:r>
          </w:p>
        </w:tc>
        <w:tc>
          <w:tcPr>
            <w:tcW w:w="2339" w:type="dxa"/>
            <w:shd w:val="clear" w:color="auto" w:fill="auto"/>
          </w:tcPr>
          <w:p w14:paraId="12C8B9E9" w14:textId="77777777" w:rsidR="00EF02EF" w:rsidRPr="00770B96" w:rsidRDefault="00335250" w:rsidP="008564A9">
            <w:pPr>
              <w:jc w:val="center"/>
              <w:rPr>
                <w:rFonts w:cs="Arial"/>
              </w:rPr>
            </w:pPr>
            <w:r w:rsidRPr="00770B96">
              <w:rPr>
                <w:rFonts w:cs="Arial"/>
              </w:rPr>
              <w:t>Betsy Hester</w:t>
            </w:r>
          </w:p>
        </w:tc>
        <w:tc>
          <w:tcPr>
            <w:tcW w:w="2332" w:type="dxa"/>
            <w:shd w:val="clear" w:color="auto" w:fill="auto"/>
          </w:tcPr>
          <w:p w14:paraId="12C8B9EA" w14:textId="77777777" w:rsidR="00EF02EF" w:rsidRPr="00770B96" w:rsidRDefault="00335250" w:rsidP="008564A9">
            <w:pPr>
              <w:jc w:val="center"/>
              <w:rPr>
                <w:rFonts w:cs="Arial"/>
              </w:rPr>
            </w:pPr>
            <w:r w:rsidRPr="00770B96">
              <w:rPr>
                <w:rFonts w:cs="Arial"/>
              </w:rPr>
              <w:t>Chas Morton</w:t>
            </w:r>
          </w:p>
        </w:tc>
        <w:tc>
          <w:tcPr>
            <w:tcW w:w="2342" w:type="dxa"/>
            <w:shd w:val="clear" w:color="auto" w:fill="auto"/>
          </w:tcPr>
          <w:p w14:paraId="12C8B9EB" w14:textId="77777777" w:rsidR="00EF02EF" w:rsidRPr="00770B96" w:rsidRDefault="00335250" w:rsidP="008564A9">
            <w:pPr>
              <w:jc w:val="center"/>
              <w:rPr>
                <w:rFonts w:cs="Arial"/>
              </w:rPr>
            </w:pPr>
            <w:r w:rsidRPr="00770B96">
              <w:rPr>
                <w:rFonts w:cs="Arial"/>
              </w:rPr>
              <w:t>Barb Sturgeon</w:t>
            </w:r>
          </w:p>
        </w:tc>
      </w:tr>
      <w:tr w:rsidR="001847FA" w14:paraId="12C8B9F1" w14:textId="77777777" w:rsidTr="008564A9">
        <w:tc>
          <w:tcPr>
            <w:tcW w:w="2337" w:type="dxa"/>
            <w:shd w:val="clear" w:color="auto" w:fill="auto"/>
          </w:tcPr>
          <w:p w14:paraId="12C8B9ED" w14:textId="77777777" w:rsidR="00EF02EF" w:rsidRPr="00770B96" w:rsidRDefault="00335250" w:rsidP="008564A9">
            <w:pPr>
              <w:jc w:val="center"/>
              <w:rPr>
                <w:rFonts w:cs="Arial"/>
                <w:b/>
              </w:rPr>
            </w:pPr>
            <w:r w:rsidRPr="00770B96">
              <w:rPr>
                <w:rFonts w:cs="Arial"/>
              </w:rPr>
              <w:t>Brian Beathard</w:t>
            </w:r>
          </w:p>
        </w:tc>
        <w:tc>
          <w:tcPr>
            <w:tcW w:w="2339" w:type="dxa"/>
            <w:shd w:val="clear" w:color="auto" w:fill="auto"/>
          </w:tcPr>
          <w:p w14:paraId="12C8B9EE" w14:textId="77777777" w:rsidR="00EF02EF" w:rsidRPr="00770B96" w:rsidRDefault="00335250" w:rsidP="008564A9">
            <w:pPr>
              <w:jc w:val="center"/>
              <w:rPr>
                <w:rFonts w:cs="Arial"/>
              </w:rPr>
            </w:pPr>
            <w:r w:rsidRPr="00770B96">
              <w:rPr>
                <w:rFonts w:cs="Arial"/>
              </w:rPr>
              <w:t>Ricky Jones</w:t>
            </w:r>
          </w:p>
        </w:tc>
        <w:tc>
          <w:tcPr>
            <w:tcW w:w="2332" w:type="dxa"/>
            <w:shd w:val="clear" w:color="auto" w:fill="auto"/>
          </w:tcPr>
          <w:p w14:paraId="12C8B9EF" w14:textId="77777777" w:rsidR="00EF02EF" w:rsidRPr="00770B96" w:rsidRDefault="00335250" w:rsidP="008564A9">
            <w:pPr>
              <w:jc w:val="center"/>
              <w:rPr>
                <w:rFonts w:cs="Arial"/>
              </w:rPr>
            </w:pPr>
            <w:r w:rsidRPr="00770B96">
              <w:rPr>
                <w:rFonts w:cs="Arial"/>
              </w:rPr>
              <w:t>Erin Nations</w:t>
            </w:r>
          </w:p>
        </w:tc>
        <w:tc>
          <w:tcPr>
            <w:tcW w:w="2342" w:type="dxa"/>
            <w:shd w:val="clear" w:color="auto" w:fill="auto"/>
          </w:tcPr>
          <w:p w14:paraId="12C8B9F0" w14:textId="77777777" w:rsidR="00EF02EF" w:rsidRPr="00770B96" w:rsidRDefault="00335250" w:rsidP="008564A9">
            <w:pPr>
              <w:jc w:val="center"/>
              <w:rPr>
                <w:rFonts w:cs="Arial"/>
              </w:rPr>
            </w:pPr>
            <w:r w:rsidRPr="00770B96">
              <w:rPr>
                <w:rFonts w:cs="Arial"/>
              </w:rPr>
              <w:t>Drew Torres</w:t>
            </w:r>
          </w:p>
        </w:tc>
      </w:tr>
      <w:tr w:rsidR="001847FA" w14:paraId="12C8B9F6" w14:textId="77777777" w:rsidTr="008564A9">
        <w:tc>
          <w:tcPr>
            <w:tcW w:w="2337" w:type="dxa"/>
            <w:shd w:val="clear" w:color="auto" w:fill="auto"/>
          </w:tcPr>
          <w:p w14:paraId="12C8B9F2" w14:textId="77777777" w:rsidR="00EF02EF" w:rsidRPr="00770B96" w:rsidRDefault="00335250" w:rsidP="008564A9">
            <w:pPr>
              <w:jc w:val="center"/>
              <w:rPr>
                <w:rFonts w:cs="Arial"/>
              </w:rPr>
            </w:pPr>
            <w:r w:rsidRPr="00770B96">
              <w:rPr>
                <w:rFonts w:cs="Arial"/>
              </w:rPr>
              <w:t>Brian Clifford</w:t>
            </w:r>
          </w:p>
        </w:tc>
        <w:tc>
          <w:tcPr>
            <w:tcW w:w="2339" w:type="dxa"/>
            <w:shd w:val="clear" w:color="auto" w:fill="auto"/>
          </w:tcPr>
          <w:p w14:paraId="12C8B9F3" w14:textId="77777777" w:rsidR="00EF02EF" w:rsidRPr="00770B96" w:rsidRDefault="00335250" w:rsidP="008564A9">
            <w:pPr>
              <w:jc w:val="center"/>
              <w:rPr>
                <w:rFonts w:cs="Arial"/>
              </w:rPr>
            </w:pPr>
            <w:r w:rsidRPr="00770B96">
              <w:rPr>
                <w:rFonts w:cs="Arial"/>
              </w:rPr>
              <w:t>David Landrum</w:t>
            </w:r>
          </w:p>
        </w:tc>
        <w:tc>
          <w:tcPr>
            <w:tcW w:w="2332" w:type="dxa"/>
            <w:shd w:val="clear" w:color="auto" w:fill="auto"/>
          </w:tcPr>
          <w:p w14:paraId="12C8B9F4" w14:textId="77777777" w:rsidR="00EF02EF" w:rsidRPr="00770B96" w:rsidRDefault="00335250" w:rsidP="008564A9">
            <w:pPr>
              <w:jc w:val="center"/>
              <w:rPr>
                <w:rFonts w:cs="Arial"/>
              </w:rPr>
            </w:pPr>
            <w:r w:rsidRPr="00770B96">
              <w:rPr>
                <w:rFonts w:cs="Arial"/>
              </w:rPr>
              <w:t>Greg Sanford</w:t>
            </w:r>
          </w:p>
        </w:tc>
        <w:tc>
          <w:tcPr>
            <w:tcW w:w="2342" w:type="dxa"/>
            <w:shd w:val="clear" w:color="auto" w:fill="auto"/>
          </w:tcPr>
          <w:p w14:paraId="12C8B9F5" w14:textId="77777777" w:rsidR="00EF02EF"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9FB" w14:textId="77777777" w:rsidTr="008564A9">
        <w:tc>
          <w:tcPr>
            <w:tcW w:w="2337" w:type="dxa"/>
            <w:shd w:val="clear" w:color="auto" w:fill="auto"/>
          </w:tcPr>
          <w:p w14:paraId="12C8B9F7" w14:textId="77777777" w:rsidR="00EF02EF" w:rsidRPr="00770B96" w:rsidRDefault="00335250" w:rsidP="008564A9">
            <w:pPr>
              <w:jc w:val="center"/>
              <w:rPr>
                <w:rFonts w:cs="Arial"/>
              </w:rPr>
            </w:pPr>
            <w:r w:rsidRPr="00770B96">
              <w:rPr>
                <w:rFonts w:cs="Arial"/>
              </w:rPr>
              <w:t>Jeff Graves</w:t>
            </w:r>
          </w:p>
        </w:tc>
        <w:tc>
          <w:tcPr>
            <w:tcW w:w="2339" w:type="dxa"/>
            <w:shd w:val="clear" w:color="auto" w:fill="auto"/>
          </w:tcPr>
          <w:p w14:paraId="12C8B9F8" w14:textId="77777777" w:rsidR="00EF02EF" w:rsidRPr="00770B96" w:rsidRDefault="00335250" w:rsidP="008564A9">
            <w:pPr>
              <w:jc w:val="center"/>
              <w:rPr>
                <w:rFonts w:cs="Arial"/>
              </w:rPr>
            </w:pPr>
            <w:r w:rsidRPr="00770B96">
              <w:rPr>
                <w:rFonts w:cs="Arial"/>
              </w:rPr>
              <w:t>Gregg Lawrence</w:t>
            </w:r>
          </w:p>
        </w:tc>
        <w:tc>
          <w:tcPr>
            <w:tcW w:w="2332" w:type="dxa"/>
            <w:shd w:val="clear" w:color="auto" w:fill="auto"/>
          </w:tcPr>
          <w:p w14:paraId="12C8B9F9" w14:textId="77777777" w:rsidR="00EF02EF" w:rsidRPr="00770B96" w:rsidRDefault="00335250" w:rsidP="008564A9">
            <w:pPr>
              <w:jc w:val="center"/>
              <w:rPr>
                <w:rFonts w:cs="Arial"/>
              </w:rPr>
            </w:pPr>
            <w:r w:rsidRPr="00770B96">
              <w:rPr>
                <w:rFonts w:cs="Arial"/>
              </w:rPr>
              <w:t>Mary Smith</w:t>
            </w:r>
          </w:p>
        </w:tc>
        <w:tc>
          <w:tcPr>
            <w:tcW w:w="2342" w:type="dxa"/>
            <w:shd w:val="clear" w:color="auto" w:fill="auto"/>
          </w:tcPr>
          <w:p w14:paraId="12C8B9FA" w14:textId="77777777" w:rsidR="00EF02EF" w:rsidRPr="00770B96" w:rsidRDefault="00335250" w:rsidP="008564A9">
            <w:pPr>
              <w:jc w:val="center"/>
              <w:rPr>
                <w:rFonts w:cs="Arial"/>
              </w:rPr>
            </w:pPr>
            <w:r w:rsidRPr="00770B96">
              <w:rPr>
                <w:rFonts w:cs="Arial"/>
              </w:rPr>
              <w:t>Paul Webb</w:t>
            </w:r>
          </w:p>
        </w:tc>
      </w:tr>
      <w:tr w:rsidR="001847FA" w14:paraId="12C8BA00" w14:textId="77777777" w:rsidTr="008564A9">
        <w:tc>
          <w:tcPr>
            <w:tcW w:w="2337" w:type="dxa"/>
            <w:shd w:val="clear" w:color="auto" w:fill="auto"/>
          </w:tcPr>
          <w:p w14:paraId="12C8B9FC" w14:textId="77777777" w:rsidR="00EF02EF"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9FD" w14:textId="77777777" w:rsidR="00EF02EF" w:rsidRPr="00770B96" w:rsidRDefault="00335250" w:rsidP="008564A9">
            <w:pPr>
              <w:jc w:val="center"/>
              <w:rPr>
                <w:rFonts w:cs="Arial"/>
              </w:rPr>
            </w:pPr>
            <w:r w:rsidRPr="00770B96">
              <w:rPr>
                <w:rFonts w:cs="Arial"/>
              </w:rPr>
              <w:t>Lisa Lenox</w:t>
            </w:r>
          </w:p>
        </w:tc>
        <w:tc>
          <w:tcPr>
            <w:tcW w:w="2332" w:type="dxa"/>
            <w:shd w:val="clear" w:color="auto" w:fill="auto"/>
          </w:tcPr>
          <w:p w14:paraId="12C8B9FE" w14:textId="77777777" w:rsidR="00EF02EF" w:rsidRPr="00770B96" w:rsidRDefault="00335250" w:rsidP="008564A9">
            <w:pPr>
              <w:jc w:val="center"/>
              <w:rPr>
                <w:rFonts w:cs="Arial"/>
              </w:rPr>
            </w:pPr>
            <w:r w:rsidRPr="00770B96">
              <w:rPr>
                <w:rFonts w:cs="Arial"/>
              </w:rPr>
              <w:t>Steve Smith</w:t>
            </w:r>
          </w:p>
        </w:tc>
        <w:tc>
          <w:tcPr>
            <w:tcW w:w="2342" w:type="dxa"/>
            <w:shd w:val="clear" w:color="auto" w:fill="auto"/>
          </w:tcPr>
          <w:p w14:paraId="12C8B9FF" w14:textId="77777777" w:rsidR="00EF02EF" w:rsidRPr="00770B96" w:rsidRDefault="00335250" w:rsidP="008564A9">
            <w:pPr>
              <w:jc w:val="center"/>
              <w:rPr>
                <w:rFonts w:cs="Arial"/>
              </w:rPr>
            </w:pPr>
            <w:r w:rsidRPr="00770B96">
              <w:rPr>
                <w:rFonts w:cs="Arial"/>
              </w:rPr>
              <w:t>Matt Williams</w:t>
            </w:r>
          </w:p>
        </w:tc>
      </w:tr>
      <w:tr w:rsidR="001847FA" w14:paraId="12C8BA05" w14:textId="77777777" w:rsidTr="008564A9">
        <w:tc>
          <w:tcPr>
            <w:tcW w:w="2337" w:type="dxa"/>
            <w:shd w:val="clear" w:color="auto" w:fill="auto"/>
          </w:tcPr>
          <w:p w14:paraId="12C8BA01" w14:textId="77777777" w:rsidR="00EF02EF" w:rsidRPr="00770B96" w:rsidRDefault="00335250" w:rsidP="008564A9">
            <w:pPr>
              <w:jc w:val="center"/>
              <w:rPr>
                <w:rFonts w:cs="Arial"/>
              </w:rPr>
            </w:pPr>
            <w:r w:rsidRPr="00770B96">
              <w:rPr>
                <w:rFonts w:cs="Arial"/>
              </w:rPr>
              <w:t>Judy Herbert</w:t>
            </w:r>
          </w:p>
        </w:tc>
        <w:tc>
          <w:tcPr>
            <w:tcW w:w="2339" w:type="dxa"/>
            <w:shd w:val="clear" w:color="auto" w:fill="auto"/>
          </w:tcPr>
          <w:p w14:paraId="12C8BA02" w14:textId="77777777" w:rsidR="00EF02EF" w:rsidRPr="00770B96" w:rsidRDefault="00335250" w:rsidP="008564A9">
            <w:pPr>
              <w:jc w:val="center"/>
              <w:rPr>
                <w:rFonts w:cs="Arial"/>
              </w:rPr>
            </w:pPr>
            <w:r w:rsidRPr="00770B96">
              <w:rPr>
                <w:rFonts w:cs="Arial"/>
              </w:rPr>
              <w:t>Jennifer Mason</w:t>
            </w:r>
          </w:p>
        </w:tc>
        <w:tc>
          <w:tcPr>
            <w:tcW w:w="2332" w:type="dxa"/>
            <w:shd w:val="clear" w:color="auto" w:fill="auto"/>
          </w:tcPr>
          <w:p w14:paraId="12C8BA03" w14:textId="77777777" w:rsidR="00EF02EF"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A04" w14:textId="77777777" w:rsidR="00EF02EF" w:rsidRPr="00770B96" w:rsidRDefault="00EF02EF" w:rsidP="008564A9">
            <w:pPr>
              <w:jc w:val="center"/>
              <w:rPr>
                <w:rFonts w:cs="Arial"/>
              </w:rPr>
            </w:pPr>
          </w:p>
        </w:tc>
      </w:tr>
    </w:tbl>
    <w:p w14:paraId="12C8BA06" w14:textId="77777777" w:rsidR="00EF02EF" w:rsidRPr="006C5D6C" w:rsidRDefault="00335250" w:rsidP="00EF02EF">
      <w:pPr>
        <w:spacing w:line="480" w:lineRule="auto"/>
        <w:jc w:val="both"/>
        <w:rPr>
          <w:rFonts w:cs="Arial"/>
        </w:rPr>
      </w:pPr>
      <w:r w:rsidRPr="006C5D6C">
        <w:rPr>
          <w:rFonts w:cs="Arial"/>
        </w:rPr>
        <w:t>_______________</w:t>
      </w:r>
    </w:p>
    <w:p w14:paraId="12C8BA07" w14:textId="77777777" w:rsidR="00EF02EF" w:rsidRDefault="00335250" w:rsidP="00EF02E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10</w:t>
      </w:r>
    </w:p>
    <w:p w14:paraId="12C8BA08" w14:textId="77777777" w:rsidR="00C43FA7" w:rsidRDefault="00335250" w:rsidP="00EF02EF">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-10</w:t>
      </w:r>
      <w:r w:rsidRPr="006C5D6C">
        <w:rPr>
          <w:rFonts w:cs="Arial"/>
          <w:color w:val="000000"/>
          <w:szCs w:val="20"/>
        </w:rPr>
        <w:t xml:space="preserve">, seconded by Commissioner </w:t>
      </w:r>
      <w:r w:rsidR="00DF5B46">
        <w:rPr>
          <w:rFonts w:cs="Arial"/>
          <w:color w:val="000000"/>
          <w:szCs w:val="20"/>
        </w:rPr>
        <w:t>Nations</w:t>
      </w:r>
      <w:r w:rsidRPr="006C5D6C">
        <w:rPr>
          <w:rFonts w:cs="Arial"/>
          <w:color w:val="000000"/>
          <w:szCs w:val="20"/>
        </w:rPr>
        <w:t>.</w:t>
      </w:r>
    </w:p>
    <w:p w14:paraId="12C8BA09" w14:textId="77777777" w:rsidR="002636A7" w:rsidRPr="002636A7" w:rsidRDefault="00335250" w:rsidP="002636A7">
      <w:pPr>
        <w:jc w:val="center"/>
        <w:rPr>
          <w:rFonts w:cs="Arial"/>
          <w:b/>
          <w:bCs/>
        </w:rPr>
      </w:pPr>
      <w:r w:rsidRPr="002636A7">
        <w:rPr>
          <w:rFonts w:cs="Arial"/>
          <w:b/>
          <w:bCs/>
        </w:rPr>
        <w:t>RESOLUTION APPROPRIATING $38,026.66 TO THE 21</w:t>
      </w:r>
      <w:r w:rsidRPr="002636A7">
        <w:rPr>
          <w:rFonts w:cs="Arial"/>
          <w:b/>
          <w:bCs/>
          <w:vertAlign w:val="superscript"/>
        </w:rPr>
        <w:t>ST</w:t>
      </w:r>
      <w:r w:rsidRPr="002636A7">
        <w:rPr>
          <w:rFonts w:cs="Arial"/>
          <w:b/>
          <w:bCs/>
        </w:rPr>
        <w:t xml:space="preserve"> DISTRICT</w:t>
      </w:r>
    </w:p>
    <w:p w14:paraId="12C8BA0A" w14:textId="77777777" w:rsidR="002636A7" w:rsidRPr="002636A7" w:rsidRDefault="00335250" w:rsidP="002636A7">
      <w:pPr>
        <w:jc w:val="center"/>
        <w:rPr>
          <w:rFonts w:cs="Arial"/>
          <w:b/>
          <w:bCs/>
          <w:u w:val="single"/>
        </w:rPr>
      </w:pPr>
      <w:r w:rsidRPr="002636A7">
        <w:rPr>
          <w:rFonts w:cs="Arial"/>
          <w:b/>
          <w:bCs/>
          <w:u w:val="single"/>
        </w:rPr>
        <w:t>RECOVERY COURT-REVENUES TO COME FROM DUI FINES</w:t>
      </w:r>
    </w:p>
    <w:p w14:paraId="12C8BA0B" w14:textId="77777777" w:rsidR="002636A7" w:rsidRPr="002636A7" w:rsidRDefault="002636A7" w:rsidP="002636A7">
      <w:pPr>
        <w:jc w:val="center"/>
        <w:rPr>
          <w:rFonts w:cs="Arial"/>
          <w:b/>
          <w:bCs/>
        </w:rPr>
      </w:pPr>
    </w:p>
    <w:p w14:paraId="12C8BA0C" w14:textId="6CD1E9C6" w:rsidR="002636A7" w:rsidRPr="002636A7" w:rsidRDefault="00335250" w:rsidP="002636A7">
      <w:pPr>
        <w:ind w:left="1440" w:hanging="1440"/>
        <w:jc w:val="both"/>
        <w:rPr>
          <w:rFonts w:cs="Arial"/>
        </w:rPr>
      </w:pPr>
      <w:r w:rsidRPr="002636A7">
        <w:rPr>
          <w:rFonts w:cs="Arial"/>
          <w:b/>
          <w:bCs/>
        </w:rPr>
        <w:t>WHEREAS,</w:t>
      </w:r>
      <w:r w:rsidRPr="002636A7">
        <w:rPr>
          <w:rFonts w:cs="Arial"/>
          <w:b/>
          <w:bCs/>
        </w:rPr>
        <w:tab/>
      </w:r>
      <w:r w:rsidRPr="002636A7">
        <w:rPr>
          <w:rFonts w:cs="Arial"/>
        </w:rPr>
        <w:t>T.C.A. §55-10-451(now 55-10-412) increased the mandatory minimum fees imposed for DUI (driving under the influence) conviction</w:t>
      </w:r>
      <w:r w:rsidR="007419A4">
        <w:rPr>
          <w:rFonts w:cs="Arial"/>
        </w:rPr>
        <w:t>s</w:t>
      </w:r>
      <w:r w:rsidRPr="002636A7">
        <w:rPr>
          <w:rFonts w:cs="Arial"/>
        </w:rPr>
        <w:t xml:space="preserve"> by $100.00; and</w:t>
      </w:r>
    </w:p>
    <w:p w14:paraId="12C8BA0D" w14:textId="77777777" w:rsidR="002636A7" w:rsidRPr="002636A7" w:rsidRDefault="002636A7" w:rsidP="002636A7">
      <w:pPr>
        <w:jc w:val="both"/>
        <w:rPr>
          <w:rFonts w:cs="Arial"/>
        </w:rPr>
      </w:pPr>
    </w:p>
    <w:p w14:paraId="12C8BA0E" w14:textId="77777777" w:rsidR="002636A7" w:rsidRPr="002636A7" w:rsidRDefault="00335250" w:rsidP="002636A7">
      <w:pPr>
        <w:ind w:left="1440" w:hanging="1440"/>
        <w:jc w:val="both"/>
        <w:rPr>
          <w:rFonts w:cs="Arial"/>
        </w:rPr>
      </w:pPr>
      <w:r w:rsidRPr="002636A7">
        <w:rPr>
          <w:rFonts w:cs="Arial"/>
          <w:b/>
          <w:bCs/>
        </w:rPr>
        <w:t>WHEREAS,</w:t>
      </w:r>
      <w:r w:rsidRPr="002636A7">
        <w:rPr>
          <w:rFonts w:cs="Arial"/>
          <w:b/>
          <w:bCs/>
        </w:rPr>
        <w:tab/>
      </w:r>
      <w:r w:rsidRPr="002636A7">
        <w:rPr>
          <w:rFonts w:cs="Arial"/>
        </w:rPr>
        <w:t>the statute further states that the increased portion of these fines shall not revert to the County General Fund, but shall be held in a dedicated account; and</w:t>
      </w:r>
    </w:p>
    <w:p w14:paraId="12C8BA0F" w14:textId="77777777" w:rsidR="002636A7" w:rsidRPr="002636A7" w:rsidRDefault="002636A7" w:rsidP="002636A7">
      <w:pPr>
        <w:jc w:val="both"/>
        <w:rPr>
          <w:rFonts w:cs="Arial"/>
        </w:rPr>
      </w:pPr>
    </w:p>
    <w:p w14:paraId="12C8BA10" w14:textId="5B117233" w:rsidR="002636A7" w:rsidRPr="002636A7" w:rsidRDefault="00335250" w:rsidP="002636A7">
      <w:pPr>
        <w:ind w:left="1440" w:hanging="1440"/>
        <w:jc w:val="both"/>
        <w:rPr>
          <w:rFonts w:cs="Arial"/>
        </w:rPr>
      </w:pPr>
      <w:r w:rsidRPr="002636A7">
        <w:rPr>
          <w:rFonts w:cs="Arial"/>
          <w:b/>
          <w:bCs/>
        </w:rPr>
        <w:t>WHEREAS</w:t>
      </w:r>
      <w:r w:rsidRPr="002636A7">
        <w:rPr>
          <w:rFonts w:cs="Arial"/>
          <w:b/>
        </w:rPr>
        <w:t>,</w:t>
      </w:r>
      <w:r w:rsidRPr="002636A7">
        <w:rPr>
          <w:rFonts w:cs="Arial"/>
        </w:rPr>
        <w:tab/>
        <w:t>T.C.A. §55-10-412 authorizes the expenditure of these funds for alcohol and drug treatment facilities, licensed by the department of health, metropolitan drug commissions</w:t>
      </w:r>
      <w:r w:rsidR="007419A4">
        <w:rPr>
          <w:rFonts w:cs="Arial"/>
        </w:rPr>
        <w:t>,</w:t>
      </w:r>
      <w:r w:rsidRPr="002636A7">
        <w:rPr>
          <w:rFonts w:cs="Arial"/>
        </w:rPr>
        <w:t xml:space="preserve"> or other similar programs sanctioned by the Governor’s Drug Free Tennessee Program, organizations exempted from the payment of federal incomes taxes by the United States Internal Revenue Codes (26 U.S.C. and 501(c)(3)), whose primary mission is to educate the public on the dangers of illicit drug use or alcohol abuse or to render treatment for alcohol and drug addictions, or organizations that operate drug and alcohol programs for the homeless or indigent; and,</w:t>
      </w:r>
    </w:p>
    <w:p w14:paraId="12C8BA11" w14:textId="77777777" w:rsidR="002636A7" w:rsidRPr="002636A7" w:rsidRDefault="002636A7" w:rsidP="002636A7">
      <w:pPr>
        <w:jc w:val="both"/>
        <w:rPr>
          <w:rFonts w:cs="Arial"/>
        </w:rPr>
      </w:pPr>
    </w:p>
    <w:p w14:paraId="12C8BA12" w14:textId="77777777" w:rsidR="002636A7" w:rsidRPr="002636A7" w:rsidRDefault="00335250" w:rsidP="002636A7">
      <w:pPr>
        <w:ind w:left="1440" w:hanging="1440"/>
        <w:jc w:val="both"/>
        <w:rPr>
          <w:rFonts w:cs="Arial"/>
        </w:rPr>
      </w:pPr>
      <w:r w:rsidRPr="002636A7">
        <w:rPr>
          <w:rFonts w:cs="Arial"/>
          <w:b/>
          <w:bCs/>
        </w:rPr>
        <w:lastRenderedPageBreak/>
        <w:t>WHEREAS</w:t>
      </w:r>
      <w:r w:rsidRPr="002636A7">
        <w:rPr>
          <w:rFonts w:cs="Arial"/>
          <w:b/>
        </w:rPr>
        <w:t>,</w:t>
      </w:r>
      <w:r w:rsidRPr="002636A7">
        <w:rPr>
          <w:rFonts w:cs="Arial"/>
        </w:rPr>
        <w:tab/>
        <w:t xml:space="preserve">the Circuit Court Judges have requested that </w:t>
      </w:r>
      <w:r w:rsidRPr="002636A7">
        <w:rPr>
          <w:rFonts w:cs="Arial"/>
          <w:b/>
        </w:rPr>
        <w:t>$</w:t>
      </w:r>
      <w:r w:rsidRPr="002636A7">
        <w:rPr>
          <w:rFonts w:cs="Arial"/>
          <w:b/>
          <w:bCs/>
        </w:rPr>
        <w:t xml:space="preserve">38,026.66 </w:t>
      </w:r>
      <w:r w:rsidRPr="002636A7">
        <w:rPr>
          <w:rFonts w:cs="Arial"/>
        </w:rPr>
        <w:t>in fines accumulated in the dedicated account be released to the 21</w:t>
      </w:r>
      <w:r w:rsidRPr="002636A7">
        <w:rPr>
          <w:rFonts w:cs="Arial"/>
          <w:vertAlign w:val="superscript"/>
        </w:rPr>
        <w:t>st</w:t>
      </w:r>
      <w:r w:rsidRPr="002636A7">
        <w:rPr>
          <w:rFonts w:cs="Arial"/>
        </w:rPr>
        <w:t xml:space="preserve"> District Recovery Court, Inc. to continue to provide treatment and services for the participants in the program;</w:t>
      </w:r>
    </w:p>
    <w:p w14:paraId="12C8BA13" w14:textId="77777777" w:rsidR="002636A7" w:rsidRPr="002636A7" w:rsidRDefault="002636A7" w:rsidP="002636A7">
      <w:pPr>
        <w:jc w:val="both"/>
        <w:rPr>
          <w:rFonts w:cs="Arial"/>
        </w:rPr>
      </w:pPr>
    </w:p>
    <w:p w14:paraId="12C8BA14" w14:textId="77777777" w:rsidR="002636A7" w:rsidRPr="002636A7" w:rsidRDefault="00335250" w:rsidP="002636A7">
      <w:pPr>
        <w:jc w:val="both"/>
        <w:rPr>
          <w:rFonts w:cs="Arial"/>
        </w:rPr>
      </w:pPr>
      <w:smartTag w:uri="urn:schemas-microsoft-com:office:smarttags" w:element="stockticker">
        <w:r w:rsidRPr="002636A7">
          <w:rPr>
            <w:rFonts w:cs="Arial"/>
            <w:b/>
          </w:rPr>
          <w:t>NOW</w:t>
        </w:r>
      </w:smartTag>
      <w:r w:rsidRPr="002636A7">
        <w:rPr>
          <w:rFonts w:cs="Arial"/>
          <w:b/>
        </w:rPr>
        <w:t>, THEREFORE, BE IT RESOLVED,</w:t>
      </w:r>
      <w:r w:rsidRPr="002636A7">
        <w:rPr>
          <w:rFonts w:cs="Arial"/>
        </w:rPr>
        <w:t xml:space="preserve"> that there being adequate funds available in </w:t>
      </w:r>
      <w:r>
        <w:rPr>
          <w:rFonts w:cs="Arial"/>
        </w:rPr>
        <w:tab/>
      </w:r>
      <w:r w:rsidRPr="002636A7">
        <w:rPr>
          <w:rFonts w:cs="Arial"/>
        </w:rPr>
        <w:t xml:space="preserve">the DUI Fines Account, the Williamson County Board of Commissioners, meeting </w:t>
      </w:r>
      <w:r>
        <w:rPr>
          <w:rFonts w:cs="Arial"/>
        </w:rPr>
        <w:tab/>
      </w:r>
      <w:r w:rsidRPr="002636A7">
        <w:rPr>
          <w:rFonts w:cs="Arial"/>
        </w:rPr>
        <w:t xml:space="preserve">in regular session this 12th day of September, 2022, hereby authorizes the release </w:t>
      </w:r>
      <w:r>
        <w:rPr>
          <w:rFonts w:cs="Arial"/>
        </w:rPr>
        <w:tab/>
      </w:r>
      <w:r w:rsidRPr="002636A7">
        <w:rPr>
          <w:rFonts w:cs="Arial"/>
        </w:rPr>
        <w:t xml:space="preserve">of </w:t>
      </w:r>
      <w:r w:rsidRPr="002636A7">
        <w:rPr>
          <w:rFonts w:cs="Arial"/>
          <w:b/>
        </w:rPr>
        <w:t>$</w:t>
      </w:r>
      <w:r w:rsidRPr="002636A7">
        <w:rPr>
          <w:rFonts w:cs="Arial"/>
          <w:b/>
          <w:bCs/>
        </w:rPr>
        <w:t>38,026.66</w:t>
      </w:r>
      <w:r w:rsidRPr="002636A7">
        <w:rPr>
          <w:rFonts w:cs="Arial"/>
        </w:rPr>
        <w:t xml:space="preserve"> to the 21</w:t>
      </w:r>
      <w:r w:rsidRPr="002636A7">
        <w:rPr>
          <w:rFonts w:cs="Arial"/>
          <w:vertAlign w:val="superscript"/>
        </w:rPr>
        <w:t>st</w:t>
      </w:r>
      <w:r w:rsidRPr="002636A7">
        <w:rPr>
          <w:rFonts w:cs="Arial"/>
        </w:rPr>
        <w:t xml:space="preserve"> District Recovery Court, Inc. for continuing the treatment </w:t>
      </w:r>
      <w:r>
        <w:rPr>
          <w:rFonts w:cs="Arial"/>
        </w:rPr>
        <w:tab/>
      </w:r>
      <w:r w:rsidRPr="002636A7">
        <w:rPr>
          <w:rFonts w:cs="Arial"/>
        </w:rPr>
        <w:t>and other services required for the participants in the programs, as follows:</w:t>
      </w:r>
    </w:p>
    <w:p w14:paraId="12C8BA15" w14:textId="77777777" w:rsidR="002636A7" w:rsidRPr="002636A7" w:rsidRDefault="002636A7" w:rsidP="002636A7">
      <w:pPr>
        <w:rPr>
          <w:rFonts w:cs="Arial"/>
        </w:rPr>
      </w:pPr>
    </w:p>
    <w:p w14:paraId="12C8BA16" w14:textId="77777777" w:rsidR="002636A7" w:rsidRPr="002636A7" w:rsidRDefault="00335250" w:rsidP="002636A7">
      <w:pPr>
        <w:rPr>
          <w:rFonts w:cs="Arial"/>
          <w:bCs/>
        </w:rPr>
      </w:pPr>
      <w:r w:rsidRPr="002636A7">
        <w:rPr>
          <w:rFonts w:cs="Arial"/>
        </w:rPr>
        <w:tab/>
      </w:r>
      <w:r>
        <w:rPr>
          <w:rFonts w:cs="Arial"/>
        </w:rPr>
        <w:tab/>
      </w:r>
      <w:r w:rsidRPr="002636A7">
        <w:rPr>
          <w:rFonts w:cs="Arial"/>
          <w:b/>
          <w:bCs/>
          <w:u w:val="single"/>
        </w:rPr>
        <w:t>REVENUES:</w:t>
      </w:r>
      <w:r w:rsidRPr="002636A7">
        <w:rPr>
          <w:rFonts w:cs="Arial"/>
          <w:b/>
          <w:bCs/>
          <w:u w:val="single"/>
        </w:rPr>
        <w:tab/>
      </w:r>
      <w:r w:rsidRPr="002636A7">
        <w:rPr>
          <w:rFonts w:cs="Arial"/>
          <w:b/>
          <w:bCs/>
        </w:rPr>
        <w:tab/>
      </w:r>
      <w:r w:rsidRPr="002636A7">
        <w:rPr>
          <w:rFonts w:cs="Arial"/>
          <w:b/>
          <w:bCs/>
        </w:rPr>
        <w:tab/>
      </w:r>
      <w:r w:rsidRPr="002636A7">
        <w:rPr>
          <w:rFonts w:cs="Arial"/>
          <w:b/>
          <w:bCs/>
        </w:rPr>
        <w:tab/>
      </w:r>
      <w:r w:rsidRPr="002636A7">
        <w:rPr>
          <w:rFonts w:cs="Arial"/>
          <w:b/>
          <w:bCs/>
        </w:rPr>
        <w:tab/>
      </w:r>
      <w:r w:rsidRPr="002636A7">
        <w:rPr>
          <w:rFonts w:cs="Arial"/>
          <w:b/>
          <w:bCs/>
        </w:rPr>
        <w:tab/>
      </w:r>
      <w:r w:rsidRPr="002636A7">
        <w:rPr>
          <w:rFonts w:cs="Arial"/>
          <w:b/>
          <w:bCs/>
        </w:rPr>
        <w:tab/>
        <w:t>$38,026.66</w:t>
      </w:r>
    </w:p>
    <w:p w14:paraId="12C8BA17" w14:textId="77777777" w:rsidR="002636A7" w:rsidRPr="002636A7" w:rsidRDefault="00335250" w:rsidP="002636A7">
      <w:pPr>
        <w:rPr>
          <w:rFonts w:cs="Arial"/>
        </w:rPr>
      </w:pPr>
      <w:r w:rsidRPr="002636A7">
        <w:rPr>
          <w:rFonts w:cs="Arial"/>
          <w:b/>
          <w:bCs/>
        </w:rPr>
        <w:tab/>
      </w:r>
      <w:r>
        <w:rPr>
          <w:rFonts w:cs="Arial"/>
          <w:b/>
          <w:bCs/>
        </w:rPr>
        <w:tab/>
      </w:r>
      <w:r w:rsidRPr="002636A7">
        <w:rPr>
          <w:rFonts w:cs="Arial"/>
        </w:rPr>
        <w:t>Reserve Account – Alcohol &amp; Drug Treatment</w:t>
      </w:r>
    </w:p>
    <w:p w14:paraId="12C8BA18" w14:textId="77777777" w:rsidR="002636A7" w:rsidRPr="002636A7" w:rsidRDefault="00335250" w:rsidP="002636A7">
      <w:pPr>
        <w:rPr>
          <w:rFonts w:cs="Arial"/>
        </w:rPr>
      </w:pPr>
      <w:r w:rsidRPr="002636A7">
        <w:rPr>
          <w:rFonts w:cs="Arial"/>
        </w:rPr>
        <w:tab/>
      </w:r>
      <w:r>
        <w:rPr>
          <w:rFonts w:cs="Arial"/>
        </w:rPr>
        <w:tab/>
      </w:r>
      <w:r w:rsidRPr="002636A7">
        <w:rPr>
          <w:rFonts w:cs="Arial"/>
        </w:rPr>
        <w:t>(101.00000.341510.00000.00.00.00)</w:t>
      </w:r>
    </w:p>
    <w:p w14:paraId="12C8BA19" w14:textId="77777777" w:rsidR="002636A7" w:rsidRPr="002636A7" w:rsidRDefault="002636A7" w:rsidP="002636A7">
      <w:pPr>
        <w:rPr>
          <w:rFonts w:cs="Arial"/>
          <w:b/>
          <w:bCs/>
        </w:rPr>
      </w:pPr>
    </w:p>
    <w:p w14:paraId="12C8BA1A" w14:textId="77777777" w:rsidR="002636A7" w:rsidRPr="002636A7" w:rsidRDefault="00335250" w:rsidP="002636A7">
      <w:pPr>
        <w:ind w:firstLine="720"/>
        <w:rPr>
          <w:rFonts w:cs="Arial"/>
          <w:b/>
        </w:rPr>
      </w:pPr>
      <w:r>
        <w:rPr>
          <w:rFonts w:cs="Arial"/>
          <w:b/>
          <w:bCs/>
        </w:rPr>
        <w:tab/>
      </w:r>
      <w:r w:rsidRPr="002636A7">
        <w:rPr>
          <w:rFonts w:cs="Arial"/>
          <w:b/>
          <w:bCs/>
          <w:u w:val="single"/>
        </w:rPr>
        <w:t>EXPENDITURE:</w:t>
      </w:r>
      <w:r w:rsidRPr="002636A7">
        <w:rPr>
          <w:rFonts w:cs="Arial"/>
          <w:bCs/>
        </w:rPr>
        <w:tab/>
      </w:r>
      <w:r w:rsidRPr="002636A7">
        <w:rPr>
          <w:rFonts w:cs="Arial"/>
          <w:bCs/>
        </w:rPr>
        <w:tab/>
      </w:r>
      <w:r w:rsidRPr="002636A7">
        <w:rPr>
          <w:rFonts w:cs="Arial"/>
          <w:b/>
          <w:bCs/>
        </w:rPr>
        <w:tab/>
      </w:r>
      <w:r w:rsidRPr="002636A7">
        <w:rPr>
          <w:rFonts w:cs="Arial"/>
          <w:b/>
          <w:bCs/>
        </w:rPr>
        <w:tab/>
      </w:r>
      <w:r w:rsidRPr="002636A7">
        <w:rPr>
          <w:rFonts w:cs="Arial"/>
          <w:b/>
          <w:bCs/>
        </w:rPr>
        <w:tab/>
      </w:r>
      <w:r w:rsidRPr="002636A7">
        <w:rPr>
          <w:rFonts w:cs="Arial"/>
          <w:b/>
          <w:bCs/>
        </w:rPr>
        <w:tab/>
        <w:t>$</w:t>
      </w:r>
      <w:r w:rsidRPr="002636A7">
        <w:rPr>
          <w:rFonts w:cs="Arial"/>
        </w:rPr>
        <w:t xml:space="preserve"> </w:t>
      </w:r>
      <w:r w:rsidRPr="002636A7">
        <w:rPr>
          <w:rFonts w:cs="Arial"/>
          <w:b/>
          <w:bCs/>
        </w:rPr>
        <w:t>38,026.66</w:t>
      </w:r>
    </w:p>
    <w:p w14:paraId="12C8BA1B" w14:textId="77777777" w:rsidR="002636A7" w:rsidRPr="002636A7" w:rsidRDefault="00335250" w:rsidP="002636A7">
      <w:pPr>
        <w:rPr>
          <w:rFonts w:cs="Arial"/>
        </w:rPr>
      </w:pPr>
      <w:r w:rsidRPr="002636A7">
        <w:rPr>
          <w:rFonts w:cs="Arial"/>
        </w:rPr>
        <w:tab/>
      </w:r>
      <w:r>
        <w:rPr>
          <w:rFonts w:cs="Arial"/>
        </w:rPr>
        <w:tab/>
      </w:r>
      <w:r w:rsidRPr="002636A7">
        <w:rPr>
          <w:rFonts w:cs="Arial"/>
        </w:rPr>
        <w:t>Drug Treatment – 21</w:t>
      </w:r>
      <w:r w:rsidRPr="002636A7">
        <w:rPr>
          <w:rFonts w:cs="Arial"/>
          <w:vertAlign w:val="superscript"/>
        </w:rPr>
        <w:t>st</w:t>
      </w:r>
      <w:r w:rsidRPr="002636A7">
        <w:rPr>
          <w:rFonts w:cs="Arial"/>
        </w:rPr>
        <w:t xml:space="preserve"> District Recovery Court, Inc.</w:t>
      </w:r>
    </w:p>
    <w:p w14:paraId="12C8BA1C" w14:textId="77777777" w:rsidR="002636A7" w:rsidRPr="002636A7" w:rsidRDefault="00335250" w:rsidP="002636A7">
      <w:pPr>
        <w:rPr>
          <w:rFonts w:cs="Arial"/>
        </w:rPr>
      </w:pPr>
      <w:r w:rsidRPr="002636A7">
        <w:rPr>
          <w:rFonts w:cs="Arial"/>
        </w:rPr>
        <w:tab/>
      </w:r>
      <w:r>
        <w:rPr>
          <w:rFonts w:cs="Arial"/>
        </w:rPr>
        <w:tab/>
      </w:r>
      <w:r w:rsidRPr="002636A7">
        <w:rPr>
          <w:rFonts w:cs="Arial"/>
        </w:rPr>
        <w:t>(101.53330.536800.00000.00.00.00)</w:t>
      </w:r>
    </w:p>
    <w:p w14:paraId="12C8BA1D" w14:textId="77777777" w:rsidR="002636A7" w:rsidRPr="002636A7" w:rsidRDefault="00335250" w:rsidP="002636A7">
      <w:pPr>
        <w:rPr>
          <w:rFonts w:cs="Arial"/>
        </w:rPr>
      </w:pPr>
      <w:r w:rsidRPr="002636A7">
        <w:rPr>
          <w:rFonts w:cs="Arial"/>
        </w:rPr>
        <w:tab/>
      </w:r>
    </w:p>
    <w:p w14:paraId="12C8BA1E" w14:textId="77777777" w:rsidR="00C81A94" w:rsidRPr="006C5D6C" w:rsidRDefault="00335250" w:rsidP="00C81A94">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A1F" w14:textId="77777777" w:rsidR="00C81A94" w:rsidRPr="006C5D6C" w:rsidRDefault="00335250" w:rsidP="00C81A94">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A20" w14:textId="77777777" w:rsidR="00C81A94" w:rsidRPr="006C5D6C" w:rsidRDefault="00C81A94" w:rsidP="00C81A94">
      <w:pPr>
        <w:autoSpaceDE w:val="0"/>
        <w:autoSpaceDN w:val="0"/>
        <w:adjustRightInd w:val="0"/>
        <w:rPr>
          <w:rFonts w:cs="Arial"/>
          <w:color w:val="000000"/>
          <w:u w:val="single"/>
        </w:rPr>
      </w:pPr>
    </w:p>
    <w:p w14:paraId="12C8BA21" w14:textId="77777777" w:rsidR="00C81A94" w:rsidRPr="006C5D6C" w:rsidRDefault="00335250" w:rsidP="00C81A94">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A22" w14:textId="77777777" w:rsidR="00C81A94" w:rsidRPr="006C5D6C" w:rsidRDefault="00335250" w:rsidP="00C81A94">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23" w14:textId="77777777" w:rsidR="00C81A94" w:rsidRPr="006C5D6C" w:rsidRDefault="00335250" w:rsidP="00C81A94">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24" w14:textId="77777777" w:rsidR="00C81A94" w:rsidRDefault="00C81A94" w:rsidP="00C81A94">
      <w:pPr>
        <w:jc w:val="both"/>
        <w:rPr>
          <w:rFonts w:cs="Arial"/>
        </w:rPr>
      </w:pPr>
    </w:p>
    <w:p w14:paraId="12C8BA25" w14:textId="77777777" w:rsidR="00C81A94" w:rsidRDefault="00335250" w:rsidP="00C81A94">
      <w:pPr>
        <w:spacing w:line="480" w:lineRule="auto"/>
        <w:jc w:val="both"/>
      </w:pPr>
      <w:r w:rsidRPr="006C5D6C">
        <w:rPr>
          <w:rFonts w:cs="Arial"/>
        </w:rPr>
        <w:tab/>
      </w:r>
      <w:r w:rsidRPr="006C5D6C">
        <w:t xml:space="preserve">Resolution No. </w:t>
      </w:r>
      <w:r>
        <w:t>9</w:t>
      </w:r>
      <w:r w:rsidRPr="006C5D6C">
        <w:t>-22-</w:t>
      </w:r>
      <w:r>
        <w:t>10</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A2A" w14:textId="77777777" w:rsidTr="008564A9">
        <w:tc>
          <w:tcPr>
            <w:tcW w:w="2337" w:type="dxa"/>
            <w:shd w:val="clear" w:color="auto" w:fill="auto"/>
          </w:tcPr>
          <w:p w14:paraId="12C8BA26" w14:textId="77777777" w:rsidR="00C81A94" w:rsidRPr="00770B96" w:rsidRDefault="00335250" w:rsidP="008564A9">
            <w:pPr>
              <w:jc w:val="center"/>
              <w:rPr>
                <w:rFonts w:cs="Arial"/>
                <w:u w:val="single"/>
              </w:rPr>
            </w:pPr>
            <w:r>
              <w:rPr>
                <w:rFonts w:cs="Arial"/>
                <w:u w:val="single"/>
              </w:rPr>
              <w:t>YES</w:t>
            </w:r>
          </w:p>
        </w:tc>
        <w:tc>
          <w:tcPr>
            <w:tcW w:w="2339" w:type="dxa"/>
            <w:shd w:val="clear" w:color="auto" w:fill="auto"/>
          </w:tcPr>
          <w:p w14:paraId="12C8BA27" w14:textId="77777777" w:rsidR="00C81A94" w:rsidRPr="00770B96" w:rsidRDefault="00335250" w:rsidP="008564A9">
            <w:pPr>
              <w:jc w:val="center"/>
              <w:rPr>
                <w:rFonts w:cs="Arial"/>
                <w:u w:val="single"/>
              </w:rPr>
            </w:pPr>
            <w:r>
              <w:rPr>
                <w:rFonts w:cs="Arial"/>
                <w:u w:val="single"/>
              </w:rPr>
              <w:t>YES</w:t>
            </w:r>
          </w:p>
        </w:tc>
        <w:tc>
          <w:tcPr>
            <w:tcW w:w="2332" w:type="dxa"/>
            <w:shd w:val="clear" w:color="auto" w:fill="auto"/>
          </w:tcPr>
          <w:p w14:paraId="12C8BA28" w14:textId="77777777" w:rsidR="00C81A94" w:rsidRPr="00770B96" w:rsidRDefault="00335250" w:rsidP="008564A9">
            <w:pPr>
              <w:jc w:val="center"/>
              <w:rPr>
                <w:rFonts w:cs="Arial"/>
                <w:u w:val="single"/>
              </w:rPr>
            </w:pPr>
            <w:r>
              <w:rPr>
                <w:rFonts w:cs="Arial"/>
                <w:u w:val="single"/>
              </w:rPr>
              <w:t>YES</w:t>
            </w:r>
          </w:p>
        </w:tc>
        <w:tc>
          <w:tcPr>
            <w:tcW w:w="2342" w:type="dxa"/>
            <w:shd w:val="clear" w:color="auto" w:fill="auto"/>
          </w:tcPr>
          <w:p w14:paraId="12C8BA29" w14:textId="77777777" w:rsidR="00C81A94" w:rsidRPr="00770B96" w:rsidRDefault="00335250" w:rsidP="008564A9">
            <w:pPr>
              <w:jc w:val="center"/>
              <w:rPr>
                <w:rFonts w:cs="Arial"/>
                <w:u w:val="single"/>
              </w:rPr>
            </w:pPr>
            <w:r>
              <w:rPr>
                <w:rFonts w:cs="Arial"/>
                <w:u w:val="single"/>
              </w:rPr>
              <w:t>YES</w:t>
            </w:r>
          </w:p>
        </w:tc>
      </w:tr>
      <w:tr w:rsidR="001847FA" w14:paraId="12C8BA2F" w14:textId="77777777" w:rsidTr="008564A9">
        <w:tc>
          <w:tcPr>
            <w:tcW w:w="2337" w:type="dxa"/>
            <w:shd w:val="clear" w:color="auto" w:fill="auto"/>
          </w:tcPr>
          <w:p w14:paraId="12C8BA2B" w14:textId="77777777" w:rsidR="00C81A94" w:rsidRPr="00770B96" w:rsidRDefault="00335250" w:rsidP="008564A9">
            <w:pPr>
              <w:jc w:val="center"/>
              <w:rPr>
                <w:rFonts w:cs="Arial"/>
              </w:rPr>
            </w:pPr>
            <w:r w:rsidRPr="00770B96">
              <w:rPr>
                <w:rFonts w:cs="Arial"/>
              </w:rPr>
              <w:t>Sean Aiello</w:t>
            </w:r>
          </w:p>
        </w:tc>
        <w:tc>
          <w:tcPr>
            <w:tcW w:w="2339" w:type="dxa"/>
            <w:shd w:val="clear" w:color="auto" w:fill="auto"/>
          </w:tcPr>
          <w:p w14:paraId="12C8BA2C" w14:textId="77777777" w:rsidR="00C81A94" w:rsidRPr="00770B96" w:rsidRDefault="00335250" w:rsidP="008564A9">
            <w:pPr>
              <w:jc w:val="center"/>
              <w:rPr>
                <w:rFonts w:cs="Arial"/>
              </w:rPr>
            </w:pPr>
            <w:r w:rsidRPr="00770B96">
              <w:rPr>
                <w:rFonts w:cs="Arial"/>
              </w:rPr>
              <w:t>Betsy Hester</w:t>
            </w:r>
          </w:p>
        </w:tc>
        <w:tc>
          <w:tcPr>
            <w:tcW w:w="2332" w:type="dxa"/>
            <w:shd w:val="clear" w:color="auto" w:fill="auto"/>
          </w:tcPr>
          <w:p w14:paraId="12C8BA2D" w14:textId="77777777" w:rsidR="00C81A94" w:rsidRPr="00770B96" w:rsidRDefault="00335250" w:rsidP="008564A9">
            <w:pPr>
              <w:jc w:val="center"/>
              <w:rPr>
                <w:rFonts w:cs="Arial"/>
              </w:rPr>
            </w:pPr>
            <w:r w:rsidRPr="00770B96">
              <w:rPr>
                <w:rFonts w:cs="Arial"/>
              </w:rPr>
              <w:t>Chas Morton</w:t>
            </w:r>
          </w:p>
        </w:tc>
        <w:tc>
          <w:tcPr>
            <w:tcW w:w="2342" w:type="dxa"/>
            <w:shd w:val="clear" w:color="auto" w:fill="auto"/>
          </w:tcPr>
          <w:p w14:paraId="12C8BA2E" w14:textId="77777777" w:rsidR="00C81A94" w:rsidRPr="00770B96" w:rsidRDefault="00335250" w:rsidP="008564A9">
            <w:pPr>
              <w:jc w:val="center"/>
              <w:rPr>
                <w:rFonts w:cs="Arial"/>
              </w:rPr>
            </w:pPr>
            <w:r w:rsidRPr="00770B96">
              <w:rPr>
                <w:rFonts w:cs="Arial"/>
              </w:rPr>
              <w:t>Barb Sturgeon</w:t>
            </w:r>
          </w:p>
        </w:tc>
      </w:tr>
      <w:tr w:rsidR="001847FA" w14:paraId="12C8BA34" w14:textId="77777777" w:rsidTr="008564A9">
        <w:tc>
          <w:tcPr>
            <w:tcW w:w="2337" w:type="dxa"/>
            <w:shd w:val="clear" w:color="auto" w:fill="auto"/>
          </w:tcPr>
          <w:p w14:paraId="12C8BA30" w14:textId="77777777" w:rsidR="00C81A94" w:rsidRPr="00770B96" w:rsidRDefault="00335250" w:rsidP="008564A9">
            <w:pPr>
              <w:jc w:val="center"/>
              <w:rPr>
                <w:rFonts w:cs="Arial"/>
                <w:b/>
              </w:rPr>
            </w:pPr>
            <w:r w:rsidRPr="00770B96">
              <w:rPr>
                <w:rFonts w:cs="Arial"/>
              </w:rPr>
              <w:t>Brian Beathard</w:t>
            </w:r>
          </w:p>
        </w:tc>
        <w:tc>
          <w:tcPr>
            <w:tcW w:w="2339" w:type="dxa"/>
            <w:shd w:val="clear" w:color="auto" w:fill="auto"/>
          </w:tcPr>
          <w:p w14:paraId="12C8BA31" w14:textId="77777777" w:rsidR="00C81A94" w:rsidRPr="00770B96" w:rsidRDefault="00335250" w:rsidP="008564A9">
            <w:pPr>
              <w:jc w:val="center"/>
              <w:rPr>
                <w:rFonts w:cs="Arial"/>
              </w:rPr>
            </w:pPr>
            <w:r w:rsidRPr="00770B96">
              <w:rPr>
                <w:rFonts w:cs="Arial"/>
              </w:rPr>
              <w:t>Ricky Jones</w:t>
            </w:r>
          </w:p>
        </w:tc>
        <w:tc>
          <w:tcPr>
            <w:tcW w:w="2332" w:type="dxa"/>
            <w:shd w:val="clear" w:color="auto" w:fill="auto"/>
          </w:tcPr>
          <w:p w14:paraId="12C8BA32" w14:textId="77777777" w:rsidR="00C81A94" w:rsidRPr="00770B96" w:rsidRDefault="00335250" w:rsidP="008564A9">
            <w:pPr>
              <w:jc w:val="center"/>
              <w:rPr>
                <w:rFonts w:cs="Arial"/>
              </w:rPr>
            </w:pPr>
            <w:r w:rsidRPr="00770B96">
              <w:rPr>
                <w:rFonts w:cs="Arial"/>
              </w:rPr>
              <w:t>Erin Nations</w:t>
            </w:r>
          </w:p>
        </w:tc>
        <w:tc>
          <w:tcPr>
            <w:tcW w:w="2342" w:type="dxa"/>
            <w:shd w:val="clear" w:color="auto" w:fill="auto"/>
          </w:tcPr>
          <w:p w14:paraId="12C8BA33" w14:textId="77777777" w:rsidR="00C81A94" w:rsidRPr="00770B96" w:rsidRDefault="00335250" w:rsidP="008564A9">
            <w:pPr>
              <w:jc w:val="center"/>
              <w:rPr>
                <w:rFonts w:cs="Arial"/>
              </w:rPr>
            </w:pPr>
            <w:r w:rsidRPr="00770B96">
              <w:rPr>
                <w:rFonts w:cs="Arial"/>
              </w:rPr>
              <w:t>Drew Torres</w:t>
            </w:r>
          </w:p>
        </w:tc>
      </w:tr>
      <w:tr w:rsidR="001847FA" w14:paraId="12C8BA39" w14:textId="77777777" w:rsidTr="008564A9">
        <w:tc>
          <w:tcPr>
            <w:tcW w:w="2337" w:type="dxa"/>
            <w:shd w:val="clear" w:color="auto" w:fill="auto"/>
          </w:tcPr>
          <w:p w14:paraId="12C8BA35" w14:textId="77777777" w:rsidR="00C81A94" w:rsidRPr="00770B96" w:rsidRDefault="00335250" w:rsidP="008564A9">
            <w:pPr>
              <w:jc w:val="center"/>
              <w:rPr>
                <w:rFonts w:cs="Arial"/>
              </w:rPr>
            </w:pPr>
            <w:r w:rsidRPr="00770B96">
              <w:rPr>
                <w:rFonts w:cs="Arial"/>
              </w:rPr>
              <w:t>Brian Clifford</w:t>
            </w:r>
          </w:p>
        </w:tc>
        <w:tc>
          <w:tcPr>
            <w:tcW w:w="2339" w:type="dxa"/>
            <w:shd w:val="clear" w:color="auto" w:fill="auto"/>
          </w:tcPr>
          <w:p w14:paraId="12C8BA36" w14:textId="77777777" w:rsidR="00C81A94" w:rsidRPr="00770B96" w:rsidRDefault="00335250" w:rsidP="008564A9">
            <w:pPr>
              <w:jc w:val="center"/>
              <w:rPr>
                <w:rFonts w:cs="Arial"/>
              </w:rPr>
            </w:pPr>
            <w:r w:rsidRPr="00770B96">
              <w:rPr>
                <w:rFonts w:cs="Arial"/>
              </w:rPr>
              <w:t>David Landrum</w:t>
            </w:r>
          </w:p>
        </w:tc>
        <w:tc>
          <w:tcPr>
            <w:tcW w:w="2332" w:type="dxa"/>
            <w:shd w:val="clear" w:color="auto" w:fill="auto"/>
          </w:tcPr>
          <w:p w14:paraId="12C8BA37" w14:textId="77777777" w:rsidR="00C81A94" w:rsidRPr="00770B96" w:rsidRDefault="00335250" w:rsidP="008564A9">
            <w:pPr>
              <w:jc w:val="center"/>
              <w:rPr>
                <w:rFonts w:cs="Arial"/>
              </w:rPr>
            </w:pPr>
            <w:r w:rsidRPr="00770B96">
              <w:rPr>
                <w:rFonts w:cs="Arial"/>
              </w:rPr>
              <w:t>Greg Sanford</w:t>
            </w:r>
          </w:p>
        </w:tc>
        <w:tc>
          <w:tcPr>
            <w:tcW w:w="2342" w:type="dxa"/>
            <w:shd w:val="clear" w:color="auto" w:fill="auto"/>
          </w:tcPr>
          <w:p w14:paraId="12C8BA38" w14:textId="77777777" w:rsidR="00C81A94"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A3E" w14:textId="77777777" w:rsidTr="008564A9">
        <w:tc>
          <w:tcPr>
            <w:tcW w:w="2337" w:type="dxa"/>
            <w:shd w:val="clear" w:color="auto" w:fill="auto"/>
          </w:tcPr>
          <w:p w14:paraId="12C8BA3A" w14:textId="77777777" w:rsidR="00C81A94" w:rsidRPr="00770B96" w:rsidRDefault="00335250" w:rsidP="008564A9">
            <w:pPr>
              <w:jc w:val="center"/>
              <w:rPr>
                <w:rFonts w:cs="Arial"/>
              </w:rPr>
            </w:pPr>
            <w:r w:rsidRPr="00770B96">
              <w:rPr>
                <w:rFonts w:cs="Arial"/>
              </w:rPr>
              <w:t>Jeff Graves</w:t>
            </w:r>
          </w:p>
        </w:tc>
        <w:tc>
          <w:tcPr>
            <w:tcW w:w="2339" w:type="dxa"/>
            <w:shd w:val="clear" w:color="auto" w:fill="auto"/>
          </w:tcPr>
          <w:p w14:paraId="12C8BA3B" w14:textId="77777777" w:rsidR="00C81A94" w:rsidRPr="00770B96" w:rsidRDefault="00335250" w:rsidP="008564A9">
            <w:pPr>
              <w:jc w:val="center"/>
              <w:rPr>
                <w:rFonts w:cs="Arial"/>
              </w:rPr>
            </w:pPr>
            <w:r w:rsidRPr="00770B96">
              <w:rPr>
                <w:rFonts w:cs="Arial"/>
              </w:rPr>
              <w:t>Gregg Lawrence</w:t>
            </w:r>
          </w:p>
        </w:tc>
        <w:tc>
          <w:tcPr>
            <w:tcW w:w="2332" w:type="dxa"/>
            <w:shd w:val="clear" w:color="auto" w:fill="auto"/>
          </w:tcPr>
          <w:p w14:paraId="12C8BA3C" w14:textId="77777777" w:rsidR="00C81A94" w:rsidRPr="00770B96" w:rsidRDefault="00335250" w:rsidP="008564A9">
            <w:pPr>
              <w:jc w:val="center"/>
              <w:rPr>
                <w:rFonts w:cs="Arial"/>
              </w:rPr>
            </w:pPr>
            <w:r w:rsidRPr="00770B96">
              <w:rPr>
                <w:rFonts w:cs="Arial"/>
              </w:rPr>
              <w:t>Mary Smith</w:t>
            </w:r>
          </w:p>
        </w:tc>
        <w:tc>
          <w:tcPr>
            <w:tcW w:w="2342" w:type="dxa"/>
            <w:shd w:val="clear" w:color="auto" w:fill="auto"/>
          </w:tcPr>
          <w:p w14:paraId="12C8BA3D" w14:textId="77777777" w:rsidR="00C81A94" w:rsidRPr="00770B96" w:rsidRDefault="00335250" w:rsidP="008564A9">
            <w:pPr>
              <w:jc w:val="center"/>
              <w:rPr>
                <w:rFonts w:cs="Arial"/>
              </w:rPr>
            </w:pPr>
            <w:r w:rsidRPr="00770B96">
              <w:rPr>
                <w:rFonts w:cs="Arial"/>
              </w:rPr>
              <w:t>Paul Webb</w:t>
            </w:r>
          </w:p>
        </w:tc>
      </w:tr>
      <w:tr w:rsidR="001847FA" w14:paraId="12C8BA43" w14:textId="77777777" w:rsidTr="008564A9">
        <w:tc>
          <w:tcPr>
            <w:tcW w:w="2337" w:type="dxa"/>
            <w:shd w:val="clear" w:color="auto" w:fill="auto"/>
          </w:tcPr>
          <w:p w14:paraId="12C8BA3F" w14:textId="77777777" w:rsidR="00C81A94"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A40" w14:textId="77777777" w:rsidR="00C81A94" w:rsidRPr="00770B96" w:rsidRDefault="00335250" w:rsidP="008564A9">
            <w:pPr>
              <w:jc w:val="center"/>
              <w:rPr>
                <w:rFonts w:cs="Arial"/>
              </w:rPr>
            </w:pPr>
            <w:r w:rsidRPr="00770B96">
              <w:rPr>
                <w:rFonts w:cs="Arial"/>
              </w:rPr>
              <w:t>Lisa Lenox</w:t>
            </w:r>
          </w:p>
        </w:tc>
        <w:tc>
          <w:tcPr>
            <w:tcW w:w="2332" w:type="dxa"/>
            <w:shd w:val="clear" w:color="auto" w:fill="auto"/>
          </w:tcPr>
          <w:p w14:paraId="12C8BA41" w14:textId="77777777" w:rsidR="00C81A94" w:rsidRPr="00770B96" w:rsidRDefault="00335250" w:rsidP="008564A9">
            <w:pPr>
              <w:jc w:val="center"/>
              <w:rPr>
                <w:rFonts w:cs="Arial"/>
              </w:rPr>
            </w:pPr>
            <w:r w:rsidRPr="00770B96">
              <w:rPr>
                <w:rFonts w:cs="Arial"/>
              </w:rPr>
              <w:t>Steve Smith</w:t>
            </w:r>
          </w:p>
        </w:tc>
        <w:tc>
          <w:tcPr>
            <w:tcW w:w="2342" w:type="dxa"/>
            <w:shd w:val="clear" w:color="auto" w:fill="auto"/>
          </w:tcPr>
          <w:p w14:paraId="12C8BA42" w14:textId="77777777" w:rsidR="00C81A94" w:rsidRPr="00770B96" w:rsidRDefault="00335250" w:rsidP="008564A9">
            <w:pPr>
              <w:jc w:val="center"/>
              <w:rPr>
                <w:rFonts w:cs="Arial"/>
              </w:rPr>
            </w:pPr>
            <w:r w:rsidRPr="00770B96">
              <w:rPr>
                <w:rFonts w:cs="Arial"/>
              </w:rPr>
              <w:t>Matt Williams</w:t>
            </w:r>
          </w:p>
        </w:tc>
      </w:tr>
      <w:tr w:rsidR="001847FA" w14:paraId="12C8BA48" w14:textId="77777777" w:rsidTr="008564A9">
        <w:tc>
          <w:tcPr>
            <w:tcW w:w="2337" w:type="dxa"/>
            <w:shd w:val="clear" w:color="auto" w:fill="auto"/>
          </w:tcPr>
          <w:p w14:paraId="12C8BA44" w14:textId="77777777" w:rsidR="00C81A94" w:rsidRPr="00770B96" w:rsidRDefault="00335250" w:rsidP="008564A9">
            <w:pPr>
              <w:jc w:val="center"/>
              <w:rPr>
                <w:rFonts w:cs="Arial"/>
              </w:rPr>
            </w:pPr>
            <w:r w:rsidRPr="00770B96">
              <w:rPr>
                <w:rFonts w:cs="Arial"/>
              </w:rPr>
              <w:t>Judy Herbert</w:t>
            </w:r>
          </w:p>
        </w:tc>
        <w:tc>
          <w:tcPr>
            <w:tcW w:w="2339" w:type="dxa"/>
            <w:shd w:val="clear" w:color="auto" w:fill="auto"/>
          </w:tcPr>
          <w:p w14:paraId="12C8BA45" w14:textId="77777777" w:rsidR="00C81A94" w:rsidRPr="00770B96" w:rsidRDefault="00335250" w:rsidP="008564A9">
            <w:pPr>
              <w:jc w:val="center"/>
              <w:rPr>
                <w:rFonts w:cs="Arial"/>
              </w:rPr>
            </w:pPr>
            <w:r w:rsidRPr="00770B96">
              <w:rPr>
                <w:rFonts w:cs="Arial"/>
              </w:rPr>
              <w:t>Jennifer Mason</w:t>
            </w:r>
          </w:p>
        </w:tc>
        <w:tc>
          <w:tcPr>
            <w:tcW w:w="2332" w:type="dxa"/>
            <w:shd w:val="clear" w:color="auto" w:fill="auto"/>
          </w:tcPr>
          <w:p w14:paraId="12C8BA46" w14:textId="77777777" w:rsidR="00C81A94"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A47" w14:textId="77777777" w:rsidR="00C81A94" w:rsidRPr="00770B96" w:rsidRDefault="00C81A94" w:rsidP="008564A9">
            <w:pPr>
              <w:jc w:val="center"/>
              <w:rPr>
                <w:rFonts w:cs="Arial"/>
              </w:rPr>
            </w:pPr>
          </w:p>
        </w:tc>
      </w:tr>
    </w:tbl>
    <w:p w14:paraId="12C8BA49" w14:textId="77777777" w:rsidR="00C81A94" w:rsidRPr="006C5D6C" w:rsidRDefault="00335250" w:rsidP="00C81A94">
      <w:pPr>
        <w:spacing w:line="480" w:lineRule="auto"/>
        <w:jc w:val="both"/>
        <w:rPr>
          <w:rFonts w:cs="Arial"/>
        </w:rPr>
      </w:pPr>
      <w:r w:rsidRPr="006C5D6C">
        <w:rPr>
          <w:rFonts w:cs="Arial"/>
        </w:rPr>
        <w:t>_______________</w:t>
      </w:r>
    </w:p>
    <w:p w14:paraId="12C8BA4A" w14:textId="77777777" w:rsidR="00C81A94" w:rsidRDefault="00335250" w:rsidP="00C81A94">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11</w:t>
      </w:r>
    </w:p>
    <w:p w14:paraId="12C8BA4B" w14:textId="77777777" w:rsidR="00EF02EF" w:rsidRDefault="00335250" w:rsidP="00C81A94">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-11</w:t>
      </w:r>
      <w:r w:rsidRPr="006C5D6C">
        <w:rPr>
          <w:rFonts w:cs="Arial"/>
          <w:color w:val="000000"/>
          <w:szCs w:val="20"/>
        </w:rPr>
        <w:t xml:space="preserve">, seconded by Commissioner </w:t>
      </w:r>
      <w:r w:rsidR="008A2781">
        <w:rPr>
          <w:rFonts w:cs="Arial"/>
          <w:color w:val="000000"/>
          <w:szCs w:val="20"/>
        </w:rPr>
        <w:t>Nations</w:t>
      </w:r>
      <w:r w:rsidRPr="006C5D6C">
        <w:rPr>
          <w:rFonts w:cs="Arial"/>
          <w:color w:val="000000"/>
          <w:szCs w:val="20"/>
        </w:rPr>
        <w:t>.</w:t>
      </w:r>
    </w:p>
    <w:p w14:paraId="12C8BA4C" w14:textId="77777777" w:rsidR="009A71E3" w:rsidRPr="009A71E3" w:rsidRDefault="00335250" w:rsidP="009A71E3">
      <w:pPr>
        <w:jc w:val="center"/>
        <w:rPr>
          <w:rFonts w:cs="Arial"/>
          <w:b/>
          <w:bCs/>
        </w:rPr>
      </w:pPr>
      <w:r w:rsidRPr="009A71E3">
        <w:rPr>
          <w:rFonts w:cs="Arial"/>
          <w:b/>
          <w:bCs/>
        </w:rPr>
        <w:t>RESOLUTION APPROPRIATING $</w:t>
      </w:r>
      <w:r w:rsidRPr="009A71E3">
        <w:rPr>
          <w:rFonts w:cs="Arial"/>
          <w:b/>
        </w:rPr>
        <w:t xml:space="preserve">43,383.95 </w:t>
      </w:r>
      <w:r w:rsidRPr="009A71E3">
        <w:rPr>
          <w:rFonts w:cs="Arial"/>
          <w:b/>
          <w:bCs/>
        </w:rPr>
        <w:t>TO THE 21</w:t>
      </w:r>
      <w:r w:rsidRPr="009A71E3">
        <w:rPr>
          <w:rFonts w:cs="Arial"/>
          <w:b/>
          <w:bCs/>
          <w:vertAlign w:val="superscript"/>
        </w:rPr>
        <w:t>ST</w:t>
      </w:r>
      <w:r w:rsidRPr="009A71E3">
        <w:rPr>
          <w:rFonts w:cs="Arial"/>
          <w:b/>
          <w:bCs/>
        </w:rPr>
        <w:t xml:space="preserve"> DISTRICT </w:t>
      </w:r>
    </w:p>
    <w:p w14:paraId="12C8BA4D" w14:textId="77777777" w:rsidR="009A71E3" w:rsidRPr="009A71E3" w:rsidRDefault="00335250" w:rsidP="009A71E3">
      <w:pPr>
        <w:jc w:val="center"/>
        <w:rPr>
          <w:rFonts w:cs="Arial"/>
          <w:b/>
          <w:bCs/>
        </w:rPr>
      </w:pPr>
      <w:r w:rsidRPr="009A71E3">
        <w:rPr>
          <w:rFonts w:cs="Arial"/>
          <w:b/>
          <w:bCs/>
          <w:u w:val="single"/>
        </w:rPr>
        <w:t>RECOVERY COURT - REVENUES TO COME FROM DEDICATED ACCOUNT</w:t>
      </w:r>
    </w:p>
    <w:p w14:paraId="12C8BA4E" w14:textId="77777777" w:rsidR="009A71E3" w:rsidRPr="009A71E3" w:rsidRDefault="009A71E3" w:rsidP="009A71E3">
      <w:pPr>
        <w:jc w:val="center"/>
        <w:rPr>
          <w:rFonts w:cs="Arial"/>
          <w:b/>
          <w:bCs/>
        </w:rPr>
      </w:pPr>
    </w:p>
    <w:p w14:paraId="12C8BA4F" w14:textId="77777777" w:rsidR="009A71E3" w:rsidRPr="009A71E3" w:rsidRDefault="00335250" w:rsidP="009A71E3">
      <w:pPr>
        <w:ind w:left="1440" w:hanging="1440"/>
        <w:jc w:val="both"/>
        <w:rPr>
          <w:rFonts w:cs="Arial"/>
        </w:rPr>
      </w:pPr>
      <w:r w:rsidRPr="009A71E3">
        <w:rPr>
          <w:rFonts w:cs="Arial"/>
          <w:b/>
          <w:bCs/>
        </w:rPr>
        <w:t>WHEREAS,</w:t>
      </w:r>
      <w:r w:rsidRPr="009A71E3">
        <w:rPr>
          <w:rFonts w:cs="Arial"/>
          <w:b/>
          <w:bCs/>
        </w:rPr>
        <w:tab/>
      </w:r>
      <w:r w:rsidRPr="009A71E3">
        <w:rPr>
          <w:rFonts w:cs="Arial"/>
        </w:rPr>
        <w:t>the Circuit and General Sessions Courts of Williamson County have collected fees pursuant to T.C.A. §16-22-109 for use of state drug court treatment programs as defined in T.C.A. §16-22-109; and</w:t>
      </w:r>
    </w:p>
    <w:p w14:paraId="12C8BA50" w14:textId="77777777" w:rsidR="009A71E3" w:rsidRPr="009A71E3" w:rsidRDefault="009A71E3" w:rsidP="009A71E3">
      <w:pPr>
        <w:jc w:val="both"/>
        <w:rPr>
          <w:rFonts w:cs="Arial"/>
        </w:rPr>
      </w:pPr>
    </w:p>
    <w:p w14:paraId="12C8BA51" w14:textId="77777777" w:rsidR="009A71E3" w:rsidRPr="009A71E3" w:rsidRDefault="00335250" w:rsidP="009A71E3">
      <w:pPr>
        <w:ind w:left="1440" w:hanging="1440"/>
        <w:jc w:val="both"/>
        <w:rPr>
          <w:rFonts w:cs="Arial"/>
        </w:rPr>
      </w:pPr>
      <w:r w:rsidRPr="009A71E3">
        <w:rPr>
          <w:rFonts w:cs="Arial"/>
          <w:b/>
          <w:bCs/>
        </w:rPr>
        <w:t>WHEREAS,</w:t>
      </w:r>
      <w:r w:rsidRPr="009A71E3">
        <w:rPr>
          <w:rFonts w:cs="Arial"/>
          <w:b/>
          <w:bCs/>
        </w:rPr>
        <w:tab/>
      </w:r>
      <w:r w:rsidRPr="009A71E3">
        <w:rPr>
          <w:rFonts w:cs="Arial"/>
        </w:rPr>
        <w:t>the 21</w:t>
      </w:r>
      <w:r w:rsidRPr="009A71E3">
        <w:rPr>
          <w:rFonts w:cs="Arial"/>
          <w:vertAlign w:val="superscript"/>
        </w:rPr>
        <w:t>st</w:t>
      </w:r>
      <w:r w:rsidRPr="009A71E3">
        <w:rPr>
          <w:rFonts w:cs="Arial"/>
        </w:rPr>
        <w:t xml:space="preserve"> District Recovery Court, Inc. is a 501(c)(3) non-profit corporation operating a drug court treatment program as defined in T.C.A. §16-22-104 for the education and treatment of drug offenders; and</w:t>
      </w:r>
    </w:p>
    <w:p w14:paraId="12C8BA52" w14:textId="77777777" w:rsidR="009A71E3" w:rsidRPr="009A71E3" w:rsidRDefault="009A71E3" w:rsidP="009A71E3">
      <w:pPr>
        <w:jc w:val="both"/>
        <w:rPr>
          <w:rFonts w:cs="Arial"/>
        </w:rPr>
      </w:pPr>
    </w:p>
    <w:p w14:paraId="12C8BA53" w14:textId="77777777" w:rsidR="009A71E3" w:rsidRPr="009A71E3" w:rsidRDefault="00335250" w:rsidP="009A71E3">
      <w:pPr>
        <w:ind w:left="1440" w:hanging="1440"/>
        <w:jc w:val="both"/>
        <w:rPr>
          <w:rFonts w:cs="Arial"/>
        </w:rPr>
      </w:pPr>
      <w:r w:rsidRPr="009A71E3">
        <w:rPr>
          <w:rFonts w:cs="Arial"/>
          <w:b/>
          <w:bCs/>
        </w:rPr>
        <w:t>WHEREAS</w:t>
      </w:r>
      <w:r w:rsidRPr="009A71E3">
        <w:rPr>
          <w:rFonts w:cs="Arial"/>
          <w:b/>
        </w:rPr>
        <w:t>,</w:t>
      </w:r>
      <w:r w:rsidRPr="009A71E3">
        <w:rPr>
          <w:rFonts w:cs="Arial"/>
        </w:rPr>
        <w:tab/>
        <w:t xml:space="preserve">the funds received by Williamson County as a result of such fees do not revert to the county general fund; </w:t>
      </w:r>
    </w:p>
    <w:p w14:paraId="12C8BA54" w14:textId="77777777" w:rsidR="009A71E3" w:rsidRPr="009A71E3" w:rsidRDefault="009A71E3" w:rsidP="009A71E3">
      <w:pPr>
        <w:jc w:val="both"/>
        <w:rPr>
          <w:rFonts w:cs="Arial"/>
        </w:rPr>
      </w:pPr>
    </w:p>
    <w:p w14:paraId="12C8BA55" w14:textId="77777777" w:rsidR="009A71E3" w:rsidRPr="009A71E3" w:rsidRDefault="00335250" w:rsidP="009A71E3">
      <w:pPr>
        <w:ind w:left="1440" w:hanging="1440"/>
        <w:jc w:val="both"/>
        <w:rPr>
          <w:rFonts w:cs="Arial"/>
        </w:rPr>
      </w:pPr>
      <w:r w:rsidRPr="009A71E3">
        <w:rPr>
          <w:rFonts w:cs="Arial"/>
          <w:b/>
          <w:bCs/>
        </w:rPr>
        <w:lastRenderedPageBreak/>
        <w:t>WHEREAS</w:t>
      </w:r>
      <w:r w:rsidRPr="009A71E3">
        <w:rPr>
          <w:rFonts w:cs="Arial"/>
          <w:b/>
        </w:rPr>
        <w:t>,</w:t>
      </w:r>
      <w:r w:rsidRPr="009A71E3">
        <w:rPr>
          <w:rFonts w:cs="Arial"/>
        </w:rPr>
        <w:tab/>
        <w:t>the fees collected pursuant to T.C.A. §16-22-109 are necessary for the ongoing operation of the 21</w:t>
      </w:r>
      <w:r w:rsidRPr="009A71E3">
        <w:rPr>
          <w:rFonts w:cs="Arial"/>
          <w:vertAlign w:val="superscript"/>
        </w:rPr>
        <w:t>st</w:t>
      </w:r>
      <w:r w:rsidRPr="009A71E3">
        <w:rPr>
          <w:rFonts w:cs="Arial"/>
        </w:rPr>
        <w:t xml:space="preserve"> District Recovery Court, Inc.;</w:t>
      </w:r>
    </w:p>
    <w:p w14:paraId="12C8BA56" w14:textId="77777777" w:rsidR="009A71E3" w:rsidRPr="009A71E3" w:rsidRDefault="009A71E3" w:rsidP="009A71E3">
      <w:pPr>
        <w:jc w:val="both"/>
        <w:rPr>
          <w:rFonts w:cs="Arial"/>
        </w:rPr>
      </w:pPr>
    </w:p>
    <w:p w14:paraId="12C8BA57" w14:textId="1DE5D208" w:rsidR="009A71E3" w:rsidRPr="009A71E3" w:rsidRDefault="00335250" w:rsidP="009A71E3">
      <w:pPr>
        <w:ind w:left="720" w:hanging="720"/>
        <w:jc w:val="both"/>
        <w:rPr>
          <w:rFonts w:cs="Arial"/>
        </w:rPr>
      </w:pPr>
      <w:smartTag w:uri="urn:schemas-microsoft-com:office:smarttags" w:element="stockticker">
        <w:r w:rsidRPr="009A71E3">
          <w:rPr>
            <w:rFonts w:cs="Arial"/>
            <w:b/>
          </w:rPr>
          <w:t>NOW</w:t>
        </w:r>
      </w:smartTag>
      <w:r w:rsidRPr="009A71E3">
        <w:rPr>
          <w:rFonts w:cs="Arial"/>
          <w:b/>
        </w:rPr>
        <w:t>, THEREFORE, BE IT RESOLVED,</w:t>
      </w:r>
      <w:r w:rsidRPr="009A71E3">
        <w:rPr>
          <w:rFonts w:cs="Arial"/>
        </w:rPr>
        <w:t xml:space="preserve"> that the Williamson County Board of Commissioners, meeting in regular session this 12th day of September, 2022, hereby appropriates </w:t>
      </w:r>
      <w:r w:rsidRPr="009A71E3">
        <w:rPr>
          <w:rFonts w:cs="Arial"/>
          <w:b/>
          <w:bCs/>
        </w:rPr>
        <w:t>$</w:t>
      </w:r>
      <w:r w:rsidRPr="009A71E3">
        <w:rPr>
          <w:rFonts w:cs="Arial"/>
          <w:b/>
        </w:rPr>
        <w:t xml:space="preserve">43,383.95 </w:t>
      </w:r>
      <w:r w:rsidRPr="009A71E3">
        <w:rPr>
          <w:rFonts w:cs="Arial"/>
        </w:rPr>
        <w:t>to the 21</w:t>
      </w:r>
      <w:r w:rsidRPr="009A71E3">
        <w:rPr>
          <w:rFonts w:cs="Arial"/>
          <w:vertAlign w:val="superscript"/>
        </w:rPr>
        <w:t>st</w:t>
      </w:r>
      <w:r w:rsidRPr="009A71E3">
        <w:rPr>
          <w:rFonts w:cs="Arial"/>
        </w:rPr>
        <w:t xml:space="preserve"> District Recovery Court, Inc. for the continuing treatment, education</w:t>
      </w:r>
      <w:r w:rsidR="007419A4">
        <w:rPr>
          <w:rFonts w:cs="Arial"/>
        </w:rPr>
        <w:t>,</w:t>
      </w:r>
      <w:r w:rsidRPr="009A71E3">
        <w:rPr>
          <w:rFonts w:cs="Arial"/>
        </w:rPr>
        <w:t xml:space="preserve"> and other services required for the participants in the program, pursuant to T.C.A. §16-22-109, as follows:</w:t>
      </w:r>
    </w:p>
    <w:p w14:paraId="12C8BA58" w14:textId="77777777" w:rsidR="009A71E3" w:rsidRPr="009A71E3" w:rsidRDefault="009A71E3" w:rsidP="009A71E3">
      <w:pPr>
        <w:rPr>
          <w:rFonts w:cs="Arial"/>
        </w:rPr>
      </w:pPr>
    </w:p>
    <w:p w14:paraId="12C8BA59" w14:textId="77777777" w:rsidR="009A71E3" w:rsidRPr="009A71E3" w:rsidRDefault="00335250" w:rsidP="009A71E3">
      <w:pPr>
        <w:rPr>
          <w:rFonts w:cs="Arial"/>
          <w:b/>
          <w:bCs/>
        </w:rPr>
      </w:pPr>
      <w:r w:rsidRPr="009A71E3">
        <w:rPr>
          <w:rFonts w:cs="Arial"/>
        </w:rPr>
        <w:tab/>
      </w:r>
      <w:r w:rsidR="001A7F6A">
        <w:rPr>
          <w:rFonts w:cs="Arial"/>
        </w:rPr>
        <w:tab/>
      </w:r>
      <w:r w:rsidRPr="009A71E3">
        <w:rPr>
          <w:rFonts w:cs="Arial"/>
          <w:b/>
          <w:bCs/>
          <w:u w:val="single"/>
        </w:rPr>
        <w:t>REVENUES:</w:t>
      </w:r>
      <w:r w:rsidRPr="009A71E3">
        <w:rPr>
          <w:rFonts w:cs="Arial"/>
          <w:b/>
          <w:bCs/>
          <w:u w:val="single"/>
        </w:rPr>
        <w:tab/>
      </w:r>
      <w:r w:rsidRPr="009A71E3">
        <w:rPr>
          <w:rFonts w:cs="Arial"/>
          <w:b/>
          <w:bCs/>
        </w:rPr>
        <w:tab/>
      </w:r>
      <w:r w:rsidRPr="009A71E3">
        <w:rPr>
          <w:rFonts w:cs="Arial"/>
          <w:b/>
          <w:bCs/>
        </w:rPr>
        <w:tab/>
      </w:r>
      <w:r w:rsidRPr="009A71E3">
        <w:rPr>
          <w:rFonts w:cs="Arial"/>
          <w:b/>
          <w:bCs/>
        </w:rPr>
        <w:tab/>
      </w:r>
      <w:r w:rsidRPr="009A71E3">
        <w:rPr>
          <w:rFonts w:cs="Arial"/>
          <w:b/>
          <w:bCs/>
        </w:rPr>
        <w:tab/>
      </w:r>
      <w:r w:rsidRPr="009A71E3">
        <w:rPr>
          <w:rFonts w:cs="Arial"/>
          <w:b/>
          <w:bCs/>
        </w:rPr>
        <w:tab/>
      </w:r>
      <w:r w:rsidR="001A7F6A">
        <w:rPr>
          <w:rFonts w:cs="Arial"/>
          <w:b/>
          <w:bCs/>
        </w:rPr>
        <w:tab/>
        <w:t>$</w:t>
      </w:r>
      <w:r w:rsidRPr="009A71E3">
        <w:rPr>
          <w:rFonts w:cs="Arial"/>
          <w:b/>
        </w:rPr>
        <w:t>43,383.95</w:t>
      </w:r>
    </w:p>
    <w:p w14:paraId="12C8BA5A" w14:textId="77777777" w:rsidR="009A71E3" w:rsidRPr="009A71E3" w:rsidRDefault="00335250" w:rsidP="009A71E3">
      <w:pPr>
        <w:rPr>
          <w:rFonts w:cs="Arial"/>
        </w:rPr>
      </w:pPr>
      <w:r w:rsidRPr="009A71E3">
        <w:rPr>
          <w:rFonts w:cs="Arial"/>
          <w:b/>
          <w:bCs/>
        </w:rPr>
        <w:tab/>
      </w:r>
      <w:r w:rsidR="001A7F6A">
        <w:rPr>
          <w:rFonts w:cs="Arial"/>
          <w:b/>
          <w:bCs/>
        </w:rPr>
        <w:tab/>
      </w:r>
      <w:r w:rsidRPr="009A71E3">
        <w:rPr>
          <w:rFonts w:cs="Arial"/>
        </w:rPr>
        <w:t>Drug Court Reserve Balance</w:t>
      </w:r>
    </w:p>
    <w:p w14:paraId="12C8BA5B" w14:textId="77777777" w:rsidR="009A71E3" w:rsidRPr="009A71E3" w:rsidRDefault="00335250" w:rsidP="009A71E3">
      <w:pPr>
        <w:rPr>
          <w:rFonts w:cs="Arial"/>
        </w:rPr>
      </w:pPr>
      <w:r w:rsidRPr="009A71E3">
        <w:rPr>
          <w:rFonts w:cs="Arial"/>
        </w:rPr>
        <w:tab/>
      </w:r>
      <w:r w:rsidR="001A7F6A">
        <w:rPr>
          <w:rFonts w:cs="Arial"/>
        </w:rPr>
        <w:tab/>
      </w:r>
      <w:r w:rsidRPr="009A71E3">
        <w:rPr>
          <w:rFonts w:cs="Arial"/>
        </w:rPr>
        <w:t>(101.00000.341560.00000.00.00.00)</w:t>
      </w:r>
    </w:p>
    <w:p w14:paraId="12C8BA5C" w14:textId="77777777" w:rsidR="009A71E3" w:rsidRPr="009A71E3" w:rsidRDefault="009A71E3" w:rsidP="009A71E3">
      <w:pPr>
        <w:rPr>
          <w:rFonts w:cs="Arial"/>
          <w:b/>
          <w:bCs/>
          <w:u w:val="single"/>
        </w:rPr>
      </w:pPr>
    </w:p>
    <w:p w14:paraId="12C8BA5D" w14:textId="77777777" w:rsidR="009A71E3" w:rsidRPr="009A71E3" w:rsidRDefault="00335250" w:rsidP="009A71E3">
      <w:pPr>
        <w:ind w:firstLine="720"/>
        <w:rPr>
          <w:rFonts w:cs="Arial"/>
        </w:rPr>
      </w:pPr>
      <w:r>
        <w:rPr>
          <w:rFonts w:cs="Arial"/>
          <w:b/>
          <w:bCs/>
        </w:rPr>
        <w:tab/>
      </w:r>
      <w:r w:rsidRPr="009A71E3">
        <w:rPr>
          <w:rFonts w:cs="Arial"/>
          <w:b/>
          <w:bCs/>
          <w:u w:val="single"/>
        </w:rPr>
        <w:t>EXPENDITURE:</w:t>
      </w:r>
      <w:r w:rsidRPr="009A71E3">
        <w:rPr>
          <w:rFonts w:cs="Arial"/>
          <w:b/>
          <w:bCs/>
        </w:rPr>
        <w:tab/>
      </w:r>
      <w:r w:rsidRPr="009A71E3">
        <w:rPr>
          <w:rFonts w:cs="Arial"/>
          <w:b/>
          <w:bCs/>
        </w:rPr>
        <w:tab/>
      </w:r>
      <w:r w:rsidRPr="009A71E3">
        <w:rPr>
          <w:rFonts w:cs="Arial"/>
          <w:b/>
          <w:bCs/>
        </w:rPr>
        <w:tab/>
      </w:r>
      <w:r w:rsidRPr="009A71E3">
        <w:rPr>
          <w:rFonts w:cs="Arial"/>
          <w:b/>
          <w:bCs/>
        </w:rPr>
        <w:tab/>
      </w:r>
      <w:r w:rsidRPr="009A71E3">
        <w:rPr>
          <w:rFonts w:cs="Arial"/>
          <w:b/>
          <w:bCs/>
        </w:rPr>
        <w:tab/>
      </w:r>
      <w:r>
        <w:rPr>
          <w:rFonts w:cs="Arial"/>
          <w:b/>
          <w:bCs/>
        </w:rPr>
        <w:tab/>
        <w:t>$</w:t>
      </w:r>
      <w:r w:rsidRPr="009A71E3">
        <w:rPr>
          <w:rFonts w:cs="Arial"/>
          <w:b/>
        </w:rPr>
        <w:t>43,383.95</w:t>
      </w:r>
    </w:p>
    <w:p w14:paraId="12C8BA5E" w14:textId="77777777" w:rsidR="009A71E3" w:rsidRPr="009A71E3" w:rsidRDefault="00335250" w:rsidP="009A71E3">
      <w:pPr>
        <w:tabs>
          <w:tab w:val="left" w:pos="720"/>
          <w:tab w:val="left" w:pos="1440"/>
          <w:tab w:val="left" w:pos="2160"/>
          <w:tab w:val="left" w:pos="2880"/>
          <w:tab w:val="left" w:pos="3600"/>
          <w:tab w:val="left" w:pos="4320"/>
          <w:tab w:val="left" w:pos="6495"/>
        </w:tabs>
        <w:rPr>
          <w:rFonts w:cs="Arial"/>
        </w:rPr>
      </w:pPr>
      <w:r w:rsidRPr="009A71E3">
        <w:rPr>
          <w:rFonts w:cs="Arial"/>
        </w:rPr>
        <w:tab/>
      </w:r>
      <w:r w:rsidR="001A7F6A">
        <w:rPr>
          <w:rFonts w:cs="Arial"/>
        </w:rPr>
        <w:tab/>
      </w:r>
      <w:r w:rsidRPr="009A71E3">
        <w:rPr>
          <w:rFonts w:cs="Arial"/>
        </w:rPr>
        <w:t>Drug Treatment – 21</w:t>
      </w:r>
      <w:r w:rsidRPr="009A71E3">
        <w:rPr>
          <w:rFonts w:cs="Arial"/>
          <w:vertAlign w:val="superscript"/>
        </w:rPr>
        <w:t>st</w:t>
      </w:r>
      <w:r w:rsidRPr="009A71E3">
        <w:rPr>
          <w:rFonts w:cs="Arial"/>
        </w:rPr>
        <w:t xml:space="preserve"> District Recovery Court, Inc.</w:t>
      </w:r>
      <w:r w:rsidRPr="009A71E3">
        <w:rPr>
          <w:rFonts w:cs="Arial"/>
        </w:rPr>
        <w:tab/>
      </w:r>
    </w:p>
    <w:p w14:paraId="12C8BA5F" w14:textId="77777777" w:rsidR="009A71E3" w:rsidRPr="009A71E3" w:rsidRDefault="00335250" w:rsidP="009A71E3">
      <w:pPr>
        <w:rPr>
          <w:rFonts w:cs="Arial"/>
        </w:rPr>
      </w:pPr>
      <w:r w:rsidRPr="009A71E3">
        <w:rPr>
          <w:rFonts w:cs="Arial"/>
        </w:rPr>
        <w:tab/>
      </w:r>
      <w:r w:rsidR="001A7F6A">
        <w:rPr>
          <w:rFonts w:cs="Arial"/>
        </w:rPr>
        <w:tab/>
      </w:r>
      <w:r w:rsidRPr="009A71E3">
        <w:rPr>
          <w:rFonts w:cs="Arial"/>
        </w:rPr>
        <w:t>(101.53330.536801.00000.00.00.00)</w:t>
      </w:r>
    </w:p>
    <w:p w14:paraId="12C8BA60" w14:textId="77777777" w:rsidR="009A71E3" w:rsidRPr="009A71E3" w:rsidRDefault="009A71E3" w:rsidP="009A71E3">
      <w:pPr>
        <w:rPr>
          <w:rFonts w:cs="Arial"/>
        </w:rPr>
      </w:pPr>
    </w:p>
    <w:p w14:paraId="12C8BA61" w14:textId="77777777" w:rsidR="00792BC1" w:rsidRPr="006C5D6C" w:rsidRDefault="00335250" w:rsidP="00792BC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A62" w14:textId="77777777" w:rsidR="00792BC1" w:rsidRPr="006C5D6C" w:rsidRDefault="00335250" w:rsidP="00792BC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A63" w14:textId="77777777" w:rsidR="00792BC1" w:rsidRPr="006C5D6C" w:rsidRDefault="00792BC1" w:rsidP="00792BC1">
      <w:pPr>
        <w:autoSpaceDE w:val="0"/>
        <w:autoSpaceDN w:val="0"/>
        <w:adjustRightInd w:val="0"/>
        <w:rPr>
          <w:rFonts w:cs="Arial"/>
          <w:color w:val="000000"/>
          <w:u w:val="single"/>
        </w:rPr>
      </w:pPr>
    </w:p>
    <w:p w14:paraId="12C8BA64" w14:textId="77777777" w:rsidR="00792BC1" w:rsidRPr="006C5D6C" w:rsidRDefault="00335250" w:rsidP="00792BC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A65" w14:textId="77777777" w:rsidR="00792BC1" w:rsidRPr="006C5D6C" w:rsidRDefault="00335250" w:rsidP="00792BC1">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66" w14:textId="77777777" w:rsidR="00792BC1" w:rsidRPr="006C5D6C" w:rsidRDefault="00335250" w:rsidP="00792BC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67" w14:textId="77777777" w:rsidR="00792BC1" w:rsidRDefault="00792BC1" w:rsidP="00792BC1">
      <w:pPr>
        <w:jc w:val="both"/>
        <w:rPr>
          <w:rFonts w:cs="Arial"/>
        </w:rPr>
      </w:pPr>
    </w:p>
    <w:p w14:paraId="12C8BA68" w14:textId="77777777" w:rsidR="00792BC1" w:rsidRDefault="00335250" w:rsidP="00792BC1">
      <w:pPr>
        <w:spacing w:line="480" w:lineRule="auto"/>
        <w:jc w:val="both"/>
      </w:pPr>
      <w:r w:rsidRPr="006C5D6C">
        <w:rPr>
          <w:rFonts w:cs="Arial"/>
        </w:rPr>
        <w:tab/>
      </w:r>
      <w:r w:rsidRPr="006C5D6C">
        <w:t xml:space="preserve">Resolution No. </w:t>
      </w:r>
      <w:r>
        <w:t>9</w:t>
      </w:r>
      <w:r w:rsidRPr="006C5D6C">
        <w:t>-22-</w:t>
      </w:r>
      <w:r>
        <w:t>11</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A6D" w14:textId="77777777" w:rsidTr="008564A9">
        <w:tc>
          <w:tcPr>
            <w:tcW w:w="2337" w:type="dxa"/>
            <w:shd w:val="clear" w:color="auto" w:fill="auto"/>
          </w:tcPr>
          <w:p w14:paraId="12C8BA69" w14:textId="77777777" w:rsidR="00792BC1" w:rsidRPr="00770B96" w:rsidRDefault="00335250" w:rsidP="008564A9">
            <w:pPr>
              <w:jc w:val="center"/>
              <w:rPr>
                <w:rFonts w:cs="Arial"/>
                <w:u w:val="single"/>
              </w:rPr>
            </w:pPr>
            <w:r>
              <w:rPr>
                <w:rFonts w:cs="Arial"/>
                <w:u w:val="single"/>
              </w:rPr>
              <w:t>YES</w:t>
            </w:r>
          </w:p>
        </w:tc>
        <w:tc>
          <w:tcPr>
            <w:tcW w:w="2339" w:type="dxa"/>
            <w:shd w:val="clear" w:color="auto" w:fill="auto"/>
          </w:tcPr>
          <w:p w14:paraId="12C8BA6A" w14:textId="77777777" w:rsidR="00792BC1" w:rsidRPr="00770B96" w:rsidRDefault="00335250" w:rsidP="008564A9">
            <w:pPr>
              <w:jc w:val="center"/>
              <w:rPr>
                <w:rFonts w:cs="Arial"/>
                <w:u w:val="single"/>
              </w:rPr>
            </w:pPr>
            <w:r>
              <w:rPr>
                <w:rFonts w:cs="Arial"/>
                <w:u w:val="single"/>
              </w:rPr>
              <w:t>YES</w:t>
            </w:r>
          </w:p>
        </w:tc>
        <w:tc>
          <w:tcPr>
            <w:tcW w:w="2332" w:type="dxa"/>
            <w:shd w:val="clear" w:color="auto" w:fill="auto"/>
          </w:tcPr>
          <w:p w14:paraId="12C8BA6B" w14:textId="77777777" w:rsidR="00792BC1" w:rsidRPr="00770B96" w:rsidRDefault="00335250" w:rsidP="008564A9">
            <w:pPr>
              <w:jc w:val="center"/>
              <w:rPr>
                <w:rFonts w:cs="Arial"/>
                <w:u w:val="single"/>
              </w:rPr>
            </w:pPr>
            <w:r>
              <w:rPr>
                <w:rFonts w:cs="Arial"/>
                <w:u w:val="single"/>
              </w:rPr>
              <w:t>YES</w:t>
            </w:r>
          </w:p>
        </w:tc>
        <w:tc>
          <w:tcPr>
            <w:tcW w:w="2342" w:type="dxa"/>
            <w:shd w:val="clear" w:color="auto" w:fill="auto"/>
          </w:tcPr>
          <w:p w14:paraId="12C8BA6C" w14:textId="77777777" w:rsidR="00792BC1" w:rsidRPr="00770B96" w:rsidRDefault="00335250" w:rsidP="008564A9">
            <w:pPr>
              <w:jc w:val="center"/>
              <w:rPr>
                <w:rFonts w:cs="Arial"/>
                <w:u w:val="single"/>
              </w:rPr>
            </w:pPr>
            <w:r>
              <w:rPr>
                <w:rFonts w:cs="Arial"/>
                <w:u w:val="single"/>
              </w:rPr>
              <w:t>YES</w:t>
            </w:r>
          </w:p>
        </w:tc>
      </w:tr>
      <w:tr w:rsidR="001847FA" w14:paraId="12C8BA72" w14:textId="77777777" w:rsidTr="008564A9">
        <w:tc>
          <w:tcPr>
            <w:tcW w:w="2337" w:type="dxa"/>
            <w:shd w:val="clear" w:color="auto" w:fill="auto"/>
          </w:tcPr>
          <w:p w14:paraId="12C8BA6E" w14:textId="77777777" w:rsidR="00792BC1" w:rsidRPr="00770B96" w:rsidRDefault="00335250" w:rsidP="008564A9">
            <w:pPr>
              <w:jc w:val="center"/>
              <w:rPr>
                <w:rFonts w:cs="Arial"/>
              </w:rPr>
            </w:pPr>
            <w:r w:rsidRPr="00770B96">
              <w:rPr>
                <w:rFonts w:cs="Arial"/>
              </w:rPr>
              <w:t>Sean Aiello</w:t>
            </w:r>
          </w:p>
        </w:tc>
        <w:tc>
          <w:tcPr>
            <w:tcW w:w="2339" w:type="dxa"/>
            <w:shd w:val="clear" w:color="auto" w:fill="auto"/>
          </w:tcPr>
          <w:p w14:paraId="12C8BA6F" w14:textId="77777777" w:rsidR="00792BC1" w:rsidRPr="00770B96" w:rsidRDefault="00335250" w:rsidP="008564A9">
            <w:pPr>
              <w:jc w:val="center"/>
              <w:rPr>
                <w:rFonts w:cs="Arial"/>
              </w:rPr>
            </w:pPr>
            <w:r w:rsidRPr="00770B96">
              <w:rPr>
                <w:rFonts w:cs="Arial"/>
              </w:rPr>
              <w:t>Betsy Hester</w:t>
            </w:r>
          </w:p>
        </w:tc>
        <w:tc>
          <w:tcPr>
            <w:tcW w:w="2332" w:type="dxa"/>
            <w:shd w:val="clear" w:color="auto" w:fill="auto"/>
          </w:tcPr>
          <w:p w14:paraId="12C8BA70" w14:textId="77777777" w:rsidR="00792BC1" w:rsidRPr="00770B96" w:rsidRDefault="00335250" w:rsidP="008564A9">
            <w:pPr>
              <w:jc w:val="center"/>
              <w:rPr>
                <w:rFonts w:cs="Arial"/>
              </w:rPr>
            </w:pPr>
            <w:r w:rsidRPr="00770B96">
              <w:rPr>
                <w:rFonts w:cs="Arial"/>
              </w:rPr>
              <w:t>Chas Morton</w:t>
            </w:r>
          </w:p>
        </w:tc>
        <w:tc>
          <w:tcPr>
            <w:tcW w:w="2342" w:type="dxa"/>
            <w:shd w:val="clear" w:color="auto" w:fill="auto"/>
          </w:tcPr>
          <w:p w14:paraId="12C8BA71" w14:textId="77777777" w:rsidR="00792BC1" w:rsidRPr="00770B96" w:rsidRDefault="00335250" w:rsidP="008564A9">
            <w:pPr>
              <w:jc w:val="center"/>
              <w:rPr>
                <w:rFonts w:cs="Arial"/>
              </w:rPr>
            </w:pPr>
            <w:r w:rsidRPr="00770B96">
              <w:rPr>
                <w:rFonts w:cs="Arial"/>
              </w:rPr>
              <w:t>Barb Sturgeon</w:t>
            </w:r>
          </w:p>
        </w:tc>
      </w:tr>
      <w:tr w:rsidR="001847FA" w14:paraId="12C8BA77" w14:textId="77777777" w:rsidTr="008564A9">
        <w:tc>
          <w:tcPr>
            <w:tcW w:w="2337" w:type="dxa"/>
            <w:shd w:val="clear" w:color="auto" w:fill="auto"/>
          </w:tcPr>
          <w:p w14:paraId="12C8BA73" w14:textId="77777777" w:rsidR="00792BC1" w:rsidRPr="00770B96" w:rsidRDefault="00335250" w:rsidP="008564A9">
            <w:pPr>
              <w:jc w:val="center"/>
              <w:rPr>
                <w:rFonts w:cs="Arial"/>
                <w:b/>
              </w:rPr>
            </w:pPr>
            <w:r w:rsidRPr="00770B96">
              <w:rPr>
                <w:rFonts w:cs="Arial"/>
              </w:rPr>
              <w:t>Brian Beathard</w:t>
            </w:r>
          </w:p>
        </w:tc>
        <w:tc>
          <w:tcPr>
            <w:tcW w:w="2339" w:type="dxa"/>
            <w:shd w:val="clear" w:color="auto" w:fill="auto"/>
          </w:tcPr>
          <w:p w14:paraId="12C8BA74" w14:textId="77777777" w:rsidR="00792BC1" w:rsidRPr="00770B96" w:rsidRDefault="00335250" w:rsidP="008564A9">
            <w:pPr>
              <w:jc w:val="center"/>
              <w:rPr>
                <w:rFonts w:cs="Arial"/>
              </w:rPr>
            </w:pPr>
            <w:r w:rsidRPr="00770B96">
              <w:rPr>
                <w:rFonts w:cs="Arial"/>
              </w:rPr>
              <w:t>Ricky Jones</w:t>
            </w:r>
          </w:p>
        </w:tc>
        <w:tc>
          <w:tcPr>
            <w:tcW w:w="2332" w:type="dxa"/>
            <w:shd w:val="clear" w:color="auto" w:fill="auto"/>
          </w:tcPr>
          <w:p w14:paraId="12C8BA75" w14:textId="77777777" w:rsidR="00792BC1" w:rsidRPr="00770B96" w:rsidRDefault="00335250" w:rsidP="008564A9">
            <w:pPr>
              <w:jc w:val="center"/>
              <w:rPr>
                <w:rFonts w:cs="Arial"/>
              </w:rPr>
            </w:pPr>
            <w:r w:rsidRPr="00770B96">
              <w:rPr>
                <w:rFonts w:cs="Arial"/>
              </w:rPr>
              <w:t>Erin Nations</w:t>
            </w:r>
          </w:p>
        </w:tc>
        <w:tc>
          <w:tcPr>
            <w:tcW w:w="2342" w:type="dxa"/>
            <w:shd w:val="clear" w:color="auto" w:fill="auto"/>
          </w:tcPr>
          <w:p w14:paraId="12C8BA76" w14:textId="77777777" w:rsidR="00792BC1" w:rsidRPr="00770B96" w:rsidRDefault="00335250" w:rsidP="008564A9">
            <w:pPr>
              <w:jc w:val="center"/>
              <w:rPr>
                <w:rFonts w:cs="Arial"/>
              </w:rPr>
            </w:pPr>
            <w:r w:rsidRPr="00770B96">
              <w:rPr>
                <w:rFonts w:cs="Arial"/>
              </w:rPr>
              <w:t>Drew Torres</w:t>
            </w:r>
          </w:p>
        </w:tc>
      </w:tr>
      <w:tr w:rsidR="001847FA" w14:paraId="12C8BA7C" w14:textId="77777777" w:rsidTr="008564A9">
        <w:tc>
          <w:tcPr>
            <w:tcW w:w="2337" w:type="dxa"/>
            <w:shd w:val="clear" w:color="auto" w:fill="auto"/>
          </w:tcPr>
          <w:p w14:paraId="12C8BA78" w14:textId="77777777" w:rsidR="00792BC1" w:rsidRPr="00770B96" w:rsidRDefault="00335250" w:rsidP="008564A9">
            <w:pPr>
              <w:jc w:val="center"/>
              <w:rPr>
                <w:rFonts w:cs="Arial"/>
              </w:rPr>
            </w:pPr>
            <w:r w:rsidRPr="00770B96">
              <w:rPr>
                <w:rFonts w:cs="Arial"/>
              </w:rPr>
              <w:t>Brian Clifford</w:t>
            </w:r>
          </w:p>
        </w:tc>
        <w:tc>
          <w:tcPr>
            <w:tcW w:w="2339" w:type="dxa"/>
            <w:shd w:val="clear" w:color="auto" w:fill="auto"/>
          </w:tcPr>
          <w:p w14:paraId="12C8BA79" w14:textId="77777777" w:rsidR="00792BC1" w:rsidRPr="00770B96" w:rsidRDefault="00335250" w:rsidP="008564A9">
            <w:pPr>
              <w:jc w:val="center"/>
              <w:rPr>
                <w:rFonts w:cs="Arial"/>
              </w:rPr>
            </w:pPr>
            <w:r w:rsidRPr="00770B96">
              <w:rPr>
                <w:rFonts w:cs="Arial"/>
              </w:rPr>
              <w:t>David Landrum</w:t>
            </w:r>
          </w:p>
        </w:tc>
        <w:tc>
          <w:tcPr>
            <w:tcW w:w="2332" w:type="dxa"/>
            <w:shd w:val="clear" w:color="auto" w:fill="auto"/>
          </w:tcPr>
          <w:p w14:paraId="12C8BA7A" w14:textId="77777777" w:rsidR="00792BC1" w:rsidRPr="00770B96" w:rsidRDefault="00335250" w:rsidP="008564A9">
            <w:pPr>
              <w:jc w:val="center"/>
              <w:rPr>
                <w:rFonts w:cs="Arial"/>
              </w:rPr>
            </w:pPr>
            <w:r w:rsidRPr="00770B96">
              <w:rPr>
                <w:rFonts w:cs="Arial"/>
              </w:rPr>
              <w:t>Greg Sanford</w:t>
            </w:r>
          </w:p>
        </w:tc>
        <w:tc>
          <w:tcPr>
            <w:tcW w:w="2342" w:type="dxa"/>
            <w:shd w:val="clear" w:color="auto" w:fill="auto"/>
          </w:tcPr>
          <w:p w14:paraId="12C8BA7B" w14:textId="77777777" w:rsidR="00792BC1"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A81" w14:textId="77777777" w:rsidTr="008564A9">
        <w:tc>
          <w:tcPr>
            <w:tcW w:w="2337" w:type="dxa"/>
            <w:shd w:val="clear" w:color="auto" w:fill="auto"/>
          </w:tcPr>
          <w:p w14:paraId="12C8BA7D" w14:textId="77777777" w:rsidR="00792BC1" w:rsidRPr="00770B96" w:rsidRDefault="00335250" w:rsidP="008564A9">
            <w:pPr>
              <w:jc w:val="center"/>
              <w:rPr>
                <w:rFonts w:cs="Arial"/>
              </w:rPr>
            </w:pPr>
            <w:r w:rsidRPr="00770B96">
              <w:rPr>
                <w:rFonts w:cs="Arial"/>
              </w:rPr>
              <w:t>Jeff Graves</w:t>
            </w:r>
          </w:p>
        </w:tc>
        <w:tc>
          <w:tcPr>
            <w:tcW w:w="2339" w:type="dxa"/>
            <w:shd w:val="clear" w:color="auto" w:fill="auto"/>
          </w:tcPr>
          <w:p w14:paraId="12C8BA7E" w14:textId="77777777" w:rsidR="00792BC1" w:rsidRPr="00770B96" w:rsidRDefault="00335250" w:rsidP="008564A9">
            <w:pPr>
              <w:jc w:val="center"/>
              <w:rPr>
                <w:rFonts w:cs="Arial"/>
              </w:rPr>
            </w:pPr>
            <w:r w:rsidRPr="00770B96">
              <w:rPr>
                <w:rFonts w:cs="Arial"/>
              </w:rPr>
              <w:t>Gregg Lawrence</w:t>
            </w:r>
          </w:p>
        </w:tc>
        <w:tc>
          <w:tcPr>
            <w:tcW w:w="2332" w:type="dxa"/>
            <w:shd w:val="clear" w:color="auto" w:fill="auto"/>
          </w:tcPr>
          <w:p w14:paraId="12C8BA7F" w14:textId="77777777" w:rsidR="00792BC1" w:rsidRPr="00770B96" w:rsidRDefault="00335250" w:rsidP="008564A9">
            <w:pPr>
              <w:jc w:val="center"/>
              <w:rPr>
                <w:rFonts w:cs="Arial"/>
              </w:rPr>
            </w:pPr>
            <w:r w:rsidRPr="00770B96">
              <w:rPr>
                <w:rFonts w:cs="Arial"/>
              </w:rPr>
              <w:t>Mary Smith</w:t>
            </w:r>
          </w:p>
        </w:tc>
        <w:tc>
          <w:tcPr>
            <w:tcW w:w="2342" w:type="dxa"/>
            <w:shd w:val="clear" w:color="auto" w:fill="auto"/>
          </w:tcPr>
          <w:p w14:paraId="12C8BA80" w14:textId="77777777" w:rsidR="00792BC1" w:rsidRPr="00770B96" w:rsidRDefault="00335250" w:rsidP="008564A9">
            <w:pPr>
              <w:jc w:val="center"/>
              <w:rPr>
                <w:rFonts w:cs="Arial"/>
              </w:rPr>
            </w:pPr>
            <w:r w:rsidRPr="00770B96">
              <w:rPr>
                <w:rFonts w:cs="Arial"/>
              </w:rPr>
              <w:t>Paul Webb</w:t>
            </w:r>
          </w:p>
        </w:tc>
      </w:tr>
      <w:tr w:rsidR="001847FA" w14:paraId="12C8BA86" w14:textId="77777777" w:rsidTr="008564A9">
        <w:tc>
          <w:tcPr>
            <w:tcW w:w="2337" w:type="dxa"/>
            <w:shd w:val="clear" w:color="auto" w:fill="auto"/>
          </w:tcPr>
          <w:p w14:paraId="12C8BA82" w14:textId="77777777" w:rsidR="00792BC1"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A83" w14:textId="77777777" w:rsidR="00792BC1" w:rsidRPr="00770B96" w:rsidRDefault="00335250" w:rsidP="008564A9">
            <w:pPr>
              <w:jc w:val="center"/>
              <w:rPr>
                <w:rFonts w:cs="Arial"/>
              </w:rPr>
            </w:pPr>
            <w:r w:rsidRPr="00770B96">
              <w:rPr>
                <w:rFonts w:cs="Arial"/>
              </w:rPr>
              <w:t>Lisa Lenox</w:t>
            </w:r>
          </w:p>
        </w:tc>
        <w:tc>
          <w:tcPr>
            <w:tcW w:w="2332" w:type="dxa"/>
            <w:shd w:val="clear" w:color="auto" w:fill="auto"/>
          </w:tcPr>
          <w:p w14:paraId="12C8BA84" w14:textId="77777777" w:rsidR="00792BC1" w:rsidRPr="00770B96" w:rsidRDefault="00335250" w:rsidP="008564A9">
            <w:pPr>
              <w:jc w:val="center"/>
              <w:rPr>
                <w:rFonts w:cs="Arial"/>
              </w:rPr>
            </w:pPr>
            <w:r w:rsidRPr="00770B96">
              <w:rPr>
                <w:rFonts w:cs="Arial"/>
              </w:rPr>
              <w:t>Steve Smith</w:t>
            </w:r>
          </w:p>
        </w:tc>
        <w:tc>
          <w:tcPr>
            <w:tcW w:w="2342" w:type="dxa"/>
            <w:shd w:val="clear" w:color="auto" w:fill="auto"/>
          </w:tcPr>
          <w:p w14:paraId="12C8BA85" w14:textId="77777777" w:rsidR="00792BC1" w:rsidRPr="00770B96" w:rsidRDefault="00335250" w:rsidP="008564A9">
            <w:pPr>
              <w:jc w:val="center"/>
              <w:rPr>
                <w:rFonts w:cs="Arial"/>
              </w:rPr>
            </w:pPr>
            <w:r w:rsidRPr="00770B96">
              <w:rPr>
                <w:rFonts w:cs="Arial"/>
              </w:rPr>
              <w:t>Matt Williams</w:t>
            </w:r>
          </w:p>
        </w:tc>
      </w:tr>
      <w:tr w:rsidR="001847FA" w14:paraId="12C8BA8B" w14:textId="77777777" w:rsidTr="008564A9">
        <w:tc>
          <w:tcPr>
            <w:tcW w:w="2337" w:type="dxa"/>
            <w:shd w:val="clear" w:color="auto" w:fill="auto"/>
          </w:tcPr>
          <w:p w14:paraId="12C8BA87" w14:textId="77777777" w:rsidR="00792BC1" w:rsidRPr="00770B96" w:rsidRDefault="00335250" w:rsidP="008564A9">
            <w:pPr>
              <w:jc w:val="center"/>
              <w:rPr>
                <w:rFonts w:cs="Arial"/>
              </w:rPr>
            </w:pPr>
            <w:r w:rsidRPr="00770B96">
              <w:rPr>
                <w:rFonts w:cs="Arial"/>
              </w:rPr>
              <w:t>Judy Herbert</w:t>
            </w:r>
          </w:p>
        </w:tc>
        <w:tc>
          <w:tcPr>
            <w:tcW w:w="2339" w:type="dxa"/>
            <w:shd w:val="clear" w:color="auto" w:fill="auto"/>
          </w:tcPr>
          <w:p w14:paraId="12C8BA88" w14:textId="77777777" w:rsidR="00792BC1" w:rsidRPr="00770B96" w:rsidRDefault="00335250" w:rsidP="008564A9">
            <w:pPr>
              <w:jc w:val="center"/>
              <w:rPr>
                <w:rFonts w:cs="Arial"/>
              </w:rPr>
            </w:pPr>
            <w:r w:rsidRPr="00770B96">
              <w:rPr>
                <w:rFonts w:cs="Arial"/>
              </w:rPr>
              <w:t>Jennifer Mason</w:t>
            </w:r>
          </w:p>
        </w:tc>
        <w:tc>
          <w:tcPr>
            <w:tcW w:w="2332" w:type="dxa"/>
            <w:shd w:val="clear" w:color="auto" w:fill="auto"/>
          </w:tcPr>
          <w:p w14:paraId="12C8BA89" w14:textId="77777777" w:rsidR="00792BC1"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A8A" w14:textId="77777777" w:rsidR="00792BC1" w:rsidRPr="00770B96" w:rsidRDefault="00792BC1" w:rsidP="008564A9">
            <w:pPr>
              <w:jc w:val="center"/>
              <w:rPr>
                <w:rFonts w:cs="Arial"/>
              </w:rPr>
            </w:pPr>
          </w:p>
        </w:tc>
      </w:tr>
    </w:tbl>
    <w:p w14:paraId="12C8BA8C" w14:textId="77777777" w:rsidR="00792BC1" w:rsidRPr="006C5D6C" w:rsidRDefault="00335250" w:rsidP="00792BC1">
      <w:pPr>
        <w:spacing w:line="480" w:lineRule="auto"/>
        <w:jc w:val="both"/>
        <w:rPr>
          <w:rFonts w:cs="Arial"/>
        </w:rPr>
      </w:pPr>
      <w:r w:rsidRPr="006C5D6C">
        <w:rPr>
          <w:rFonts w:cs="Arial"/>
        </w:rPr>
        <w:t>_______________</w:t>
      </w:r>
    </w:p>
    <w:p w14:paraId="12C8BA8D" w14:textId="77777777" w:rsidR="00792BC1" w:rsidRDefault="00335250" w:rsidP="00792BC1">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12</w:t>
      </w:r>
    </w:p>
    <w:p w14:paraId="12C8BA8E" w14:textId="77777777" w:rsidR="008A2781" w:rsidRDefault="00335250" w:rsidP="00792BC1">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-12</w:t>
      </w:r>
      <w:r w:rsidRPr="006C5D6C">
        <w:rPr>
          <w:rFonts w:cs="Arial"/>
          <w:color w:val="000000"/>
          <w:szCs w:val="20"/>
        </w:rPr>
        <w:t xml:space="preserve">, seconded by Commissioner </w:t>
      </w:r>
      <w:r>
        <w:rPr>
          <w:rFonts w:cs="Arial"/>
          <w:color w:val="000000"/>
          <w:szCs w:val="20"/>
        </w:rPr>
        <w:t>Nations</w:t>
      </w:r>
      <w:r w:rsidRPr="006C5D6C">
        <w:rPr>
          <w:rFonts w:cs="Arial"/>
          <w:color w:val="000000"/>
          <w:szCs w:val="20"/>
        </w:rPr>
        <w:t>.</w:t>
      </w:r>
    </w:p>
    <w:p w14:paraId="12C8BA8F" w14:textId="77777777" w:rsidR="00792BC1" w:rsidRPr="00792BC1" w:rsidRDefault="00335250" w:rsidP="00792BC1">
      <w:pPr>
        <w:jc w:val="center"/>
        <w:rPr>
          <w:rFonts w:cs="Arial"/>
          <w:b/>
          <w:bCs/>
          <w:color w:val="000000"/>
        </w:rPr>
      </w:pPr>
      <w:r w:rsidRPr="00792BC1">
        <w:rPr>
          <w:rFonts w:cs="Arial"/>
          <w:b/>
          <w:bCs/>
          <w:color w:val="000000"/>
        </w:rPr>
        <w:t xml:space="preserve">RESOLUTION APPROPRIATING AND AMENDING THE 2022-2023 </w:t>
      </w:r>
    </w:p>
    <w:p w14:paraId="12C8BA90" w14:textId="77777777" w:rsidR="00792BC1" w:rsidRPr="00792BC1" w:rsidRDefault="00335250" w:rsidP="00792BC1">
      <w:pPr>
        <w:jc w:val="center"/>
        <w:rPr>
          <w:rFonts w:cs="Arial"/>
          <w:b/>
          <w:bCs/>
          <w:color w:val="000000"/>
        </w:rPr>
      </w:pPr>
      <w:r w:rsidRPr="00792BC1">
        <w:rPr>
          <w:rFonts w:cs="Arial"/>
          <w:b/>
          <w:bCs/>
          <w:color w:val="000000"/>
        </w:rPr>
        <w:t xml:space="preserve">VETERANS TREATMENT COURT BUDGET BY $45,000 - REVENUES TO COME </w:t>
      </w:r>
    </w:p>
    <w:p w14:paraId="12C8BA91" w14:textId="77777777" w:rsidR="00792BC1" w:rsidRPr="00792BC1" w:rsidRDefault="00335250" w:rsidP="00792BC1">
      <w:pPr>
        <w:jc w:val="center"/>
        <w:rPr>
          <w:rFonts w:cs="Arial"/>
          <w:b/>
          <w:bCs/>
          <w:color w:val="000000"/>
          <w:u w:val="single"/>
        </w:rPr>
      </w:pPr>
      <w:r w:rsidRPr="00792BC1">
        <w:rPr>
          <w:rFonts w:cs="Arial"/>
          <w:b/>
          <w:bCs/>
          <w:color w:val="000000"/>
          <w:u w:val="single"/>
        </w:rPr>
        <w:t>FROM VETERANS TREATMENT COURT RESERVE</w:t>
      </w:r>
    </w:p>
    <w:p w14:paraId="12C8BA92" w14:textId="77777777" w:rsidR="00792BC1" w:rsidRPr="00792BC1" w:rsidRDefault="00792BC1" w:rsidP="00792BC1">
      <w:pPr>
        <w:autoSpaceDE w:val="0"/>
        <w:autoSpaceDN w:val="0"/>
        <w:adjustRightInd w:val="0"/>
        <w:jc w:val="center"/>
        <w:rPr>
          <w:rFonts w:cs="Arial"/>
          <w:b/>
          <w:bCs/>
          <w:color w:val="000000"/>
          <w:u w:val="single"/>
        </w:rPr>
      </w:pPr>
    </w:p>
    <w:p w14:paraId="12C8BA93" w14:textId="77777777" w:rsidR="00792BC1" w:rsidRPr="00792BC1" w:rsidRDefault="00335250" w:rsidP="00792BC1">
      <w:pPr>
        <w:autoSpaceDE w:val="0"/>
        <w:autoSpaceDN w:val="0"/>
        <w:adjustRightInd w:val="0"/>
        <w:ind w:left="1440" w:hanging="1440"/>
        <w:jc w:val="both"/>
        <w:rPr>
          <w:rFonts w:cs="Arial"/>
          <w:color w:val="000000"/>
        </w:rPr>
      </w:pPr>
      <w:r w:rsidRPr="00792BC1">
        <w:rPr>
          <w:rFonts w:cs="Arial"/>
          <w:b/>
          <w:bCs/>
          <w:color w:val="000000"/>
        </w:rPr>
        <w:t>WHEREAS,</w:t>
      </w:r>
      <w:r w:rsidRPr="00792BC1">
        <w:rPr>
          <w:rFonts w:cs="Arial"/>
        </w:rPr>
        <w:tab/>
      </w:r>
      <w:r w:rsidRPr="00792BC1">
        <w:rPr>
          <w:rFonts w:cs="Arial"/>
          <w:color w:val="000000"/>
        </w:rPr>
        <w:t>the Williamson County General Sessions Court operates the Veterans Treatment Court; and</w:t>
      </w:r>
    </w:p>
    <w:p w14:paraId="12C8BA94" w14:textId="77777777" w:rsidR="00792BC1" w:rsidRPr="00792BC1" w:rsidRDefault="00792BC1" w:rsidP="00792BC1">
      <w:pPr>
        <w:autoSpaceDE w:val="0"/>
        <w:autoSpaceDN w:val="0"/>
        <w:adjustRightInd w:val="0"/>
        <w:jc w:val="both"/>
        <w:rPr>
          <w:rFonts w:cs="Arial"/>
          <w:color w:val="000000"/>
        </w:rPr>
      </w:pPr>
    </w:p>
    <w:p w14:paraId="12C8BA95" w14:textId="77777777" w:rsidR="00792BC1" w:rsidRPr="00792BC1" w:rsidRDefault="00335250" w:rsidP="00792BC1">
      <w:pPr>
        <w:autoSpaceDE w:val="0"/>
        <w:autoSpaceDN w:val="0"/>
        <w:adjustRightInd w:val="0"/>
        <w:ind w:left="1440" w:hanging="1440"/>
        <w:jc w:val="both"/>
        <w:rPr>
          <w:rFonts w:cs="Arial"/>
          <w:color w:val="000000"/>
        </w:rPr>
      </w:pPr>
      <w:r w:rsidRPr="00792BC1">
        <w:rPr>
          <w:rFonts w:cs="Arial"/>
          <w:b/>
          <w:bCs/>
          <w:color w:val="000000"/>
        </w:rPr>
        <w:t>WHEREAS,</w:t>
      </w:r>
      <w:r w:rsidRPr="00792BC1">
        <w:rPr>
          <w:rFonts w:cs="Arial"/>
        </w:rPr>
        <w:tab/>
      </w:r>
      <w:r w:rsidRPr="00792BC1">
        <w:rPr>
          <w:rFonts w:cs="Arial"/>
          <w:color w:val="000000"/>
        </w:rPr>
        <w:t>the Veterans Treatment Court contracts for services provided to participants in the treatment and recovery program; and</w:t>
      </w:r>
    </w:p>
    <w:p w14:paraId="12C8BA96" w14:textId="77777777" w:rsidR="00792BC1" w:rsidRPr="00792BC1" w:rsidRDefault="00792BC1" w:rsidP="00792BC1">
      <w:pPr>
        <w:autoSpaceDE w:val="0"/>
        <w:autoSpaceDN w:val="0"/>
        <w:adjustRightInd w:val="0"/>
        <w:ind w:left="1440" w:hanging="1440"/>
        <w:jc w:val="both"/>
        <w:rPr>
          <w:rFonts w:cs="Arial"/>
          <w:color w:val="000000"/>
        </w:rPr>
      </w:pPr>
    </w:p>
    <w:p w14:paraId="12C8BA97" w14:textId="77777777" w:rsidR="00792BC1" w:rsidRPr="00792BC1" w:rsidRDefault="00335250" w:rsidP="00792BC1">
      <w:pPr>
        <w:autoSpaceDE w:val="0"/>
        <w:autoSpaceDN w:val="0"/>
        <w:adjustRightInd w:val="0"/>
        <w:ind w:left="1440" w:hanging="1440"/>
        <w:jc w:val="both"/>
        <w:rPr>
          <w:rFonts w:cs="Arial"/>
          <w:color w:val="000000"/>
        </w:rPr>
      </w:pPr>
      <w:r w:rsidRPr="00792BC1">
        <w:rPr>
          <w:rFonts w:cs="Arial"/>
          <w:b/>
          <w:bCs/>
          <w:color w:val="000000"/>
        </w:rPr>
        <w:t>WHEREAS,</w:t>
      </w:r>
      <w:r w:rsidRPr="00792BC1">
        <w:rPr>
          <w:rFonts w:cs="Arial"/>
        </w:rPr>
        <w:tab/>
      </w:r>
      <w:r w:rsidRPr="00792BC1">
        <w:rPr>
          <w:rFonts w:cs="Arial"/>
          <w:color w:val="000000"/>
        </w:rPr>
        <w:t>the Veterans Treatment Court needs to amend its budget for the 2022-2023 fiscal year for the operation of the Veterans Treatment Court:</w:t>
      </w:r>
    </w:p>
    <w:p w14:paraId="12C8BA98" w14:textId="77777777" w:rsidR="00792BC1" w:rsidRPr="00792BC1" w:rsidRDefault="00792BC1" w:rsidP="00792BC1">
      <w:pPr>
        <w:autoSpaceDE w:val="0"/>
        <w:autoSpaceDN w:val="0"/>
        <w:adjustRightInd w:val="0"/>
        <w:jc w:val="both"/>
        <w:rPr>
          <w:rFonts w:cs="Arial"/>
          <w:color w:val="000000"/>
        </w:rPr>
      </w:pPr>
    </w:p>
    <w:p w14:paraId="12C8BA99" w14:textId="77777777" w:rsidR="00792BC1" w:rsidRPr="00792BC1" w:rsidRDefault="00335250" w:rsidP="00792BC1">
      <w:pPr>
        <w:autoSpaceDE w:val="0"/>
        <w:autoSpaceDN w:val="0"/>
        <w:adjustRightInd w:val="0"/>
        <w:ind w:left="720" w:hanging="720"/>
        <w:jc w:val="both"/>
        <w:rPr>
          <w:rFonts w:cs="Arial"/>
          <w:color w:val="000000"/>
        </w:rPr>
      </w:pPr>
      <w:r w:rsidRPr="00792BC1">
        <w:rPr>
          <w:rFonts w:cs="Arial"/>
          <w:b/>
          <w:bCs/>
          <w:iCs/>
          <w:color w:val="000000"/>
        </w:rPr>
        <w:t>NOW, THEREFORE, BE IT RESOLVED</w:t>
      </w:r>
      <w:r w:rsidRPr="00792BC1">
        <w:rPr>
          <w:rFonts w:cs="Arial"/>
          <w:b/>
          <w:bCs/>
          <w:color w:val="000000"/>
        </w:rPr>
        <w:t>,</w:t>
      </w:r>
      <w:r w:rsidRPr="00792BC1">
        <w:rPr>
          <w:rFonts w:cs="Arial"/>
          <w:color w:val="000000"/>
        </w:rPr>
        <w:t xml:space="preserve"> that the Williamson County Board of Commissioners, meeting in regular session this the 12th day of September 2022, </w:t>
      </w:r>
      <w:r w:rsidRPr="00792BC1">
        <w:rPr>
          <w:rFonts w:cs="Arial"/>
          <w:color w:val="000000"/>
        </w:rPr>
        <w:lastRenderedPageBreak/>
        <w:t>amends the 2022-2023 General Sessions Veterans Treatment Court budget as follows:</w:t>
      </w:r>
    </w:p>
    <w:p w14:paraId="12C8BA9A" w14:textId="77777777" w:rsidR="00792BC1" w:rsidRPr="00792BC1" w:rsidRDefault="00792BC1" w:rsidP="00792BC1">
      <w:pPr>
        <w:autoSpaceDE w:val="0"/>
        <w:autoSpaceDN w:val="0"/>
        <w:adjustRightInd w:val="0"/>
        <w:ind w:left="720" w:hanging="720"/>
        <w:jc w:val="both"/>
        <w:rPr>
          <w:rFonts w:cs="Arial"/>
          <w:color w:val="000000"/>
        </w:rPr>
      </w:pPr>
    </w:p>
    <w:p w14:paraId="12C8BA9B" w14:textId="77777777" w:rsidR="00792BC1" w:rsidRPr="00792BC1" w:rsidRDefault="00335250" w:rsidP="00792BC1">
      <w:pPr>
        <w:autoSpaceDE w:val="0"/>
        <w:autoSpaceDN w:val="0"/>
        <w:adjustRightInd w:val="0"/>
        <w:ind w:left="720" w:hanging="720"/>
        <w:jc w:val="both"/>
        <w:rPr>
          <w:rFonts w:cs="Arial"/>
          <w:b/>
          <w:color w:val="000000"/>
        </w:rPr>
      </w:pPr>
      <w:r>
        <w:rPr>
          <w:rFonts w:cs="Arial"/>
          <w:b/>
          <w:color w:val="000000"/>
        </w:rPr>
        <w:tab/>
      </w:r>
      <w:r>
        <w:rPr>
          <w:rFonts w:cs="Arial"/>
          <w:b/>
          <w:color w:val="000000"/>
        </w:rPr>
        <w:tab/>
      </w:r>
      <w:r w:rsidRPr="00792BC1">
        <w:rPr>
          <w:rFonts w:cs="Arial"/>
          <w:b/>
          <w:color w:val="000000"/>
          <w:u w:val="single"/>
        </w:rPr>
        <w:t>REVENUES</w:t>
      </w:r>
      <w:r w:rsidRPr="00792BC1">
        <w:rPr>
          <w:rFonts w:cs="Arial"/>
          <w:b/>
          <w:color w:val="000000"/>
        </w:rPr>
        <w:t>:</w:t>
      </w:r>
    </w:p>
    <w:p w14:paraId="12C8BA9C" w14:textId="77777777" w:rsidR="00792BC1" w:rsidRPr="00792BC1" w:rsidRDefault="00335250" w:rsidP="00792BC1">
      <w:pPr>
        <w:autoSpaceDE w:val="0"/>
        <w:autoSpaceDN w:val="0"/>
        <w:adjustRightInd w:val="0"/>
        <w:ind w:left="720" w:hanging="720"/>
        <w:jc w:val="both"/>
        <w:rPr>
          <w:rFonts w:cs="Arial"/>
          <w:color w:val="000000"/>
        </w:rPr>
      </w:pPr>
      <w:r>
        <w:rPr>
          <w:rFonts w:cs="Arial"/>
          <w:color w:val="000000"/>
        </w:rPr>
        <w:tab/>
      </w:r>
      <w:r>
        <w:rPr>
          <w:rFonts w:cs="Arial"/>
          <w:color w:val="000000"/>
        </w:rPr>
        <w:tab/>
      </w:r>
      <w:r w:rsidRPr="00792BC1">
        <w:rPr>
          <w:rFonts w:cs="Arial"/>
          <w:color w:val="000000"/>
        </w:rPr>
        <w:t>Veterans Treatment Court</w:t>
      </w:r>
      <w:r w:rsidRPr="00792BC1">
        <w:rPr>
          <w:rFonts w:cs="Arial"/>
          <w:color w:val="000000"/>
        </w:rPr>
        <w:tab/>
      </w:r>
      <w:r w:rsidRPr="00792BC1">
        <w:rPr>
          <w:rFonts w:cs="Arial"/>
          <w:color w:val="000000"/>
        </w:rPr>
        <w:tab/>
      </w:r>
      <w:r w:rsidRPr="00792BC1">
        <w:rPr>
          <w:rFonts w:cs="Arial"/>
          <w:color w:val="000000"/>
        </w:rPr>
        <w:tab/>
      </w:r>
      <w:r w:rsidRPr="00792BC1">
        <w:rPr>
          <w:rFonts w:cs="Arial"/>
          <w:color w:val="000000"/>
        </w:rPr>
        <w:tab/>
      </w:r>
      <w:r w:rsidRPr="00792BC1">
        <w:rPr>
          <w:rFonts w:cs="Arial"/>
          <w:color w:val="000000"/>
        </w:rPr>
        <w:tab/>
      </w:r>
      <w:r>
        <w:rPr>
          <w:rFonts w:cs="Arial"/>
          <w:color w:val="000000"/>
        </w:rPr>
        <w:tab/>
      </w:r>
      <w:r w:rsidRPr="00792BC1">
        <w:rPr>
          <w:rFonts w:cs="Arial"/>
          <w:b/>
          <w:color w:val="000000"/>
        </w:rPr>
        <w:t>$45,000</w:t>
      </w:r>
    </w:p>
    <w:p w14:paraId="12C8BA9D" w14:textId="77777777" w:rsidR="00792BC1" w:rsidRPr="00792BC1" w:rsidRDefault="00335250" w:rsidP="00792BC1">
      <w:pPr>
        <w:autoSpaceDE w:val="0"/>
        <w:autoSpaceDN w:val="0"/>
        <w:adjustRightInd w:val="0"/>
        <w:ind w:left="720" w:hanging="720"/>
        <w:jc w:val="both"/>
        <w:rPr>
          <w:rFonts w:cs="Arial"/>
          <w:color w:val="000000"/>
        </w:rPr>
      </w:pPr>
      <w:r>
        <w:rPr>
          <w:rFonts w:cs="Arial"/>
          <w:color w:val="000000"/>
        </w:rPr>
        <w:tab/>
      </w:r>
      <w:r>
        <w:rPr>
          <w:rFonts w:cs="Arial"/>
          <w:color w:val="000000"/>
        </w:rPr>
        <w:tab/>
      </w:r>
      <w:r w:rsidRPr="00792BC1">
        <w:rPr>
          <w:rFonts w:cs="Arial"/>
          <w:color w:val="000000"/>
        </w:rPr>
        <w:t>(101.00000.341562.00000.00.00)</w:t>
      </w:r>
    </w:p>
    <w:p w14:paraId="12C8BA9E" w14:textId="77777777" w:rsidR="00792BC1" w:rsidRPr="00792BC1" w:rsidRDefault="00792BC1" w:rsidP="00792BC1">
      <w:pPr>
        <w:autoSpaceDE w:val="0"/>
        <w:autoSpaceDN w:val="0"/>
        <w:adjustRightInd w:val="0"/>
        <w:ind w:left="720" w:hanging="720"/>
        <w:jc w:val="both"/>
        <w:rPr>
          <w:rFonts w:cs="Arial"/>
          <w:color w:val="000000"/>
        </w:rPr>
      </w:pPr>
    </w:p>
    <w:p w14:paraId="12C8BA9F" w14:textId="77777777" w:rsidR="00792BC1" w:rsidRPr="00792BC1" w:rsidRDefault="00335250" w:rsidP="00792BC1">
      <w:pPr>
        <w:autoSpaceDE w:val="0"/>
        <w:autoSpaceDN w:val="0"/>
        <w:adjustRightInd w:val="0"/>
        <w:ind w:left="720" w:hanging="720"/>
        <w:jc w:val="both"/>
        <w:rPr>
          <w:rFonts w:cs="Arial"/>
          <w:b/>
          <w:color w:val="000000"/>
        </w:rPr>
      </w:pPr>
      <w:r>
        <w:rPr>
          <w:rFonts w:cs="Arial"/>
          <w:b/>
          <w:color w:val="000000"/>
        </w:rPr>
        <w:tab/>
      </w:r>
      <w:r>
        <w:rPr>
          <w:rFonts w:cs="Arial"/>
          <w:b/>
          <w:color w:val="000000"/>
        </w:rPr>
        <w:tab/>
      </w:r>
      <w:r w:rsidRPr="00792BC1">
        <w:rPr>
          <w:rFonts w:cs="Arial"/>
          <w:b/>
          <w:color w:val="000000"/>
          <w:u w:val="single"/>
        </w:rPr>
        <w:t>EXPENDITURES</w:t>
      </w:r>
      <w:r w:rsidRPr="00792BC1">
        <w:rPr>
          <w:rFonts w:cs="Arial"/>
          <w:b/>
          <w:color w:val="000000"/>
        </w:rPr>
        <w:t>:</w:t>
      </w:r>
    </w:p>
    <w:p w14:paraId="12C8BAA0" w14:textId="77777777" w:rsidR="00792BC1" w:rsidRPr="00792BC1" w:rsidRDefault="00335250" w:rsidP="00792BC1">
      <w:pPr>
        <w:autoSpaceDE w:val="0"/>
        <w:autoSpaceDN w:val="0"/>
        <w:adjustRightInd w:val="0"/>
        <w:ind w:left="720" w:hanging="720"/>
        <w:jc w:val="both"/>
        <w:rPr>
          <w:rFonts w:cs="Arial"/>
        </w:rPr>
      </w:pPr>
      <w:r>
        <w:rPr>
          <w:rFonts w:cs="Arial"/>
        </w:rPr>
        <w:tab/>
      </w:r>
      <w:r>
        <w:rPr>
          <w:rFonts w:cs="Arial"/>
        </w:rPr>
        <w:tab/>
      </w:r>
      <w:r w:rsidRPr="00792BC1">
        <w:rPr>
          <w:rFonts w:cs="Arial"/>
        </w:rPr>
        <w:t>Other Contracted Services – Veterans Treatment Court</w:t>
      </w:r>
      <w:r w:rsidRPr="00792BC1">
        <w:rPr>
          <w:rFonts w:cs="Arial"/>
        </w:rPr>
        <w:tab/>
      </w:r>
      <w:r w:rsidRPr="00792BC1">
        <w:rPr>
          <w:rFonts w:cs="Arial"/>
          <w:b/>
          <w:color w:val="000000"/>
        </w:rPr>
        <w:t>$45,000</w:t>
      </w:r>
    </w:p>
    <w:p w14:paraId="12C8BAA1" w14:textId="77777777" w:rsidR="00792BC1" w:rsidRPr="00792BC1" w:rsidRDefault="00335250" w:rsidP="00792BC1">
      <w:pPr>
        <w:autoSpaceDE w:val="0"/>
        <w:autoSpaceDN w:val="0"/>
        <w:adjustRightInd w:val="0"/>
        <w:ind w:left="720" w:hanging="720"/>
        <w:jc w:val="both"/>
        <w:rPr>
          <w:rFonts w:cs="Arial"/>
        </w:rPr>
      </w:pPr>
      <w:r>
        <w:rPr>
          <w:rFonts w:cs="Arial"/>
        </w:rPr>
        <w:tab/>
      </w:r>
      <w:r>
        <w:rPr>
          <w:rFonts w:cs="Arial"/>
        </w:rPr>
        <w:tab/>
      </w:r>
      <w:r w:rsidRPr="00792BC1">
        <w:rPr>
          <w:rFonts w:cs="Arial"/>
        </w:rPr>
        <w:t>(101.53300.539902.00000.00.00)</w:t>
      </w:r>
    </w:p>
    <w:p w14:paraId="12C8BAA2" w14:textId="77777777" w:rsidR="00792BC1" w:rsidRPr="00792BC1" w:rsidRDefault="00335250" w:rsidP="00792BC1">
      <w:pPr>
        <w:autoSpaceDE w:val="0"/>
        <w:autoSpaceDN w:val="0"/>
        <w:adjustRightInd w:val="0"/>
        <w:ind w:left="720" w:hanging="720"/>
        <w:jc w:val="both"/>
        <w:rPr>
          <w:rFonts w:cs="Arial"/>
        </w:rPr>
      </w:pPr>
      <w:r w:rsidRPr="00792BC1">
        <w:rPr>
          <w:rFonts w:cs="Arial"/>
        </w:rPr>
        <w:tab/>
      </w:r>
      <w:r w:rsidRPr="00792BC1">
        <w:rPr>
          <w:rFonts w:cs="Arial"/>
        </w:rPr>
        <w:tab/>
      </w:r>
      <w:r w:rsidRPr="00792BC1">
        <w:rPr>
          <w:rFonts w:cs="Arial"/>
        </w:rPr>
        <w:tab/>
      </w:r>
    </w:p>
    <w:p w14:paraId="12C8BAA3" w14:textId="77777777" w:rsidR="00850511" w:rsidRPr="006C5D6C" w:rsidRDefault="00335250" w:rsidP="00850511">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AA4" w14:textId="77777777" w:rsidR="00850511" w:rsidRPr="006C5D6C" w:rsidRDefault="00335250" w:rsidP="0085051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AA5" w14:textId="77777777" w:rsidR="00850511" w:rsidRPr="006C5D6C" w:rsidRDefault="00850511" w:rsidP="00850511">
      <w:pPr>
        <w:autoSpaceDE w:val="0"/>
        <w:autoSpaceDN w:val="0"/>
        <w:adjustRightInd w:val="0"/>
        <w:rPr>
          <w:rFonts w:cs="Arial"/>
          <w:color w:val="000000"/>
          <w:u w:val="single"/>
        </w:rPr>
      </w:pPr>
    </w:p>
    <w:p w14:paraId="12C8BAA6" w14:textId="77777777" w:rsidR="00850511" w:rsidRPr="006C5D6C" w:rsidRDefault="00335250" w:rsidP="0085051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AA7" w14:textId="77777777" w:rsidR="00850511" w:rsidRPr="006C5D6C" w:rsidRDefault="00335250" w:rsidP="00850511">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A8" w14:textId="77777777" w:rsidR="00850511" w:rsidRPr="006C5D6C" w:rsidRDefault="00335250" w:rsidP="0085051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A9" w14:textId="77777777" w:rsidR="00850511" w:rsidRDefault="00850511" w:rsidP="00850511">
      <w:pPr>
        <w:jc w:val="both"/>
        <w:rPr>
          <w:rFonts w:cs="Arial"/>
        </w:rPr>
      </w:pPr>
    </w:p>
    <w:p w14:paraId="12C8BAAA" w14:textId="77777777" w:rsidR="00850511" w:rsidRDefault="00335250" w:rsidP="00850511">
      <w:pPr>
        <w:spacing w:line="480" w:lineRule="auto"/>
        <w:jc w:val="both"/>
      </w:pPr>
      <w:r w:rsidRPr="006C5D6C">
        <w:rPr>
          <w:rFonts w:cs="Arial"/>
        </w:rPr>
        <w:tab/>
      </w:r>
      <w:r w:rsidRPr="006C5D6C">
        <w:t xml:space="preserve">Resolution No. </w:t>
      </w:r>
      <w:r>
        <w:t>9</w:t>
      </w:r>
      <w:r w:rsidRPr="006C5D6C">
        <w:t>-22-</w:t>
      </w:r>
      <w:r>
        <w:t>12</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AAF" w14:textId="77777777" w:rsidTr="008564A9">
        <w:tc>
          <w:tcPr>
            <w:tcW w:w="2337" w:type="dxa"/>
            <w:shd w:val="clear" w:color="auto" w:fill="auto"/>
          </w:tcPr>
          <w:p w14:paraId="12C8BAAB" w14:textId="77777777" w:rsidR="00850511" w:rsidRPr="00770B96" w:rsidRDefault="00335250" w:rsidP="008564A9">
            <w:pPr>
              <w:jc w:val="center"/>
              <w:rPr>
                <w:rFonts w:cs="Arial"/>
                <w:u w:val="single"/>
              </w:rPr>
            </w:pPr>
            <w:r>
              <w:rPr>
                <w:rFonts w:cs="Arial"/>
                <w:u w:val="single"/>
              </w:rPr>
              <w:t>YES</w:t>
            </w:r>
          </w:p>
        </w:tc>
        <w:tc>
          <w:tcPr>
            <w:tcW w:w="2339" w:type="dxa"/>
            <w:shd w:val="clear" w:color="auto" w:fill="auto"/>
          </w:tcPr>
          <w:p w14:paraId="12C8BAAC" w14:textId="77777777" w:rsidR="00850511" w:rsidRPr="00770B96" w:rsidRDefault="00335250" w:rsidP="008564A9">
            <w:pPr>
              <w:jc w:val="center"/>
              <w:rPr>
                <w:rFonts w:cs="Arial"/>
                <w:u w:val="single"/>
              </w:rPr>
            </w:pPr>
            <w:r>
              <w:rPr>
                <w:rFonts w:cs="Arial"/>
                <w:u w:val="single"/>
              </w:rPr>
              <w:t>YES</w:t>
            </w:r>
          </w:p>
        </w:tc>
        <w:tc>
          <w:tcPr>
            <w:tcW w:w="2332" w:type="dxa"/>
            <w:shd w:val="clear" w:color="auto" w:fill="auto"/>
          </w:tcPr>
          <w:p w14:paraId="12C8BAAD" w14:textId="77777777" w:rsidR="00850511" w:rsidRPr="00770B96" w:rsidRDefault="00335250" w:rsidP="008564A9">
            <w:pPr>
              <w:jc w:val="center"/>
              <w:rPr>
                <w:rFonts w:cs="Arial"/>
                <w:u w:val="single"/>
              </w:rPr>
            </w:pPr>
            <w:r>
              <w:rPr>
                <w:rFonts w:cs="Arial"/>
                <w:u w:val="single"/>
              </w:rPr>
              <w:t>YES</w:t>
            </w:r>
          </w:p>
        </w:tc>
        <w:tc>
          <w:tcPr>
            <w:tcW w:w="2342" w:type="dxa"/>
            <w:shd w:val="clear" w:color="auto" w:fill="auto"/>
          </w:tcPr>
          <w:p w14:paraId="12C8BAAE" w14:textId="77777777" w:rsidR="00850511" w:rsidRPr="00770B96" w:rsidRDefault="00335250" w:rsidP="008564A9">
            <w:pPr>
              <w:jc w:val="center"/>
              <w:rPr>
                <w:rFonts w:cs="Arial"/>
                <w:u w:val="single"/>
              </w:rPr>
            </w:pPr>
            <w:r>
              <w:rPr>
                <w:rFonts w:cs="Arial"/>
                <w:u w:val="single"/>
              </w:rPr>
              <w:t>YES</w:t>
            </w:r>
          </w:p>
        </w:tc>
      </w:tr>
      <w:tr w:rsidR="001847FA" w14:paraId="12C8BAB4" w14:textId="77777777" w:rsidTr="008564A9">
        <w:tc>
          <w:tcPr>
            <w:tcW w:w="2337" w:type="dxa"/>
            <w:shd w:val="clear" w:color="auto" w:fill="auto"/>
          </w:tcPr>
          <w:p w14:paraId="12C8BAB0" w14:textId="77777777" w:rsidR="00850511" w:rsidRPr="00770B96" w:rsidRDefault="00335250" w:rsidP="008564A9">
            <w:pPr>
              <w:jc w:val="center"/>
              <w:rPr>
                <w:rFonts w:cs="Arial"/>
              </w:rPr>
            </w:pPr>
            <w:r w:rsidRPr="00770B96">
              <w:rPr>
                <w:rFonts w:cs="Arial"/>
              </w:rPr>
              <w:t>Sean Aiello</w:t>
            </w:r>
          </w:p>
        </w:tc>
        <w:tc>
          <w:tcPr>
            <w:tcW w:w="2339" w:type="dxa"/>
            <w:shd w:val="clear" w:color="auto" w:fill="auto"/>
          </w:tcPr>
          <w:p w14:paraId="12C8BAB1" w14:textId="77777777" w:rsidR="00850511" w:rsidRPr="00770B96" w:rsidRDefault="00335250" w:rsidP="008564A9">
            <w:pPr>
              <w:jc w:val="center"/>
              <w:rPr>
                <w:rFonts w:cs="Arial"/>
              </w:rPr>
            </w:pPr>
            <w:r w:rsidRPr="00770B96">
              <w:rPr>
                <w:rFonts w:cs="Arial"/>
              </w:rPr>
              <w:t>Betsy Hester</w:t>
            </w:r>
          </w:p>
        </w:tc>
        <w:tc>
          <w:tcPr>
            <w:tcW w:w="2332" w:type="dxa"/>
            <w:shd w:val="clear" w:color="auto" w:fill="auto"/>
          </w:tcPr>
          <w:p w14:paraId="12C8BAB2" w14:textId="77777777" w:rsidR="00850511" w:rsidRPr="00770B96" w:rsidRDefault="00335250" w:rsidP="008564A9">
            <w:pPr>
              <w:jc w:val="center"/>
              <w:rPr>
                <w:rFonts w:cs="Arial"/>
              </w:rPr>
            </w:pPr>
            <w:r w:rsidRPr="00770B96">
              <w:rPr>
                <w:rFonts w:cs="Arial"/>
              </w:rPr>
              <w:t>Chas Morton</w:t>
            </w:r>
          </w:p>
        </w:tc>
        <w:tc>
          <w:tcPr>
            <w:tcW w:w="2342" w:type="dxa"/>
            <w:shd w:val="clear" w:color="auto" w:fill="auto"/>
          </w:tcPr>
          <w:p w14:paraId="12C8BAB3" w14:textId="77777777" w:rsidR="00850511" w:rsidRPr="00770B96" w:rsidRDefault="00335250" w:rsidP="008564A9">
            <w:pPr>
              <w:jc w:val="center"/>
              <w:rPr>
                <w:rFonts w:cs="Arial"/>
              </w:rPr>
            </w:pPr>
            <w:r w:rsidRPr="00770B96">
              <w:rPr>
                <w:rFonts w:cs="Arial"/>
              </w:rPr>
              <w:t>Barb Sturgeon</w:t>
            </w:r>
          </w:p>
        </w:tc>
      </w:tr>
      <w:tr w:rsidR="001847FA" w14:paraId="12C8BAB9" w14:textId="77777777" w:rsidTr="008564A9">
        <w:tc>
          <w:tcPr>
            <w:tcW w:w="2337" w:type="dxa"/>
            <w:shd w:val="clear" w:color="auto" w:fill="auto"/>
          </w:tcPr>
          <w:p w14:paraId="12C8BAB5" w14:textId="77777777" w:rsidR="00850511" w:rsidRPr="00770B96" w:rsidRDefault="00335250" w:rsidP="008564A9">
            <w:pPr>
              <w:jc w:val="center"/>
              <w:rPr>
                <w:rFonts w:cs="Arial"/>
                <w:b/>
              </w:rPr>
            </w:pPr>
            <w:r w:rsidRPr="00770B96">
              <w:rPr>
                <w:rFonts w:cs="Arial"/>
              </w:rPr>
              <w:t>Brian Beathard</w:t>
            </w:r>
          </w:p>
        </w:tc>
        <w:tc>
          <w:tcPr>
            <w:tcW w:w="2339" w:type="dxa"/>
            <w:shd w:val="clear" w:color="auto" w:fill="auto"/>
          </w:tcPr>
          <w:p w14:paraId="12C8BAB6" w14:textId="77777777" w:rsidR="00850511" w:rsidRPr="00770B96" w:rsidRDefault="00335250" w:rsidP="008564A9">
            <w:pPr>
              <w:jc w:val="center"/>
              <w:rPr>
                <w:rFonts w:cs="Arial"/>
              </w:rPr>
            </w:pPr>
            <w:r w:rsidRPr="00770B96">
              <w:rPr>
                <w:rFonts w:cs="Arial"/>
              </w:rPr>
              <w:t>Ricky Jones</w:t>
            </w:r>
          </w:p>
        </w:tc>
        <w:tc>
          <w:tcPr>
            <w:tcW w:w="2332" w:type="dxa"/>
            <w:shd w:val="clear" w:color="auto" w:fill="auto"/>
          </w:tcPr>
          <w:p w14:paraId="12C8BAB7" w14:textId="77777777" w:rsidR="00850511" w:rsidRPr="00770B96" w:rsidRDefault="00335250" w:rsidP="008564A9">
            <w:pPr>
              <w:jc w:val="center"/>
              <w:rPr>
                <w:rFonts w:cs="Arial"/>
              </w:rPr>
            </w:pPr>
            <w:r w:rsidRPr="00770B96">
              <w:rPr>
                <w:rFonts w:cs="Arial"/>
              </w:rPr>
              <w:t>Erin Nations</w:t>
            </w:r>
          </w:p>
        </w:tc>
        <w:tc>
          <w:tcPr>
            <w:tcW w:w="2342" w:type="dxa"/>
            <w:shd w:val="clear" w:color="auto" w:fill="auto"/>
          </w:tcPr>
          <w:p w14:paraId="12C8BAB8" w14:textId="77777777" w:rsidR="00850511" w:rsidRPr="00770B96" w:rsidRDefault="00335250" w:rsidP="008564A9">
            <w:pPr>
              <w:jc w:val="center"/>
              <w:rPr>
                <w:rFonts w:cs="Arial"/>
              </w:rPr>
            </w:pPr>
            <w:r w:rsidRPr="00770B96">
              <w:rPr>
                <w:rFonts w:cs="Arial"/>
              </w:rPr>
              <w:t>Drew Torres</w:t>
            </w:r>
          </w:p>
        </w:tc>
      </w:tr>
      <w:tr w:rsidR="001847FA" w14:paraId="12C8BABE" w14:textId="77777777" w:rsidTr="008564A9">
        <w:tc>
          <w:tcPr>
            <w:tcW w:w="2337" w:type="dxa"/>
            <w:shd w:val="clear" w:color="auto" w:fill="auto"/>
          </w:tcPr>
          <w:p w14:paraId="12C8BABA" w14:textId="77777777" w:rsidR="00850511" w:rsidRPr="00770B96" w:rsidRDefault="00335250" w:rsidP="008564A9">
            <w:pPr>
              <w:jc w:val="center"/>
              <w:rPr>
                <w:rFonts w:cs="Arial"/>
              </w:rPr>
            </w:pPr>
            <w:r w:rsidRPr="00770B96">
              <w:rPr>
                <w:rFonts w:cs="Arial"/>
              </w:rPr>
              <w:t>Brian Clifford</w:t>
            </w:r>
          </w:p>
        </w:tc>
        <w:tc>
          <w:tcPr>
            <w:tcW w:w="2339" w:type="dxa"/>
            <w:shd w:val="clear" w:color="auto" w:fill="auto"/>
          </w:tcPr>
          <w:p w14:paraId="12C8BABB" w14:textId="77777777" w:rsidR="00850511" w:rsidRPr="00770B96" w:rsidRDefault="00335250" w:rsidP="008564A9">
            <w:pPr>
              <w:jc w:val="center"/>
              <w:rPr>
                <w:rFonts w:cs="Arial"/>
              </w:rPr>
            </w:pPr>
            <w:r w:rsidRPr="00770B96">
              <w:rPr>
                <w:rFonts w:cs="Arial"/>
              </w:rPr>
              <w:t>David Landrum</w:t>
            </w:r>
          </w:p>
        </w:tc>
        <w:tc>
          <w:tcPr>
            <w:tcW w:w="2332" w:type="dxa"/>
            <w:shd w:val="clear" w:color="auto" w:fill="auto"/>
          </w:tcPr>
          <w:p w14:paraId="12C8BABC" w14:textId="77777777" w:rsidR="00850511" w:rsidRPr="00770B96" w:rsidRDefault="00335250" w:rsidP="008564A9">
            <w:pPr>
              <w:jc w:val="center"/>
              <w:rPr>
                <w:rFonts w:cs="Arial"/>
              </w:rPr>
            </w:pPr>
            <w:r w:rsidRPr="00770B96">
              <w:rPr>
                <w:rFonts w:cs="Arial"/>
              </w:rPr>
              <w:t>Greg Sanford</w:t>
            </w:r>
          </w:p>
        </w:tc>
        <w:tc>
          <w:tcPr>
            <w:tcW w:w="2342" w:type="dxa"/>
            <w:shd w:val="clear" w:color="auto" w:fill="auto"/>
          </w:tcPr>
          <w:p w14:paraId="12C8BABD" w14:textId="77777777" w:rsidR="00850511"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AC3" w14:textId="77777777" w:rsidTr="008564A9">
        <w:tc>
          <w:tcPr>
            <w:tcW w:w="2337" w:type="dxa"/>
            <w:shd w:val="clear" w:color="auto" w:fill="auto"/>
          </w:tcPr>
          <w:p w14:paraId="12C8BABF" w14:textId="77777777" w:rsidR="00850511" w:rsidRPr="00770B96" w:rsidRDefault="00335250" w:rsidP="008564A9">
            <w:pPr>
              <w:jc w:val="center"/>
              <w:rPr>
                <w:rFonts w:cs="Arial"/>
              </w:rPr>
            </w:pPr>
            <w:r w:rsidRPr="00770B96">
              <w:rPr>
                <w:rFonts w:cs="Arial"/>
              </w:rPr>
              <w:t>Jeff Graves</w:t>
            </w:r>
          </w:p>
        </w:tc>
        <w:tc>
          <w:tcPr>
            <w:tcW w:w="2339" w:type="dxa"/>
            <w:shd w:val="clear" w:color="auto" w:fill="auto"/>
          </w:tcPr>
          <w:p w14:paraId="12C8BAC0" w14:textId="77777777" w:rsidR="00850511" w:rsidRPr="00770B96" w:rsidRDefault="00335250" w:rsidP="008564A9">
            <w:pPr>
              <w:jc w:val="center"/>
              <w:rPr>
                <w:rFonts w:cs="Arial"/>
              </w:rPr>
            </w:pPr>
            <w:r w:rsidRPr="00770B96">
              <w:rPr>
                <w:rFonts w:cs="Arial"/>
              </w:rPr>
              <w:t>Gregg Lawrence</w:t>
            </w:r>
          </w:p>
        </w:tc>
        <w:tc>
          <w:tcPr>
            <w:tcW w:w="2332" w:type="dxa"/>
            <w:shd w:val="clear" w:color="auto" w:fill="auto"/>
          </w:tcPr>
          <w:p w14:paraId="12C8BAC1" w14:textId="77777777" w:rsidR="00850511" w:rsidRPr="00770B96" w:rsidRDefault="00335250" w:rsidP="008564A9">
            <w:pPr>
              <w:jc w:val="center"/>
              <w:rPr>
                <w:rFonts w:cs="Arial"/>
              </w:rPr>
            </w:pPr>
            <w:r w:rsidRPr="00770B96">
              <w:rPr>
                <w:rFonts w:cs="Arial"/>
              </w:rPr>
              <w:t>Mary Smith</w:t>
            </w:r>
          </w:p>
        </w:tc>
        <w:tc>
          <w:tcPr>
            <w:tcW w:w="2342" w:type="dxa"/>
            <w:shd w:val="clear" w:color="auto" w:fill="auto"/>
          </w:tcPr>
          <w:p w14:paraId="12C8BAC2" w14:textId="77777777" w:rsidR="00850511" w:rsidRPr="00770B96" w:rsidRDefault="00335250" w:rsidP="008564A9">
            <w:pPr>
              <w:jc w:val="center"/>
              <w:rPr>
                <w:rFonts w:cs="Arial"/>
              </w:rPr>
            </w:pPr>
            <w:r w:rsidRPr="00770B96">
              <w:rPr>
                <w:rFonts w:cs="Arial"/>
              </w:rPr>
              <w:t>Paul Webb</w:t>
            </w:r>
          </w:p>
        </w:tc>
      </w:tr>
      <w:tr w:rsidR="001847FA" w14:paraId="12C8BAC8" w14:textId="77777777" w:rsidTr="008564A9">
        <w:tc>
          <w:tcPr>
            <w:tcW w:w="2337" w:type="dxa"/>
            <w:shd w:val="clear" w:color="auto" w:fill="auto"/>
          </w:tcPr>
          <w:p w14:paraId="12C8BAC4" w14:textId="77777777" w:rsidR="00850511"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AC5" w14:textId="77777777" w:rsidR="00850511" w:rsidRPr="00770B96" w:rsidRDefault="00335250" w:rsidP="008564A9">
            <w:pPr>
              <w:jc w:val="center"/>
              <w:rPr>
                <w:rFonts w:cs="Arial"/>
              </w:rPr>
            </w:pPr>
            <w:r w:rsidRPr="00770B96">
              <w:rPr>
                <w:rFonts w:cs="Arial"/>
              </w:rPr>
              <w:t>Lisa Lenox</w:t>
            </w:r>
          </w:p>
        </w:tc>
        <w:tc>
          <w:tcPr>
            <w:tcW w:w="2332" w:type="dxa"/>
            <w:shd w:val="clear" w:color="auto" w:fill="auto"/>
          </w:tcPr>
          <w:p w14:paraId="12C8BAC6" w14:textId="77777777" w:rsidR="00850511" w:rsidRPr="00770B96" w:rsidRDefault="00335250" w:rsidP="008564A9">
            <w:pPr>
              <w:jc w:val="center"/>
              <w:rPr>
                <w:rFonts w:cs="Arial"/>
              </w:rPr>
            </w:pPr>
            <w:r w:rsidRPr="00770B96">
              <w:rPr>
                <w:rFonts w:cs="Arial"/>
              </w:rPr>
              <w:t>Steve Smith</w:t>
            </w:r>
          </w:p>
        </w:tc>
        <w:tc>
          <w:tcPr>
            <w:tcW w:w="2342" w:type="dxa"/>
            <w:shd w:val="clear" w:color="auto" w:fill="auto"/>
          </w:tcPr>
          <w:p w14:paraId="12C8BAC7" w14:textId="77777777" w:rsidR="00850511" w:rsidRPr="00770B96" w:rsidRDefault="00335250" w:rsidP="008564A9">
            <w:pPr>
              <w:jc w:val="center"/>
              <w:rPr>
                <w:rFonts w:cs="Arial"/>
              </w:rPr>
            </w:pPr>
            <w:r w:rsidRPr="00770B96">
              <w:rPr>
                <w:rFonts w:cs="Arial"/>
              </w:rPr>
              <w:t>Matt Williams</w:t>
            </w:r>
          </w:p>
        </w:tc>
      </w:tr>
      <w:tr w:rsidR="001847FA" w14:paraId="12C8BACD" w14:textId="77777777" w:rsidTr="008564A9">
        <w:tc>
          <w:tcPr>
            <w:tcW w:w="2337" w:type="dxa"/>
            <w:shd w:val="clear" w:color="auto" w:fill="auto"/>
          </w:tcPr>
          <w:p w14:paraId="12C8BAC9" w14:textId="77777777" w:rsidR="00850511" w:rsidRPr="00770B96" w:rsidRDefault="00335250" w:rsidP="008564A9">
            <w:pPr>
              <w:jc w:val="center"/>
              <w:rPr>
                <w:rFonts w:cs="Arial"/>
              </w:rPr>
            </w:pPr>
            <w:r w:rsidRPr="00770B96">
              <w:rPr>
                <w:rFonts w:cs="Arial"/>
              </w:rPr>
              <w:t>Judy Herbert</w:t>
            </w:r>
          </w:p>
        </w:tc>
        <w:tc>
          <w:tcPr>
            <w:tcW w:w="2339" w:type="dxa"/>
            <w:shd w:val="clear" w:color="auto" w:fill="auto"/>
          </w:tcPr>
          <w:p w14:paraId="12C8BACA" w14:textId="77777777" w:rsidR="00850511" w:rsidRPr="00770B96" w:rsidRDefault="00335250" w:rsidP="008564A9">
            <w:pPr>
              <w:jc w:val="center"/>
              <w:rPr>
                <w:rFonts w:cs="Arial"/>
              </w:rPr>
            </w:pPr>
            <w:r w:rsidRPr="00770B96">
              <w:rPr>
                <w:rFonts w:cs="Arial"/>
              </w:rPr>
              <w:t>Jennifer Mason</w:t>
            </w:r>
          </w:p>
        </w:tc>
        <w:tc>
          <w:tcPr>
            <w:tcW w:w="2332" w:type="dxa"/>
            <w:shd w:val="clear" w:color="auto" w:fill="auto"/>
          </w:tcPr>
          <w:p w14:paraId="12C8BACB" w14:textId="77777777" w:rsidR="00850511"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ACC" w14:textId="77777777" w:rsidR="00850511" w:rsidRPr="00770B96" w:rsidRDefault="00850511" w:rsidP="008564A9">
            <w:pPr>
              <w:jc w:val="center"/>
              <w:rPr>
                <w:rFonts w:cs="Arial"/>
              </w:rPr>
            </w:pPr>
          </w:p>
        </w:tc>
      </w:tr>
    </w:tbl>
    <w:p w14:paraId="12C8BACE" w14:textId="77777777" w:rsidR="00850511" w:rsidRPr="006C5D6C" w:rsidRDefault="00335250" w:rsidP="00850511">
      <w:pPr>
        <w:spacing w:line="480" w:lineRule="auto"/>
        <w:jc w:val="both"/>
        <w:rPr>
          <w:rFonts w:cs="Arial"/>
        </w:rPr>
      </w:pPr>
      <w:r w:rsidRPr="006C5D6C">
        <w:rPr>
          <w:rFonts w:cs="Arial"/>
        </w:rPr>
        <w:t>_______________</w:t>
      </w:r>
    </w:p>
    <w:p w14:paraId="12C8BACF" w14:textId="77777777" w:rsidR="00850511" w:rsidRDefault="00335250" w:rsidP="00850511">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13</w:t>
      </w:r>
    </w:p>
    <w:p w14:paraId="12C8BAD0" w14:textId="77777777" w:rsidR="00792BC1" w:rsidRDefault="00335250" w:rsidP="00850511">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-13</w:t>
      </w:r>
      <w:r w:rsidRPr="006C5D6C">
        <w:rPr>
          <w:rFonts w:cs="Arial"/>
          <w:color w:val="000000"/>
          <w:szCs w:val="20"/>
        </w:rPr>
        <w:t xml:space="preserve">, seconded by Commissioner </w:t>
      </w:r>
      <w:r w:rsidR="004C7300">
        <w:rPr>
          <w:rFonts w:cs="Arial"/>
          <w:color w:val="000000"/>
          <w:szCs w:val="20"/>
        </w:rPr>
        <w:t>Herbert</w:t>
      </w:r>
      <w:r w:rsidRPr="006C5D6C">
        <w:rPr>
          <w:rFonts w:cs="Arial"/>
          <w:color w:val="000000"/>
          <w:szCs w:val="20"/>
        </w:rPr>
        <w:t>.</w:t>
      </w:r>
    </w:p>
    <w:p w14:paraId="12C8BAD1" w14:textId="77777777" w:rsidR="00850511" w:rsidRPr="00850511" w:rsidRDefault="00335250" w:rsidP="00850511">
      <w:pPr>
        <w:ind w:left="-288"/>
        <w:jc w:val="center"/>
        <w:rPr>
          <w:rFonts w:cs="Arial"/>
          <w:b/>
          <w:bCs/>
          <w:color w:val="000000"/>
        </w:rPr>
      </w:pPr>
      <w:r w:rsidRPr="00850511">
        <w:rPr>
          <w:rFonts w:cs="Arial"/>
          <w:b/>
          <w:bCs/>
          <w:color w:val="000000"/>
        </w:rPr>
        <w:t>RESOLUTION APPROPRIATING AND AMENDING THE 2022-23 WILLIAMSON</w:t>
      </w:r>
    </w:p>
    <w:p w14:paraId="12C8BAD2" w14:textId="77777777" w:rsidR="00850511" w:rsidRPr="00850511" w:rsidRDefault="00335250" w:rsidP="00850511">
      <w:pPr>
        <w:ind w:left="-288"/>
        <w:jc w:val="center"/>
        <w:rPr>
          <w:rFonts w:cs="Arial"/>
          <w:b/>
          <w:bCs/>
          <w:color w:val="000000"/>
        </w:rPr>
      </w:pPr>
      <w:r w:rsidRPr="00850511">
        <w:rPr>
          <w:rFonts w:cs="Arial"/>
          <w:b/>
          <w:bCs/>
          <w:color w:val="000000"/>
        </w:rPr>
        <w:t xml:space="preserve"> COUNTY GENERAL SESSIONS-VETERAN’S TREATMENT COURT BUDGET BY </w:t>
      </w:r>
    </w:p>
    <w:p w14:paraId="12C8BAD3" w14:textId="77777777" w:rsidR="00850511" w:rsidRPr="00850511" w:rsidRDefault="00335250" w:rsidP="00850511">
      <w:pPr>
        <w:ind w:left="-288"/>
        <w:jc w:val="center"/>
        <w:rPr>
          <w:rFonts w:cs="Arial"/>
          <w:b/>
          <w:bCs/>
          <w:color w:val="000000"/>
        </w:rPr>
      </w:pPr>
      <w:r w:rsidRPr="00850511">
        <w:rPr>
          <w:rFonts w:cs="Arial"/>
          <w:b/>
          <w:bCs/>
          <w:color w:val="000000"/>
        </w:rPr>
        <w:t>$411,945.77 FOR THE DEPARTMENT OF JUSTICE ASSISTANCE GRANT –</w:t>
      </w:r>
      <w:r w:rsidRPr="00850511">
        <w:rPr>
          <w:rFonts w:cs="Arial"/>
          <w:b/>
          <w:bCs/>
          <w:color w:val="000000"/>
          <w:u w:val="single"/>
        </w:rPr>
        <w:t xml:space="preserve"> </w:t>
      </w:r>
    </w:p>
    <w:p w14:paraId="12C8BAD4" w14:textId="77777777" w:rsidR="00850511" w:rsidRPr="00850511" w:rsidRDefault="00335250" w:rsidP="00850511">
      <w:pPr>
        <w:ind w:left="-288"/>
        <w:jc w:val="center"/>
        <w:rPr>
          <w:rFonts w:cs="Arial"/>
          <w:b/>
          <w:bCs/>
          <w:color w:val="000000"/>
        </w:rPr>
      </w:pPr>
      <w:r w:rsidRPr="00850511">
        <w:rPr>
          <w:rFonts w:cs="Arial"/>
          <w:b/>
          <w:bCs/>
          <w:color w:val="000000"/>
          <w:u w:val="single"/>
        </w:rPr>
        <w:t>REVENUES TO COME FROM ROLLOVER FEDERAL GRANT FUNDS</w:t>
      </w:r>
    </w:p>
    <w:p w14:paraId="12C8BAD5" w14:textId="77777777" w:rsidR="00850511" w:rsidRPr="00850511" w:rsidRDefault="00850511" w:rsidP="00850511">
      <w:pPr>
        <w:jc w:val="center"/>
        <w:rPr>
          <w:rFonts w:cs="Arial"/>
          <w:b/>
          <w:bCs/>
          <w:color w:val="000000"/>
          <w:u w:val="single"/>
        </w:rPr>
      </w:pPr>
    </w:p>
    <w:p w14:paraId="12C8BAD6" w14:textId="77777777" w:rsidR="00850511" w:rsidRPr="00850511" w:rsidRDefault="00335250" w:rsidP="00850511">
      <w:pPr>
        <w:ind w:left="1440" w:hanging="1440"/>
        <w:jc w:val="both"/>
        <w:rPr>
          <w:rFonts w:cs="Arial"/>
          <w:color w:val="000000"/>
        </w:rPr>
      </w:pPr>
      <w:r w:rsidRPr="00850511">
        <w:rPr>
          <w:rFonts w:cs="Arial"/>
          <w:b/>
          <w:bCs/>
          <w:iCs/>
          <w:color w:val="000000"/>
        </w:rPr>
        <w:t>WHEREAS,</w:t>
      </w:r>
      <w:r w:rsidRPr="00850511">
        <w:rPr>
          <w:rFonts w:cs="Arial"/>
          <w:b/>
          <w:bCs/>
          <w:iCs/>
          <w:color w:val="000000"/>
        </w:rPr>
        <w:tab/>
      </w:r>
      <w:r w:rsidRPr="00850511">
        <w:rPr>
          <w:rFonts w:cs="Arial"/>
          <w:color w:val="000000"/>
        </w:rPr>
        <w:t>Williamson County (County) is a governmental entity that has a General Sessions Court system which operates a Veteran’s Treatment Court; and</w:t>
      </w:r>
    </w:p>
    <w:p w14:paraId="12C8BAD7" w14:textId="77777777" w:rsidR="00850511" w:rsidRPr="00850511" w:rsidRDefault="00850511" w:rsidP="00850511">
      <w:pPr>
        <w:jc w:val="both"/>
        <w:rPr>
          <w:rFonts w:cs="Arial"/>
          <w:color w:val="000000"/>
        </w:rPr>
      </w:pPr>
    </w:p>
    <w:p w14:paraId="12C8BAD8" w14:textId="77777777" w:rsidR="00850511" w:rsidRPr="00850511" w:rsidRDefault="00335250" w:rsidP="00850511">
      <w:pPr>
        <w:ind w:left="1440" w:hanging="1440"/>
        <w:jc w:val="both"/>
        <w:rPr>
          <w:rFonts w:cs="Arial"/>
          <w:color w:val="000000"/>
        </w:rPr>
      </w:pPr>
      <w:r w:rsidRPr="00850511">
        <w:rPr>
          <w:rFonts w:cs="Arial"/>
          <w:b/>
          <w:bCs/>
          <w:iCs/>
          <w:color w:val="000000"/>
        </w:rPr>
        <w:t>WHEREAS,</w:t>
      </w:r>
      <w:r w:rsidRPr="00850511">
        <w:rPr>
          <w:rFonts w:cs="Arial"/>
          <w:b/>
          <w:bCs/>
          <w:iCs/>
          <w:color w:val="000000"/>
        </w:rPr>
        <w:tab/>
      </w:r>
      <w:r w:rsidRPr="00850511">
        <w:rPr>
          <w:rFonts w:cs="Arial"/>
          <w:color w:val="000000"/>
        </w:rPr>
        <w:t>the General Sessions Veteran’s Treatment Court received a grant from the Department of Justice Assistance Office for Veteran’s treatment programs; and</w:t>
      </w:r>
    </w:p>
    <w:p w14:paraId="12C8BAD9" w14:textId="77777777" w:rsidR="00850511" w:rsidRPr="00850511" w:rsidRDefault="00850511" w:rsidP="00850511">
      <w:pPr>
        <w:jc w:val="both"/>
        <w:rPr>
          <w:rFonts w:cs="Arial"/>
          <w:color w:val="000000"/>
        </w:rPr>
      </w:pPr>
    </w:p>
    <w:p w14:paraId="12C8BADA" w14:textId="77777777" w:rsidR="00850511" w:rsidRPr="00850511" w:rsidRDefault="00335250" w:rsidP="00850511">
      <w:pPr>
        <w:ind w:left="1440" w:hanging="1440"/>
        <w:jc w:val="both"/>
        <w:rPr>
          <w:rFonts w:cs="Arial"/>
        </w:rPr>
      </w:pPr>
      <w:r w:rsidRPr="00850511">
        <w:rPr>
          <w:rFonts w:cs="Arial"/>
          <w:b/>
          <w:bCs/>
          <w:iCs/>
          <w:color w:val="000000"/>
        </w:rPr>
        <w:t>WHEREAS,</w:t>
      </w:r>
      <w:r w:rsidRPr="00850511">
        <w:rPr>
          <w:rFonts w:cs="Arial"/>
          <w:b/>
          <w:bCs/>
          <w:iCs/>
          <w:color w:val="000000"/>
        </w:rPr>
        <w:tab/>
      </w:r>
      <w:r w:rsidRPr="00850511">
        <w:rPr>
          <w:rFonts w:cs="Arial"/>
          <w:color w:val="000000"/>
        </w:rPr>
        <w:t>the grant is for a total not to exceed $500,000.00</w:t>
      </w:r>
      <w:r w:rsidRPr="00850511">
        <w:rPr>
          <w:rFonts w:cs="Arial"/>
        </w:rPr>
        <w:t xml:space="preserve">, conditioned on the funds being used for a Veteran’s treatment program pursuant to the conditions set forth by the notice of award and terms and conditions; and </w:t>
      </w:r>
    </w:p>
    <w:p w14:paraId="12C8BADB" w14:textId="77777777" w:rsidR="00850511" w:rsidRPr="00850511" w:rsidRDefault="00850511" w:rsidP="00850511">
      <w:pPr>
        <w:ind w:left="1440" w:hanging="1440"/>
        <w:jc w:val="both"/>
        <w:rPr>
          <w:rFonts w:cs="Arial"/>
          <w:color w:val="000000"/>
        </w:rPr>
      </w:pPr>
    </w:p>
    <w:p w14:paraId="12C8BADC" w14:textId="77777777" w:rsidR="00850511" w:rsidRPr="00850511" w:rsidRDefault="00335250" w:rsidP="00850511">
      <w:pPr>
        <w:ind w:left="1440" w:hanging="1440"/>
        <w:jc w:val="both"/>
        <w:rPr>
          <w:rFonts w:cs="Arial"/>
          <w:color w:val="000000"/>
        </w:rPr>
      </w:pPr>
      <w:r w:rsidRPr="00850511">
        <w:rPr>
          <w:rFonts w:cs="Arial"/>
          <w:b/>
          <w:bCs/>
          <w:iCs/>
          <w:color w:val="000000"/>
        </w:rPr>
        <w:t>WHEREAS</w:t>
      </w:r>
      <w:r w:rsidRPr="00850511">
        <w:rPr>
          <w:rFonts w:cs="Arial"/>
          <w:b/>
          <w:bCs/>
          <w:color w:val="000000"/>
        </w:rPr>
        <w:t>,</w:t>
      </w:r>
      <w:r w:rsidRPr="00850511">
        <w:rPr>
          <w:rFonts w:cs="Arial"/>
          <w:b/>
          <w:bCs/>
          <w:color w:val="000000"/>
        </w:rPr>
        <w:tab/>
      </w:r>
      <w:r w:rsidRPr="00850511">
        <w:rPr>
          <w:rFonts w:cs="Arial"/>
          <w:color w:val="000000"/>
        </w:rPr>
        <w:t>funds received from this grant in the amount of $411,945.77 were not exhausted during the 2021-22 fiscal year within the operating budget and need to be transferred to be utilized for the continued operation of this program, subject to the terms of the grant;</w:t>
      </w:r>
    </w:p>
    <w:p w14:paraId="12C8BADD" w14:textId="77777777" w:rsidR="00850511" w:rsidRPr="00850511" w:rsidRDefault="00850511" w:rsidP="00850511">
      <w:pPr>
        <w:jc w:val="both"/>
        <w:rPr>
          <w:rFonts w:cs="Arial"/>
          <w:color w:val="000000"/>
        </w:rPr>
      </w:pPr>
    </w:p>
    <w:p w14:paraId="12C8BADE" w14:textId="1E828743" w:rsidR="00850511" w:rsidRPr="00850511" w:rsidRDefault="00335250" w:rsidP="00850511">
      <w:pPr>
        <w:ind w:left="720" w:hanging="720"/>
        <w:jc w:val="both"/>
        <w:rPr>
          <w:rFonts w:cs="Arial"/>
          <w:color w:val="000000"/>
        </w:rPr>
      </w:pPr>
      <w:r w:rsidRPr="00850511">
        <w:rPr>
          <w:rFonts w:cs="Arial"/>
          <w:b/>
          <w:bCs/>
          <w:color w:val="000000"/>
        </w:rPr>
        <w:lastRenderedPageBreak/>
        <w:t>NOW, THEREFORE, BE IT RESOLVED</w:t>
      </w:r>
      <w:r w:rsidRPr="00850511">
        <w:rPr>
          <w:rFonts w:cs="Arial"/>
          <w:b/>
          <w:color w:val="000000"/>
        </w:rPr>
        <w:t>,</w:t>
      </w:r>
      <w:r w:rsidRPr="00850511">
        <w:rPr>
          <w:rFonts w:cs="Arial"/>
          <w:color w:val="000000"/>
        </w:rPr>
        <w:t xml:space="preserve"> that the Williamson County Board Commissioners, meeting in regular session this 12</w:t>
      </w:r>
      <w:r w:rsidRPr="00850511">
        <w:rPr>
          <w:rFonts w:cs="Arial"/>
          <w:color w:val="000000"/>
          <w:vertAlign w:val="superscript"/>
        </w:rPr>
        <w:t>th</w:t>
      </w:r>
      <w:r w:rsidRPr="00850511">
        <w:rPr>
          <w:rFonts w:cs="Arial"/>
          <w:color w:val="000000"/>
        </w:rPr>
        <w:t xml:space="preserve"> </w:t>
      </w:r>
      <w:r w:rsidR="004B4A51">
        <w:rPr>
          <w:rFonts w:cs="Arial"/>
          <w:color w:val="000000"/>
        </w:rPr>
        <w:t xml:space="preserve">day </w:t>
      </w:r>
      <w:r w:rsidRPr="00850511">
        <w:rPr>
          <w:rFonts w:cs="Arial"/>
          <w:color w:val="000000"/>
        </w:rPr>
        <w:t xml:space="preserve">of September, 2022, in Williamson County, Tennessee that the 2022-23 General Sessions - Veteran’s </w:t>
      </w:r>
      <w:r w:rsidR="004B4A51">
        <w:rPr>
          <w:rFonts w:cs="Arial"/>
          <w:color w:val="000000"/>
        </w:rPr>
        <w:t xml:space="preserve">Treatment </w:t>
      </w:r>
      <w:r w:rsidRPr="00850511">
        <w:rPr>
          <w:rFonts w:cs="Arial"/>
          <w:color w:val="000000"/>
        </w:rPr>
        <w:t xml:space="preserve">Court budget be amended to appropriate, as follows: </w:t>
      </w:r>
    </w:p>
    <w:p w14:paraId="12C8BADF" w14:textId="77777777" w:rsidR="00850511" w:rsidRPr="00850511" w:rsidRDefault="00850511" w:rsidP="00850511">
      <w:pPr>
        <w:jc w:val="both"/>
        <w:rPr>
          <w:rFonts w:cs="Arial"/>
          <w:color w:val="000000"/>
        </w:rPr>
      </w:pPr>
    </w:p>
    <w:p w14:paraId="12C8BAE0" w14:textId="77777777" w:rsidR="00850511" w:rsidRPr="00850511" w:rsidRDefault="00335250" w:rsidP="00850511">
      <w:pPr>
        <w:jc w:val="both"/>
        <w:rPr>
          <w:rFonts w:cs="Arial"/>
          <w:b/>
          <w:color w:val="000000"/>
          <w:u w:val="single"/>
        </w:rPr>
      </w:pPr>
      <w:r w:rsidRPr="00850511">
        <w:rPr>
          <w:rFonts w:cs="Arial"/>
          <w:color w:val="000000"/>
        </w:rPr>
        <w:tab/>
      </w:r>
      <w:r w:rsidRPr="00850511">
        <w:rPr>
          <w:rFonts w:cs="Arial"/>
          <w:b/>
          <w:color w:val="000000"/>
          <w:u w:val="single"/>
        </w:rPr>
        <w:t>REVENUES:</w:t>
      </w:r>
    </w:p>
    <w:p w14:paraId="12C8BAE1" w14:textId="77777777" w:rsidR="00850511" w:rsidRPr="00850511" w:rsidRDefault="00335250" w:rsidP="00850511">
      <w:pPr>
        <w:jc w:val="both"/>
        <w:rPr>
          <w:rFonts w:cs="Arial"/>
          <w:b/>
          <w:bCs/>
          <w:color w:val="000000"/>
        </w:rPr>
      </w:pPr>
      <w:r w:rsidRPr="00850511">
        <w:rPr>
          <w:rFonts w:cs="Arial"/>
          <w:color w:val="000000"/>
        </w:rPr>
        <w:tab/>
        <w:t>Federal Grants-</w:t>
      </w:r>
      <w:r w:rsidRPr="00850511">
        <w:rPr>
          <w:rFonts w:cs="Arial"/>
          <w:color w:val="000000"/>
        </w:rPr>
        <w:tab/>
      </w:r>
      <w:r w:rsidRPr="00850511">
        <w:rPr>
          <w:rFonts w:cs="Arial"/>
          <w:color w:val="000000"/>
        </w:rPr>
        <w:tab/>
      </w:r>
      <w:r w:rsidRPr="00850511">
        <w:rPr>
          <w:rFonts w:cs="Arial"/>
          <w:color w:val="000000"/>
        </w:rPr>
        <w:tab/>
      </w:r>
      <w:r w:rsidRPr="00850511">
        <w:rPr>
          <w:rFonts w:cs="Arial"/>
          <w:color w:val="000000"/>
        </w:rPr>
        <w:tab/>
      </w:r>
      <w:r w:rsidRPr="00850511">
        <w:rPr>
          <w:rFonts w:cs="Arial"/>
          <w:color w:val="000000"/>
        </w:rPr>
        <w:tab/>
      </w:r>
      <w:r w:rsidRPr="00850511">
        <w:rPr>
          <w:rFonts w:cs="Arial"/>
          <w:b/>
          <w:color w:val="000000"/>
        </w:rPr>
        <w:t>$</w:t>
      </w:r>
      <w:r w:rsidRPr="00850511">
        <w:rPr>
          <w:rFonts w:cs="Arial"/>
          <w:b/>
          <w:bCs/>
          <w:color w:val="000000"/>
        </w:rPr>
        <w:t>411.945.77</w:t>
      </w:r>
    </w:p>
    <w:p w14:paraId="12C8BAE2" w14:textId="77777777" w:rsidR="00850511" w:rsidRPr="00850511" w:rsidRDefault="00335250" w:rsidP="00850511">
      <w:pPr>
        <w:jc w:val="both"/>
        <w:rPr>
          <w:rFonts w:cs="Arial"/>
          <w:color w:val="000000"/>
        </w:rPr>
      </w:pPr>
      <w:r w:rsidRPr="00850511">
        <w:rPr>
          <w:rFonts w:cs="Arial"/>
          <w:b/>
          <w:bCs/>
          <w:color w:val="000000"/>
        </w:rPr>
        <w:tab/>
      </w:r>
      <w:r w:rsidRPr="00850511">
        <w:rPr>
          <w:rFonts w:cs="Arial"/>
          <w:color w:val="000000"/>
        </w:rPr>
        <w:t>General Sessions Veteran’s Court</w:t>
      </w:r>
      <w:r w:rsidRPr="00850511">
        <w:rPr>
          <w:rFonts w:cs="Arial"/>
          <w:color w:val="000000"/>
        </w:rPr>
        <w:tab/>
      </w:r>
      <w:r w:rsidRPr="00850511">
        <w:rPr>
          <w:rFonts w:cs="Arial"/>
          <w:color w:val="000000"/>
        </w:rPr>
        <w:tab/>
      </w:r>
      <w:r w:rsidRPr="00850511">
        <w:rPr>
          <w:rFonts w:cs="Arial"/>
          <w:color w:val="000000"/>
        </w:rPr>
        <w:tab/>
      </w:r>
      <w:r w:rsidRPr="00850511">
        <w:rPr>
          <w:rFonts w:cs="Arial"/>
          <w:color w:val="000000"/>
        </w:rPr>
        <w:tab/>
      </w:r>
    </w:p>
    <w:p w14:paraId="12C8BAE3" w14:textId="77777777" w:rsidR="00850511" w:rsidRPr="00850511" w:rsidRDefault="00335250" w:rsidP="00850511">
      <w:pPr>
        <w:rPr>
          <w:rFonts w:cs="Arial"/>
          <w:color w:val="000000"/>
        </w:rPr>
      </w:pPr>
      <w:r w:rsidRPr="00850511">
        <w:rPr>
          <w:rFonts w:cs="Arial"/>
          <w:color w:val="000000"/>
        </w:rPr>
        <w:tab/>
        <w:t>(101.00000.479900.00000.00.00.00.G0050)</w:t>
      </w:r>
    </w:p>
    <w:p w14:paraId="12C8BAE4" w14:textId="77777777" w:rsidR="00850511" w:rsidRPr="00850511" w:rsidRDefault="00335250" w:rsidP="00850511">
      <w:pPr>
        <w:jc w:val="both"/>
        <w:rPr>
          <w:rFonts w:cs="Arial"/>
          <w:b/>
          <w:color w:val="000000"/>
          <w:u w:val="single"/>
        </w:rPr>
      </w:pPr>
      <w:r w:rsidRPr="00850511">
        <w:rPr>
          <w:rFonts w:cs="Arial"/>
          <w:color w:val="000000"/>
        </w:rPr>
        <w:tab/>
      </w:r>
      <w:r w:rsidRPr="00850511">
        <w:rPr>
          <w:rFonts w:cs="Arial"/>
          <w:color w:val="000000"/>
        </w:rPr>
        <w:br/>
      </w:r>
      <w:r w:rsidRPr="00850511">
        <w:rPr>
          <w:rFonts w:cs="Arial"/>
          <w:color w:val="000000"/>
        </w:rPr>
        <w:tab/>
      </w:r>
      <w:r w:rsidRPr="00850511">
        <w:rPr>
          <w:rFonts w:cs="Arial"/>
          <w:b/>
          <w:color w:val="000000"/>
          <w:u w:val="single"/>
        </w:rPr>
        <w:t>EXPENDITURES:</w:t>
      </w:r>
    </w:p>
    <w:p w14:paraId="12C8BAE5" w14:textId="77777777" w:rsidR="00850511" w:rsidRPr="00850511" w:rsidRDefault="00335250" w:rsidP="00850511">
      <w:pPr>
        <w:jc w:val="both"/>
        <w:rPr>
          <w:rFonts w:cs="Arial"/>
          <w:b/>
          <w:bCs/>
          <w:color w:val="000000"/>
        </w:rPr>
      </w:pPr>
      <w:r>
        <w:rPr>
          <w:rFonts w:cs="Arial"/>
          <w:color w:val="000000"/>
        </w:rPr>
        <w:t xml:space="preserve">        </w:t>
      </w:r>
      <w:r>
        <w:rPr>
          <w:rFonts w:cs="Arial"/>
          <w:color w:val="000000"/>
        </w:rPr>
        <w:tab/>
      </w:r>
      <w:r w:rsidRPr="00850511">
        <w:rPr>
          <w:rFonts w:cs="Arial"/>
          <w:color w:val="000000"/>
        </w:rPr>
        <w:t>Other State Grants</w:t>
      </w:r>
      <w:r w:rsidRPr="00850511">
        <w:rPr>
          <w:rFonts w:cs="Arial"/>
          <w:color w:val="000000"/>
        </w:rPr>
        <w:tab/>
      </w:r>
      <w:r w:rsidRPr="00850511">
        <w:rPr>
          <w:rFonts w:cs="Arial"/>
          <w:color w:val="000000"/>
        </w:rPr>
        <w:tab/>
      </w:r>
      <w:r w:rsidRPr="00850511">
        <w:rPr>
          <w:rFonts w:cs="Arial"/>
          <w:color w:val="000000"/>
        </w:rPr>
        <w:tab/>
      </w:r>
      <w:r w:rsidRPr="00850511">
        <w:rPr>
          <w:rFonts w:cs="Arial"/>
          <w:color w:val="000000"/>
        </w:rPr>
        <w:tab/>
      </w:r>
      <w:r>
        <w:rPr>
          <w:rFonts w:cs="Arial"/>
          <w:color w:val="000000"/>
        </w:rPr>
        <w:tab/>
      </w:r>
      <w:r w:rsidRPr="00850511">
        <w:rPr>
          <w:rFonts w:cs="Arial"/>
          <w:b/>
          <w:color w:val="000000"/>
        </w:rPr>
        <w:t>$</w:t>
      </w:r>
      <w:r w:rsidRPr="00850511">
        <w:rPr>
          <w:rFonts w:cs="Arial"/>
          <w:b/>
          <w:bCs/>
          <w:color w:val="000000"/>
        </w:rPr>
        <w:t>411.945.77</w:t>
      </w:r>
    </w:p>
    <w:p w14:paraId="12C8BAE6" w14:textId="77777777" w:rsidR="00850511" w:rsidRPr="00850511" w:rsidRDefault="00335250" w:rsidP="00850511">
      <w:pPr>
        <w:jc w:val="both"/>
        <w:rPr>
          <w:rFonts w:cs="Arial"/>
          <w:color w:val="000000"/>
        </w:rPr>
      </w:pPr>
      <w:r w:rsidRPr="00850511">
        <w:rPr>
          <w:rFonts w:cs="Arial"/>
          <w:b/>
          <w:bCs/>
          <w:color w:val="000000"/>
        </w:rPr>
        <w:tab/>
      </w:r>
      <w:r w:rsidRPr="00850511">
        <w:rPr>
          <w:rFonts w:cs="Arial"/>
          <w:color w:val="000000"/>
        </w:rPr>
        <w:t>General Sessions Veteran’s Court</w:t>
      </w:r>
    </w:p>
    <w:p w14:paraId="12C8BAE7" w14:textId="77777777" w:rsidR="00850511" w:rsidRPr="00850511" w:rsidRDefault="00335250" w:rsidP="00850511">
      <w:pPr>
        <w:spacing w:line="480" w:lineRule="auto"/>
        <w:jc w:val="both"/>
        <w:rPr>
          <w:rFonts w:cs="Arial"/>
          <w:color w:val="000000"/>
        </w:rPr>
      </w:pPr>
      <w:r w:rsidRPr="00850511">
        <w:rPr>
          <w:rFonts w:cs="Arial"/>
          <w:color w:val="000000"/>
        </w:rPr>
        <w:tab/>
        <w:t>(101.53300.530902.00000.00.00.00.G0050)</w:t>
      </w:r>
    </w:p>
    <w:p w14:paraId="12C8BAE8" w14:textId="77777777" w:rsidR="004C7300" w:rsidRPr="006C5D6C" w:rsidRDefault="00335250" w:rsidP="004C7300">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AE9" w14:textId="77777777" w:rsidR="004C7300" w:rsidRPr="006C5D6C" w:rsidRDefault="00335250" w:rsidP="004C730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AEA" w14:textId="77777777" w:rsidR="004C7300" w:rsidRPr="006C5D6C" w:rsidRDefault="004C7300" w:rsidP="004C7300">
      <w:pPr>
        <w:autoSpaceDE w:val="0"/>
        <w:autoSpaceDN w:val="0"/>
        <w:adjustRightInd w:val="0"/>
        <w:rPr>
          <w:rFonts w:cs="Arial"/>
          <w:color w:val="000000"/>
          <w:u w:val="single"/>
        </w:rPr>
      </w:pPr>
    </w:p>
    <w:p w14:paraId="12C8BAEB" w14:textId="77777777" w:rsidR="004C7300" w:rsidRPr="006C5D6C" w:rsidRDefault="00335250" w:rsidP="004C730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AEC" w14:textId="77777777" w:rsidR="004C7300" w:rsidRPr="006C5D6C" w:rsidRDefault="00335250" w:rsidP="004C7300">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ED" w14:textId="77777777" w:rsidR="004C7300" w:rsidRPr="006C5D6C" w:rsidRDefault="00335250" w:rsidP="004C730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AEE" w14:textId="77777777" w:rsidR="004C7300" w:rsidRDefault="004C7300" w:rsidP="004C7300">
      <w:pPr>
        <w:jc w:val="both"/>
        <w:rPr>
          <w:rFonts w:cs="Arial"/>
        </w:rPr>
      </w:pPr>
    </w:p>
    <w:p w14:paraId="12C8BAEF" w14:textId="77777777" w:rsidR="004C7300" w:rsidRDefault="00335250" w:rsidP="004C7300">
      <w:pPr>
        <w:spacing w:line="480" w:lineRule="auto"/>
        <w:jc w:val="both"/>
      </w:pPr>
      <w:r w:rsidRPr="006C5D6C">
        <w:rPr>
          <w:rFonts w:cs="Arial"/>
        </w:rPr>
        <w:tab/>
      </w:r>
      <w:r w:rsidRPr="006C5D6C">
        <w:t xml:space="preserve">Resolution No. </w:t>
      </w:r>
      <w:r>
        <w:t>9</w:t>
      </w:r>
      <w:r w:rsidRPr="006C5D6C">
        <w:t>-22-</w:t>
      </w:r>
      <w:r>
        <w:t>13</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AF4" w14:textId="77777777" w:rsidTr="008564A9">
        <w:tc>
          <w:tcPr>
            <w:tcW w:w="2337" w:type="dxa"/>
            <w:shd w:val="clear" w:color="auto" w:fill="auto"/>
          </w:tcPr>
          <w:p w14:paraId="12C8BAF0" w14:textId="77777777" w:rsidR="004C7300" w:rsidRPr="00770B96" w:rsidRDefault="00335250" w:rsidP="008564A9">
            <w:pPr>
              <w:jc w:val="center"/>
              <w:rPr>
                <w:rFonts w:cs="Arial"/>
                <w:u w:val="single"/>
              </w:rPr>
            </w:pPr>
            <w:r>
              <w:rPr>
                <w:rFonts w:cs="Arial"/>
                <w:u w:val="single"/>
              </w:rPr>
              <w:t>YES</w:t>
            </w:r>
          </w:p>
        </w:tc>
        <w:tc>
          <w:tcPr>
            <w:tcW w:w="2339" w:type="dxa"/>
            <w:shd w:val="clear" w:color="auto" w:fill="auto"/>
          </w:tcPr>
          <w:p w14:paraId="12C8BAF1" w14:textId="77777777" w:rsidR="004C7300" w:rsidRPr="00770B96" w:rsidRDefault="00335250" w:rsidP="008564A9">
            <w:pPr>
              <w:jc w:val="center"/>
              <w:rPr>
                <w:rFonts w:cs="Arial"/>
                <w:u w:val="single"/>
              </w:rPr>
            </w:pPr>
            <w:r>
              <w:rPr>
                <w:rFonts w:cs="Arial"/>
                <w:u w:val="single"/>
              </w:rPr>
              <w:t>YES</w:t>
            </w:r>
          </w:p>
        </w:tc>
        <w:tc>
          <w:tcPr>
            <w:tcW w:w="2332" w:type="dxa"/>
            <w:shd w:val="clear" w:color="auto" w:fill="auto"/>
          </w:tcPr>
          <w:p w14:paraId="12C8BAF2" w14:textId="77777777" w:rsidR="004C7300" w:rsidRPr="00770B96" w:rsidRDefault="00335250" w:rsidP="008564A9">
            <w:pPr>
              <w:jc w:val="center"/>
              <w:rPr>
                <w:rFonts w:cs="Arial"/>
                <w:u w:val="single"/>
              </w:rPr>
            </w:pPr>
            <w:r>
              <w:rPr>
                <w:rFonts w:cs="Arial"/>
                <w:u w:val="single"/>
              </w:rPr>
              <w:t>YES</w:t>
            </w:r>
          </w:p>
        </w:tc>
        <w:tc>
          <w:tcPr>
            <w:tcW w:w="2342" w:type="dxa"/>
            <w:shd w:val="clear" w:color="auto" w:fill="auto"/>
          </w:tcPr>
          <w:p w14:paraId="12C8BAF3" w14:textId="77777777" w:rsidR="004C7300" w:rsidRPr="00770B96" w:rsidRDefault="00335250" w:rsidP="008564A9">
            <w:pPr>
              <w:jc w:val="center"/>
              <w:rPr>
                <w:rFonts w:cs="Arial"/>
                <w:u w:val="single"/>
              </w:rPr>
            </w:pPr>
            <w:r>
              <w:rPr>
                <w:rFonts w:cs="Arial"/>
                <w:u w:val="single"/>
              </w:rPr>
              <w:t>YES</w:t>
            </w:r>
          </w:p>
        </w:tc>
      </w:tr>
      <w:tr w:rsidR="001847FA" w14:paraId="12C8BAF9" w14:textId="77777777" w:rsidTr="008564A9">
        <w:tc>
          <w:tcPr>
            <w:tcW w:w="2337" w:type="dxa"/>
            <w:shd w:val="clear" w:color="auto" w:fill="auto"/>
          </w:tcPr>
          <w:p w14:paraId="12C8BAF5" w14:textId="77777777" w:rsidR="004C7300" w:rsidRPr="00770B96" w:rsidRDefault="00335250" w:rsidP="008564A9">
            <w:pPr>
              <w:jc w:val="center"/>
              <w:rPr>
                <w:rFonts w:cs="Arial"/>
              </w:rPr>
            </w:pPr>
            <w:r w:rsidRPr="00770B96">
              <w:rPr>
                <w:rFonts w:cs="Arial"/>
              </w:rPr>
              <w:t>Sean Aiello</w:t>
            </w:r>
          </w:p>
        </w:tc>
        <w:tc>
          <w:tcPr>
            <w:tcW w:w="2339" w:type="dxa"/>
            <w:shd w:val="clear" w:color="auto" w:fill="auto"/>
          </w:tcPr>
          <w:p w14:paraId="12C8BAF6" w14:textId="77777777" w:rsidR="004C7300" w:rsidRPr="00770B96" w:rsidRDefault="00335250" w:rsidP="008564A9">
            <w:pPr>
              <w:jc w:val="center"/>
              <w:rPr>
                <w:rFonts w:cs="Arial"/>
              </w:rPr>
            </w:pPr>
            <w:r w:rsidRPr="00770B96">
              <w:rPr>
                <w:rFonts w:cs="Arial"/>
              </w:rPr>
              <w:t>Betsy Hester</w:t>
            </w:r>
          </w:p>
        </w:tc>
        <w:tc>
          <w:tcPr>
            <w:tcW w:w="2332" w:type="dxa"/>
            <w:shd w:val="clear" w:color="auto" w:fill="auto"/>
          </w:tcPr>
          <w:p w14:paraId="12C8BAF7" w14:textId="77777777" w:rsidR="004C7300" w:rsidRPr="00770B96" w:rsidRDefault="00335250" w:rsidP="008564A9">
            <w:pPr>
              <w:jc w:val="center"/>
              <w:rPr>
                <w:rFonts w:cs="Arial"/>
              </w:rPr>
            </w:pPr>
            <w:r w:rsidRPr="00770B96">
              <w:rPr>
                <w:rFonts w:cs="Arial"/>
              </w:rPr>
              <w:t>Chas Morton</w:t>
            </w:r>
          </w:p>
        </w:tc>
        <w:tc>
          <w:tcPr>
            <w:tcW w:w="2342" w:type="dxa"/>
            <w:shd w:val="clear" w:color="auto" w:fill="auto"/>
          </w:tcPr>
          <w:p w14:paraId="12C8BAF8" w14:textId="77777777" w:rsidR="004C7300" w:rsidRPr="00770B96" w:rsidRDefault="00335250" w:rsidP="008564A9">
            <w:pPr>
              <w:jc w:val="center"/>
              <w:rPr>
                <w:rFonts w:cs="Arial"/>
              </w:rPr>
            </w:pPr>
            <w:r w:rsidRPr="00770B96">
              <w:rPr>
                <w:rFonts w:cs="Arial"/>
              </w:rPr>
              <w:t>Barb Sturgeon</w:t>
            </w:r>
          </w:p>
        </w:tc>
      </w:tr>
      <w:tr w:rsidR="001847FA" w14:paraId="12C8BAFE" w14:textId="77777777" w:rsidTr="008564A9">
        <w:tc>
          <w:tcPr>
            <w:tcW w:w="2337" w:type="dxa"/>
            <w:shd w:val="clear" w:color="auto" w:fill="auto"/>
          </w:tcPr>
          <w:p w14:paraId="12C8BAFA" w14:textId="77777777" w:rsidR="004C7300" w:rsidRPr="00770B96" w:rsidRDefault="00335250" w:rsidP="008564A9">
            <w:pPr>
              <w:jc w:val="center"/>
              <w:rPr>
                <w:rFonts w:cs="Arial"/>
                <w:b/>
              </w:rPr>
            </w:pPr>
            <w:r w:rsidRPr="00770B96">
              <w:rPr>
                <w:rFonts w:cs="Arial"/>
              </w:rPr>
              <w:t>Brian Beathard</w:t>
            </w:r>
          </w:p>
        </w:tc>
        <w:tc>
          <w:tcPr>
            <w:tcW w:w="2339" w:type="dxa"/>
            <w:shd w:val="clear" w:color="auto" w:fill="auto"/>
          </w:tcPr>
          <w:p w14:paraId="12C8BAFB" w14:textId="77777777" w:rsidR="004C7300" w:rsidRPr="00770B96" w:rsidRDefault="00335250" w:rsidP="008564A9">
            <w:pPr>
              <w:jc w:val="center"/>
              <w:rPr>
                <w:rFonts w:cs="Arial"/>
              </w:rPr>
            </w:pPr>
            <w:r w:rsidRPr="00770B96">
              <w:rPr>
                <w:rFonts w:cs="Arial"/>
              </w:rPr>
              <w:t>Ricky Jones</w:t>
            </w:r>
          </w:p>
        </w:tc>
        <w:tc>
          <w:tcPr>
            <w:tcW w:w="2332" w:type="dxa"/>
            <w:shd w:val="clear" w:color="auto" w:fill="auto"/>
          </w:tcPr>
          <w:p w14:paraId="12C8BAFC" w14:textId="77777777" w:rsidR="004C7300" w:rsidRPr="00770B96" w:rsidRDefault="00335250" w:rsidP="008564A9">
            <w:pPr>
              <w:jc w:val="center"/>
              <w:rPr>
                <w:rFonts w:cs="Arial"/>
              </w:rPr>
            </w:pPr>
            <w:r w:rsidRPr="00770B96">
              <w:rPr>
                <w:rFonts w:cs="Arial"/>
              </w:rPr>
              <w:t>Erin Nations</w:t>
            </w:r>
          </w:p>
        </w:tc>
        <w:tc>
          <w:tcPr>
            <w:tcW w:w="2342" w:type="dxa"/>
            <w:shd w:val="clear" w:color="auto" w:fill="auto"/>
          </w:tcPr>
          <w:p w14:paraId="12C8BAFD" w14:textId="77777777" w:rsidR="004C7300" w:rsidRPr="00770B96" w:rsidRDefault="00335250" w:rsidP="008564A9">
            <w:pPr>
              <w:jc w:val="center"/>
              <w:rPr>
                <w:rFonts w:cs="Arial"/>
              </w:rPr>
            </w:pPr>
            <w:r w:rsidRPr="00770B96">
              <w:rPr>
                <w:rFonts w:cs="Arial"/>
              </w:rPr>
              <w:t>Drew Torres</w:t>
            </w:r>
          </w:p>
        </w:tc>
      </w:tr>
      <w:tr w:rsidR="001847FA" w14:paraId="12C8BB03" w14:textId="77777777" w:rsidTr="008564A9">
        <w:tc>
          <w:tcPr>
            <w:tcW w:w="2337" w:type="dxa"/>
            <w:shd w:val="clear" w:color="auto" w:fill="auto"/>
          </w:tcPr>
          <w:p w14:paraId="12C8BAFF" w14:textId="77777777" w:rsidR="004C7300" w:rsidRPr="00770B96" w:rsidRDefault="00335250" w:rsidP="008564A9">
            <w:pPr>
              <w:jc w:val="center"/>
              <w:rPr>
                <w:rFonts w:cs="Arial"/>
              </w:rPr>
            </w:pPr>
            <w:r w:rsidRPr="00770B96">
              <w:rPr>
                <w:rFonts w:cs="Arial"/>
              </w:rPr>
              <w:t>Brian Clifford</w:t>
            </w:r>
          </w:p>
        </w:tc>
        <w:tc>
          <w:tcPr>
            <w:tcW w:w="2339" w:type="dxa"/>
            <w:shd w:val="clear" w:color="auto" w:fill="auto"/>
          </w:tcPr>
          <w:p w14:paraId="12C8BB00" w14:textId="77777777" w:rsidR="004C7300" w:rsidRPr="00770B96" w:rsidRDefault="00335250" w:rsidP="008564A9">
            <w:pPr>
              <w:jc w:val="center"/>
              <w:rPr>
                <w:rFonts w:cs="Arial"/>
              </w:rPr>
            </w:pPr>
            <w:r w:rsidRPr="00770B96">
              <w:rPr>
                <w:rFonts w:cs="Arial"/>
              </w:rPr>
              <w:t>David Landrum</w:t>
            </w:r>
          </w:p>
        </w:tc>
        <w:tc>
          <w:tcPr>
            <w:tcW w:w="2332" w:type="dxa"/>
            <w:shd w:val="clear" w:color="auto" w:fill="auto"/>
          </w:tcPr>
          <w:p w14:paraId="12C8BB01" w14:textId="77777777" w:rsidR="004C7300" w:rsidRPr="00770B96" w:rsidRDefault="00335250" w:rsidP="008564A9">
            <w:pPr>
              <w:jc w:val="center"/>
              <w:rPr>
                <w:rFonts w:cs="Arial"/>
              </w:rPr>
            </w:pPr>
            <w:r w:rsidRPr="00770B96">
              <w:rPr>
                <w:rFonts w:cs="Arial"/>
              </w:rPr>
              <w:t>Greg Sanford</w:t>
            </w:r>
          </w:p>
        </w:tc>
        <w:tc>
          <w:tcPr>
            <w:tcW w:w="2342" w:type="dxa"/>
            <w:shd w:val="clear" w:color="auto" w:fill="auto"/>
          </w:tcPr>
          <w:p w14:paraId="12C8BB02" w14:textId="77777777" w:rsidR="004C7300"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B08" w14:textId="77777777" w:rsidTr="008564A9">
        <w:tc>
          <w:tcPr>
            <w:tcW w:w="2337" w:type="dxa"/>
            <w:shd w:val="clear" w:color="auto" w:fill="auto"/>
          </w:tcPr>
          <w:p w14:paraId="12C8BB04" w14:textId="77777777" w:rsidR="004C7300" w:rsidRPr="00770B96" w:rsidRDefault="00335250" w:rsidP="008564A9">
            <w:pPr>
              <w:jc w:val="center"/>
              <w:rPr>
                <w:rFonts w:cs="Arial"/>
              </w:rPr>
            </w:pPr>
            <w:r w:rsidRPr="00770B96">
              <w:rPr>
                <w:rFonts w:cs="Arial"/>
              </w:rPr>
              <w:t>Jeff Graves</w:t>
            </w:r>
          </w:p>
        </w:tc>
        <w:tc>
          <w:tcPr>
            <w:tcW w:w="2339" w:type="dxa"/>
            <w:shd w:val="clear" w:color="auto" w:fill="auto"/>
          </w:tcPr>
          <w:p w14:paraId="12C8BB05" w14:textId="77777777" w:rsidR="004C7300" w:rsidRPr="00770B96" w:rsidRDefault="00335250" w:rsidP="008564A9">
            <w:pPr>
              <w:jc w:val="center"/>
              <w:rPr>
                <w:rFonts w:cs="Arial"/>
              </w:rPr>
            </w:pPr>
            <w:r w:rsidRPr="00770B96">
              <w:rPr>
                <w:rFonts w:cs="Arial"/>
              </w:rPr>
              <w:t>Gregg Lawrence</w:t>
            </w:r>
          </w:p>
        </w:tc>
        <w:tc>
          <w:tcPr>
            <w:tcW w:w="2332" w:type="dxa"/>
            <w:shd w:val="clear" w:color="auto" w:fill="auto"/>
          </w:tcPr>
          <w:p w14:paraId="12C8BB06" w14:textId="77777777" w:rsidR="004C7300" w:rsidRPr="00770B96" w:rsidRDefault="00335250" w:rsidP="008564A9">
            <w:pPr>
              <w:jc w:val="center"/>
              <w:rPr>
                <w:rFonts w:cs="Arial"/>
              </w:rPr>
            </w:pPr>
            <w:r w:rsidRPr="00770B96">
              <w:rPr>
                <w:rFonts w:cs="Arial"/>
              </w:rPr>
              <w:t>Mary Smith</w:t>
            </w:r>
          </w:p>
        </w:tc>
        <w:tc>
          <w:tcPr>
            <w:tcW w:w="2342" w:type="dxa"/>
            <w:shd w:val="clear" w:color="auto" w:fill="auto"/>
          </w:tcPr>
          <w:p w14:paraId="12C8BB07" w14:textId="77777777" w:rsidR="004C7300" w:rsidRPr="00770B96" w:rsidRDefault="00335250" w:rsidP="008564A9">
            <w:pPr>
              <w:jc w:val="center"/>
              <w:rPr>
                <w:rFonts w:cs="Arial"/>
              </w:rPr>
            </w:pPr>
            <w:r w:rsidRPr="00770B96">
              <w:rPr>
                <w:rFonts w:cs="Arial"/>
              </w:rPr>
              <w:t>Paul Webb</w:t>
            </w:r>
          </w:p>
        </w:tc>
      </w:tr>
      <w:tr w:rsidR="001847FA" w14:paraId="12C8BB0D" w14:textId="77777777" w:rsidTr="008564A9">
        <w:tc>
          <w:tcPr>
            <w:tcW w:w="2337" w:type="dxa"/>
            <w:shd w:val="clear" w:color="auto" w:fill="auto"/>
          </w:tcPr>
          <w:p w14:paraId="12C8BB09" w14:textId="77777777" w:rsidR="004C7300"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B0A" w14:textId="77777777" w:rsidR="004C7300" w:rsidRPr="00770B96" w:rsidRDefault="00335250" w:rsidP="008564A9">
            <w:pPr>
              <w:jc w:val="center"/>
              <w:rPr>
                <w:rFonts w:cs="Arial"/>
              </w:rPr>
            </w:pPr>
            <w:r w:rsidRPr="00770B96">
              <w:rPr>
                <w:rFonts w:cs="Arial"/>
              </w:rPr>
              <w:t>Lisa Lenox</w:t>
            </w:r>
          </w:p>
        </w:tc>
        <w:tc>
          <w:tcPr>
            <w:tcW w:w="2332" w:type="dxa"/>
            <w:shd w:val="clear" w:color="auto" w:fill="auto"/>
          </w:tcPr>
          <w:p w14:paraId="12C8BB0B" w14:textId="77777777" w:rsidR="004C7300" w:rsidRPr="00770B96" w:rsidRDefault="00335250" w:rsidP="008564A9">
            <w:pPr>
              <w:jc w:val="center"/>
              <w:rPr>
                <w:rFonts w:cs="Arial"/>
              </w:rPr>
            </w:pPr>
            <w:r w:rsidRPr="00770B96">
              <w:rPr>
                <w:rFonts w:cs="Arial"/>
              </w:rPr>
              <w:t>Steve Smith</w:t>
            </w:r>
          </w:p>
        </w:tc>
        <w:tc>
          <w:tcPr>
            <w:tcW w:w="2342" w:type="dxa"/>
            <w:shd w:val="clear" w:color="auto" w:fill="auto"/>
          </w:tcPr>
          <w:p w14:paraId="12C8BB0C" w14:textId="77777777" w:rsidR="004C7300" w:rsidRPr="00770B96" w:rsidRDefault="00335250" w:rsidP="008564A9">
            <w:pPr>
              <w:jc w:val="center"/>
              <w:rPr>
                <w:rFonts w:cs="Arial"/>
              </w:rPr>
            </w:pPr>
            <w:r w:rsidRPr="00770B96">
              <w:rPr>
                <w:rFonts w:cs="Arial"/>
              </w:rPr>
              <w:t>Matt Williams</w:t>
            </w:r>
          </w:p>
        </w:tc>
      </w:tr>
      <w:tr w:rsidR="001847FA" w14:paraId="12C8BB12" w14:textId="77777777" w:rsidTr="008564A9">
        <w:tc>
          <w:tcPr>
            <w:tcW w:w="2337" w:type="dxa"/>
            <w:shd w:val="clear" w:color="auto" w:fill="auto"/>
          </w:tcPr>
          <w:p w14:paraId="12C8BB0E" w14:textId="77777777" w:rsidR="004C7300" w:rsidRPr="00770B96" w:rsidRDefault="00335250" w:rsidP="008564A9">
            <w:pPr>
              <w:jc w:val="center"/>
              <w:rPr>
                <w:rFonts w:cs="Arial"/>
              </w:rPr>
            </w:pPr>
            <w:r w:rsidRPr="00770B96">
              <w:rPr>
                <w:rFonts w:cs="Arial"/>
              </w:rPr>
              <w:t>Judy Herbert</w:t>
            </w:r>
          </w:p>
        </w:tc>
        <w:tc>
          <w:tcPr>
            <w:tcW w:w="2339" w:type="dxa"/>
            <w:shd w:val="clear" w:color="auto" w:fill="auto"/>
          </w:tcPr>
          <w:p w14:paraId="12C8BB0F" w14:textId="77777777" w:rsidR="004C7300" w:rsidRPr="00770B96" w:rsidRDefault="00335250" w:rsidP="008564A9">
            <w:pPr>
              <w:jc w:val="center"/>
              <w:rPr>
                <w:rFonts w:cs="Arial"/>
              </w:rPr>
            </w:pPr>
            <w:r w:rsidRPr="00770B96">
              <w:rPr>
                <w:rFonts w:cs="Arial"/>
              </w:rPr>
              <w:t>Jennifer Mason</w:t>
            </w:r>
          </w:p>
        </w:tc>
        <w:tc>
          <w:tcPr>
            <w:tcW w:w="2332" w:type="dxa"/>
            <w:shd w:val="clear" w:color="auto" w:fill="auto"/>
          </w:tcPr>
          <w:p w14:paraId="12C8BB10" w14:textId="77777777" w:rsidR="004C7300"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B11" w14:textId="77777777" w:rsidR="004C7300" w:rsidRPr="00770B96" w:rsidRDefault="004C7300" w:rsidP="008564A9">
            <w:pPr>
              <w:jc w:val="center"/>
              <w:rPr>
                <w:rFonts w:cs="Arial"/>
              </w:rPr>
            </w:pPr>
          </w:p>
        </w:tc>
      </w:tr>
    </w:tbl>
    <w:p w14:paraId="12C8BB13" w14:textId="77777777" w:rsidR="004C7300" w:rsidRPr="006C5D6C" w:rsidRDefault="00335250" w:rsidP="004C7300">
      <w:pPr>
        <w:spacing w:line="480" w:lineRule="auto"/>
        <w:jc w:val="both"/>
        <w:rPr>
          <w:rFonts w:cs="Arial"/>
        </w:rPr>
      </w:pPr>
      <w:r w:rsidRPr="006C5D6C">
        <w:rPr>
          <w:rFonts w:cs="Arial"/>
        </w:rPr>
        <w:t>_______________</w:t>
      </w:r>
    </w:p>
    <w:p w14:paraId="12C8BB14" w14:textId="77777777" w:rsidR="004C7300" w:rsidRDefault="00335250" w:rsidP="004C7300">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15</w:t>
      </w:r>
    </w:p>
    <w:p w14:paraId="12C8BB15" w14:textId="77777777" w:rsidR="00850511" w:rsidRDefault="00335250" w:rsidP="004C7300">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-15</w:t>
      </w:r>
      <w:r w:rsidRPr="006C5D6C">
        <w:rPr>
          <w:rFonts w:cs="Arial"/>
          <w:color w:val="000000"/>
          <w:szCs w:val="20"/>
        </w:rPr>
        <w:t xml:space="preserve">, seconded by Commissioner </w:t>
      </w:r>
      <w:proofErr w:type="spellStart"/>
      <w:r w:rsidR="008E29AF">
        <w:rPr>
          <w:rFonts w:cs="Arial"/>
          <w:color w:val="000000"/>
          <w:szCs w:val="20"/>
        </w:rPr>
        <w:t>Guffee</w:t>
      </w:r>
      <w:proofErr w:type="spellEnd"/>
      <w:r w:rsidRPr="006C5D6C">
        <w:rPr>
          <w:rFonts w:cs="Arial"/>
          <w:color w:val="000000"/>
          <w:szCs w:val="20"/>
        </w:rPr>
        <w:t>.</w:t>
      </w:r>
    </w:p>
    <w:p w14:paraId="12C8BB16" w14:textId="77777777" w:rsidR="00745ADE" w:rsidRPr="00745ADE" w:rsidRDefault="00335250" w:rsidP="00745ADE">
      <w:pPr>
        <w:tabs>
          <w:tab w:val="center" w:pos="4680"/>
        </w:tabs>
        <w:jc w:val="center"/>
        <w:rPr>
          <w:rFonts w:cs="Arial"/>
          <w:b/>
          <w:bCs/>
        </w:rPr>
      </w:pPr>
      <w:r w:rsidRPr="00745ADE">
        <w:rPr>
          <w:rFonts w:cs="Arial"/>
          <w:b/>
          <w:bCs/>
        </w:rPr>
        <w:t xml:space="preserve">RESOLUTION APPROPRIATING AND AMENDING THE 2022-23 SHERIFF’S </w:t>
      </w:r>
    </w:p>
    <w:p w14:paraId="12C8BB17" w14:textId="77777777" w:rsidR="00745ADE" w:rsidRPr="00745ADE" w:rsidRDefault="00335250" w:rsidP="00745ADE">
      <w:pPr>
        <w:tabs>
          <w:tab w:val="center" w:pos="4680"/>
        </w:tabs>
        <w:jc w:val="center"/>
        <w:rPr>
          <w:rFonts w:cs="Arial"/>
          <w:b/>
          <w:bCs/>
        </w:rPr>
      </w:pPr>
      <w:r w:rsidRPr="00745ADE">
        <w:rPr>
          <w:rFonts w:cs="Arial"/>
          <w:b/>
          <w:bCs/>
        </w:rPr>
        <w:t>DEPARTMENT BUDGET BY $8,718.18 - REVENUES TO COME FROM ROLLOVER</w:t>
      </w:r>
      <w:r w:rsidRPr="00745ADE">
        <w:rPr>
          <w:rFonts w:cs="Arial"/>
          <w:b/>
          <w:bCs/>
          <w:u w:val="single"/>
        </w:rPr>
        <w:t xml:space="preserve"> FEDERAL PASS THROUGH STATE GRANT FUNDS</w:t>
      </w:r>
    </w:p>
    <w:p w14:paraId="12C8BB18" w14:textId="77777777" w:rsidR="00745ADE" w:rsidRPr="00745ADE" w:rsidRDefault="00745ADE" w:rsidP="00745ADE">
      <w:pPr>
        <w:tabs>
          <w:tab w:val="left" w:pos="-1440"/>
        </w:tabs>
        <w:jc w:val="both"/>
        <w:rPr>
          <w:rFonts w:cs="Arial"/>
        </w:rPr>
      </w:pPr>
    </w:p>
    <w:p w14:paraId="12C8BB19" w14:textId="1C366DEE" w:rsidR="00745ADE" w:rsidRPr="00745ADE" w:rsidRDefault="00335250" w:rsidP="00745ADE">
      <w:pPr>
        <w:tabs>
          <w:tab w:val="left" w:pos="-1440"/>
        </w:tabs>
        <w:ind w:left="1440" w:hanging="1440"/>
        <w:jc w:val="both"/>
        <w:rPr>
          <w:rFonts w:cs="Arial"/>
        </w:rPr>
      </w:pPr>
      <w:r w:rsidRPr="00745ADE">
        <w:rPr>
          <w:rFonts w:cs="Arial"/>
          <w:b/>
          <w:bCs/>
        </w:rPr>
        <w:t>WHEREAS,</w:t>
      </w:r>
      <w:r w:rsidRPr="00745ADE">
        <w:rPr>
          <w:rFonts w:cs="Arial"/>
        </w:rPr>
        <w:tab/>
        <w:t xml:space="preserve"> in the 2021-22 fiscal year, </w:t>
      </w:r>
      <w:r w:rsidR="00DE5244">
        <w:rPr>
          <w:rFonts w:cs="Arial"/>
        </w:rPr>
        <w:t xml:space="preserve">the </w:t>
      </w:r>
      <w:r w:rsidRPr="00745ADE">
        <w:rPr>
          <w:rFonts w:cs="Arial"/>
        </w:rPr>
        <w:t>Sheriff’s Department received grant funds from the Tennessee Department of Safety and Homeland Security for the following:</w:t>
      </w:r>
    </w:p>
    <w:p w14:paraId="12C8BB1A" w14:textId="77777777" w:rsidR="00745ADE" w:rsidRPr="00745ADE" w:rsidRDefault="00335250" w:rsidP="00745ADE">
      <w:pPr>
        <w:widowControl w:val="0"/>
        <w:numPr>
          <w:ilvl w:val="0"/>
          <w:numId w:val="1"/>
        </w:numPr>
        <w:tabs>
          <w:tab w:val="left" w:pos="-1440"/>
        </w:tabs>
        <w:autoSpaceDE w:val="0"/>
        <w:autoSpaceDN w:val="0"/>
        <w:adjustRightInd w:val="0"/>
        <w:jc w:val="both"/>
        <w:rPr>
          <w:rFonts w:eastAsiaTheme="minorEastAsia" w:cs="Arial"/>
        </w:rPr>
      </w:pPr>
      <w:r w:rsidRPr="00745ADE">
        <w:rPr>
          <w:rFonts w:eastAsiaTheme="minorEastAsia" w:cs="Arial"/>
        </w:rPr>
        <w:t>Participation in law enforcement activities to reduce speeding, aggressive driving, driving under the influence, and non-seat belt usage by children and passengers;</w:t>
      </w:r>
    </w:p>
    <w:p w14:paraId="12C8BB1B" w14:textId="77777777" w:rsidR="00745ADE" w:rsidRPr="00745ADE" w:rsidRDefault="00335250" w:rsidP="00745ADE">
      <w:pPr>
        <w:widowControl w:val="0"/>
        <w:numPr>
          <w:ilvl w:val="0"/>
          <w:numId w:val="1"/>
        </w:numPr>
        <w:tabs>
          <w:tab w:val="left" w:pos="-1440"/>
        </w:tabs>
        <w:autoSpaceDE w:val="0"/>
        <w:autoSpaceDN w:val="0"/>
        <w:adjustRightInd w:val="0"/>
        <w:jc w:val="both"/>
        <w:rPr>
          <w:rFonts w:eastAsiaTheme="minorEastAsia" w:cs="Arial"/>
        </w:rPr>
      </w:pPr>
      <w:r w:rsidRPr="00745ADE">
        <w:rPr>
          <w:rFonts w:eastAsiaTheme="minorEastAsia" w:cs="Arial"/>
        </w:rPr>
        <w:t>Activities to promote high visibility highway safety campaigns;</w:t>
      </w:r>
    </w:p>
    <w:p w14:paraId="12C8BB1C" w14:textId="77777777" w:rsidR="00745ADE" w:rsidRPr="00745ADE" w:rsidRDefault="00335250" w:rsidP="00745ADE">
      <w:pPr>
        <w:widowControl w:val="0"/>
        <w:numPr>
          <w:ilvl w:val="0"/>
          <w:numId w:val="1"/>
        </w:numPr>
        <w:tabs>
          <w:tab w:val="left" w:pos="-1440"/>
        </w:tabs>
        <w:autoSpaceDE w:val="0"/>
        <w:autoSpaceDN w:val="0"/>
        <w:adjustRightInd w:val="0"/>
        <w:jc w:val="both"/>
        <w:rPr>
          <w:rFonts w:eastAsiaTheme="minorEastAsia" w:cs="Arial"/>
        </w:rPr>
      </w:pPr>
      <w:r w:rsidRPr="00745ADE">
        <w:rPr>
          <w:rFonts w:eastAsiaTheme="minorEastAsia" w:cs="Arial"/>
        </w:rPr>
        <w:t>Provide training to increase skills and knowledge including but not limited to:</w:t>
      </w:r>
    </w:p>
    <w:p w14:paraId="12C8BB1D" w14:textId="77777777" w:rsidR="00745ADE" w:rsidRPr="00745ADE" w:rsidRDefault="00335250" w:rsidP="00745ADE">
      <w:pPr>
        <w:widowControl w:val="0"/>
        <w:numPr>
          <w:ilvl w:val="1"/>
          <w:numId w:val="1"/>
        </w:numPr>
        <w:tabs>
          <w:tab w:val="left" w:pos="-1440"/>
        </w:tabs>
        <w:autoSpaceDE w:val="0"/>
        <w:autoSpaceDN w:val="0"/>
        <w:adjustRightInd w:val="0"/>
        <w:jc w:val="both"/>
        <w:rPr>
          <w:rFonts w:eastAsiaTheme="minorEastAsia" w:cs="Arial"/>
        </w:rPr>
      </w:pPr>
      <w:r w:rsidRPr="00745ADE">
        <w:rPr>
          <w:rFonts w:eastAsiaTheme="minorEastAsia" w:cs="Arial"/>
        </w:rPr>
        <w:t>Standardized Field Sobriety Testing, Traffic Stops, Radar Training, Office Spanish Communication;</w:t>
      </w:r>
    </w:p>
    <w:p w14:paraId="12C8BB1E" w14:textId="77777777" w:rsidR="00745ADE" w:rsidRPr="00745ADE" w:rsidRDefault="00335250" w:rsidP="00745ADE">
      <w:pPr>
        <w:widowControl w:val="0"/>
        <w:numPr>
          <w:ilvl w:val="1"/>
          <w:numId w:val="1"/>
        </w:numPr>
        <w:tabs>
          <w:tab w:val="left" w:pos="-1440"/>
        </w:tabs>
        <w:autoSpaceDE w:val="0"/>
        <w:autoSpaceDN w:val="0"/>
        <w:adjustRightInd w:val="0"/>
        <w:jc w:val="both"/>
        <w:rPr>
          <w:rFonts w:eastAsiaTheme="minorEastAsia" w:cs="Arial"/>
        </w:rPr>
      </w:pPr>
      <w:r w:rsidRPr="00745ADE">
        <w:rPr>
          <w:rFonts w:eastAsiaTheme="minorEastAsia" w:cs="Arial"/>
        </w:rPr>
        <w:t>Education and networking opportunities for law enforcement officials and other community stakeholders;</w:t>
      </w:r>
    </w:p>
    <w:p w14:paraId="12C8BB1F" w14:textId="77777777" w:rsidR="00745ADE" w:rsidRPr="00745ADE" w:rsidRDefault="00335250" w:rsidP="00745ADE">
      <w:pPr>
        <w:tabs>
          <w:tab w:val="left" w:pos="3763"/>
        </w:tabs>
        <w:jc w:val="both"/>
        <w:rPr>
          <w:rFonts w:cs="Arial"/>
          <w:b/>
          <w:bCs/>
        </w:rPr>
      </w:pPr>
      <w:r w:rsidRPr="00745ADE">
        <w:rPr>
          <w:rFonts w:cs="Arial"/>
          <w:b/>
          <w:bCs/>
        </w:rPr>
        <w:lastRenderedPageBreak/>
        <w:tab/>
      </w:r>
    </w:p>
    <w:p w14:paraId="12C8BB20" w14:textId="77777777" w:rsidR="00745ADE" w:rsidRPr="00745ADE" w:rsidRDefault="00335250" w:rsidP="00745ADE">
      <w:pPr>
        <w:ind w:left="1440" w:hanging="1440"/>
        <w:jc w:val="both"/>
        <w:rPr>
          <w:rFonts w:cs="Arial"/>
        </w:rPr>
      </w:pPr>
      <w:r w:rsidRPr="00745ADE">
        <w:rPr>
          <w:rFonts w:cs="Arial"/>
          <w:b/>
          <w:bCs/>
          <w:iCs/>
          <w:color w:val="000000"/>
        </w:rPr>
        <w:t>WHEREAS,</w:t>
      </w:r>
      <w:r w:rsidRPr="00745ADE">
        <w:rPr>
          <w:rFonts w:cs="Arial"/>
          <w:b/>
          <w:bCs/>
          <w:iCs/>
          <w:color w:val="000000"/>
        </w:rPr>
        <w:tab/>
      </w:r>
      <w:r w:rsidRPr="00745ADE">
        <w:rPr>
          <w:rFonts w:cs="Arial"/>
          <w:color w:val="000000"/>
        </w:rPr>
        <w:t>the grant is for a total not to exceed $40,000.00</w:t>
      </w:r>
      <w:r w:rsidRPr="00745ADE">
        <w:rPr>
          <w:rFonts w:cs="Arial"/>
        </w:rPr>
        <w:t xml:space="preserve">, conditions set forth by the notice of award and terms and conditions; and </w:t>
      </w:r>
    </w:p>
    <w:p w14:paraId="12C8BB21" w14:textId="77777777" w:rsidR="00745ADE" w:rsidRPr="00745ADE" w:rsidRDefault="00745ADE" w:rsidP="00745ADE">
      <w:pPr>
        <w:ind w:left="1440" w:hanging="1440"/>
        <w:jc w:val="both"/>
        <w:rPr>
          <w:rFonts w:cs="Arial"/>
          <w:color w:val="000000"/>
        </w:rPr>
      </w:pPr>
    </w:p>
    <w:p w14:paraId="12C8BB22" w14:textId="77777777" w:rsidR="00745ADE" w:rsidRPr="00745ADE" w:rsidRDefault="00335250" w:rsidP="00745ADE">
      <w:pPr>
        <w:ind w:left="1440" w:hanging="1440"/>
        <w:jc w:val="both"/>
        <w:rPr>
          <w:rFonts w:cs="Arial"/>
          <w:color w:val="000000"/>
        </w:rPr>
      </w:pPr>
      <w:r w:rsidRPr="00745ADE">
        <w:rPr>
          <w:rFonts w:cs="Arial"/>
          <w:b/>
          <w:bCs/>
          <w:iCs/>
          <w:color w:val="000000"/>
        </w:rPr>
        <w:t>WHEREAS</w:t>
      </w:r>
      <w:r w:rsidRPr="00745ADE">
        <w:rPr>
          <w:rFonts w:cs="Arial"/>
          <w:b/>
          <w:bCs/>
          <w:color w:val="000000"/>
        </w:rPr>
        <w:t>,</w:t>
      </w:r>
      <w:r w:rsidRPr="00745ADE">
        <w:rPr>
          <w:rFonts w:cs="Arial"/>
          <w:b/>
          <w:bCs/>
          <w:color w:val="000000"/>
        </w:rPr>
        <w:tab/>
      </w:r>
      <w:r w:rsidRPr="00745ADE">
        <w:rPr>
          <w:rFonts w:cs="Arial"/>
          <w:color w:val="000000"/>
        </w:rPr>
        <w:t>funds received from this grant in the amount of $8,718.18 were not exhausted during the 2021-22 fiscal year within the operating budget and need to be transferred to be utilized for the continued operation of this program, subject to the terms of the grant:</w:t>
      </w:r>
    </w:p>
    <w:p w14:paraId="12C8BB23" w14:textId="77777777" w:rsidR="00745ADE" w:rsidRPr="00745ADE" w:rsidRDefault="00745ADE" w:rsidP="00745ADE">
      <w:pPr>
        <w:jc w:val="both"/>
        <w:rPr>
          <w:rFonts w:cs="Arial"/>
          <w:color w:val="000000"/>
        </w:rPr>
      </w:pPr>
    </w:p>
    <w:p w14:paraId="12C8BB24" w14:textId="77777777" w:rsidR="00745ADE" w:rsidRPr="00745ADE" w:rsidRDefault="00335250" w:rsidP="00745ADE">
      <w:pPr>
        <w:ind w:left="720" w:hanging="720"/>
        <w:jc w:val="both"/>
        <w:rPr>
          <w:rFonts w:cs="Arial"/>
          <w:color w:val="000000"/>
        </w:rPr>
      </w:pPr>
      <w:r w:rsidRPr="00745ADE">
        <w:rPr>
          <w:rFonts w:cs="Arial"/>
          <w:b/>
          <w:bCs/>
          <w:color w:val="000000"/>
        </w:rPr>
        <w:t>NOW, THEREFORE, BE IT RESOLVED</w:t>
      </w:r>
      <w:r w:rsidRPr="00745ADE">
        <w:rPr>
          <w:rFonts w:cs="Arial"/>
          <w:b/>
          <w:color w:val="000000"/>
        </w:rPr>
        <w:t>,</w:t>
      </w:r>
      <w:r w:rsidRPr="00745ADE">
        <w:rPr>
          <w:rFonts w:cs="Arial"/>
          <w:color w:val="000000"/>
        </w:rPr>
        <w:t xml:space="preserve"> that the Williamson County Board Commissioners, meeting in regular session this 12</w:t>
      </w:r>
      <w:r w:rsidRPr="00745ADE">
        <w:rPr>
          <w:rFonts w:cs="Arial"/>
          <w:color w:val="000000"/>
          <w:vertAlign w:val="superscript"/>
        </w:rPr>
        <w:t>th</w:t>
      </w:r>
      <w:r w:rsidRPr="00745ADE">
        <w:rPr>
          <w:rFonts w:cs="Arial"/>
          <w:color w:val="000000"/>
        </w:rPr>
        <w:t xml:space="preserve"> of September, 2022, in Williamson County, Tennessee that the 2022-23 Sheriff’s Department budget be amended to appropriate, as follows: </w:t>
      </w:r>
    </w:p>
    <w:p w14:paraId="12C8BB25" w14:textId="77777777" w:rsidR="00745ADE" w:rsidRPr="00745ADE" w:rsidRDefault="00745ADE" w:rsidP="00745ADE">
      <w:pPr>
        <w:jc w:val="both"/>
        <w:rPr>
          <w:rFonts w:cs="Arial"/>
          <w:bCs/>
        </w:rPr>
      </w:pPr>
    </w:p>
    <w:p w14:paraId="12C8BB26" w14:textId="77777777" w:rsidR="00745ADE" w:rsidRPr="00745ADE" w:rsidRDefault="00335250" w:rsidP="00745ADE">
      <w:pPr>
        <w:rPr>
          <w:rFonts w:cs="Arial"/>
          <w:b/>
          <w:bCs/>
          <w:u w:val="single"/>
        </w:rPr>
      </w:pPr>
      <w:r w:rsidRPr="00745ADE">
        <w:rPr>
          <w:rFonts w:cs="Arial"/>
          <w:bCs/>
        </w:rPr>
        <w:tab/>
      </w:r>
      <w:r>
        <w:rPr>
          <w:rFonts w:cs="Arial"/>
          <w:bCs/>
        </w:rPr>
        <w:tab/>
      </w:r>
      <w:r w:rsidRPr="00745ADE">
        <w:rPr>
          <w:rFonts w:cs="Arial"/>
          <w:b/>
          <w:bCs/>
          <w:u w:val="single"/>
        </w:rPr>
        <w:t>REVENUES:</w:t>
      </w:r>
    </w:p>
    <w:p w14:paraId="12C8BB27" w14:textId="77777777" w:rsidR="00745ADE" w:rsidRPr="00745ADE" w:rsidRDefault="00335250" w:rsidP="00745ADE">
      <w:pPr>
        <w:tabs>
          <w:tab w:val="left" w:pos="-1440"/>
        </w:tabs>
        <w:rPr>
          <w:rFonts w:cs="Arial"/>
        </w:rPr>
      </w:pPr>
      <w:r w:rsidRPr="00745ADE">
        <w:rPr>
          <w:rFonts w:cs="Arial"/>
        </w:rPr>
        <w:tab/>
      </w:r>
      <w:r>
        <w:rPr>
          <w:rFonts w:cs="Arial"/>
        </w:rPr>
        <w:tab/>
      </w:r>
      <w:r w:rsidRPr="00745ADE">
        <w:rPr>
          <w:rFonts w:cs="Arial"/>
        </w:rPr>
        <w:t xml:space="preserve">Federal through State Grant - Highway Safety     </w:t>
      </w:r>
      <w:r>
        <w:rPr>
          <w:rFonts w:cs="Arial"/>
        </w:rPr>
        <w:tab/>
      </w:r>
      <w:r w:rsidRPr="00745ADE">
        <w:rPr>
          <w:rFonts w:cs="Arial"/>
          <w:b/>
          <w:bCs/>
        </w:rPr>
        <w:t>$ 8,718.18</w:t>
      </w:r>
    </w:p>
    <w:p w14:paraId="12C8BB28" w14:textId="77777777" w:rsidR="00745ADE" w:rsidRPr="00745ADE" w:rsidRDefault="00335250" w:rsidP="00745ADE">
      <w:pPr>
        <w:ind w:firstLine="720"/>
        <w:rPr>
          <w:rFonts w:cs="Arial"/>
          <w:b/>
          <w:bCs/>
        </w:rPr>
      </w:pPr>
      <w:r>
        <w:rPr>
          <w:rFonts w:cs="Arial"/>
        </w:rPr>
        <w:tab/>
      </w:r>
      <w:r w:rsidRPr="00745ADE">
        <w:rPr>
          <w:rFonts w:cs="Arial"/>
        </w:rPr>
        <w:t>(101.00000.475900.00000.00.00.00.G0012)</w:t>
      </w:r>
    </w:p>
    <w:p w14:paraId="12C8BB29" w14:textId="77777777" w:rsidR="00745ADE" w:rsidRPr="00745ADE" w:rsidRDefault="00745ADE" w:rsidP="00745ADE">
      <w:pPr>
        <w:rPr>
          <w:rFonts w:cs="Arial"/>
        </w:rPr>
      </w:pPr>
    </w:p>
    <w:p w14:paraId="12C8BB2A" w14:textId="77777777" w:rsidR="00745ADE" w:rsidRPr="00745ADE" w:rsidRDefault="00335250" w:rsidP="00745ADE">
      <w:pPr>
        <w:ind w:firstLine="720"/>
        <w:rPr>
          <w:rFonts w:cs="Arial"/>
        </w:rPr>
      </w:pPr>
      <w:r>
        <w:rPr>
          <w:rFonts w:cs="Arial"/>
          <w:b/>
          <w:bCs/>
        </w:rPr>
        <w:tab/>
      </w:r>
      <w:r w:rsidRPr="00745ADE">
        <w:rPr>
          <w:rFonts w:cs="Arial"/>
          <w:b/>
          <w:bCs/>
          <w:u w:val="single"/>
        </w:rPr>
        <w:t>EXPENDITURES:</w:t>
      </w:r>
    </w:p>
    <w:p w14:paraId="12C8BB2B" w14:textId="77777777" w:rsidR="00745ADE" w:rsidRPr="00745ADE" w:rsidRDefault="00335250" w:rsidP="00745ADE">
      <w:pPr>
        <w:tabs>
          <w:tab w:val="left" w:pos="-1440"/>
        </w:tabs>
        <w:rPr>
          <w:rFonts w:cs="Arial"/>
        </w:rPr>
      </w:pPr>
      <w:r w:rsidRPr="00745ADE">
        <w:rPr>
          <w:rFonts w:cs="Arial"/>
        </w:rPr>
        <w:tab/>
      </w:r>
      <w:r>
        <w:rPr>
          <w:rFonts w:cs="Arial"/>
        </w:rPr>
        <w:tab/>
      </w:r>
      <w:r w:rsidRPr="00745ADE">
        <w:rPr>
          <w:rFonts w:cs="Arial"/>
        </w:rPr>
        <w:t>Overtime</w:t>
      </w:r>
    </w:p>
    <w:p w14:paraId="12C8BB2C" w14:textId="77777777" w:rsidR="00745ADE" w:rsidRPr="00745ADE" w:rsidRDefault="00335250" w:rsidP="00745ADE">
      <w:pPr>
        <w:tabs>
          <w:tab w:val="left" w:pos="-1440"/>
        </w:tabs>
        <w:rPr>
          <w:rFonts w:cs="Arial"/>
          <w:b/>
        </w:rPr>
      </w:pPr>
      <w:r w:rsidRPr="00745ADE">
        <w:rPr>
          <w:rFonts w:cs="Arial"/>
        </w:rPr>
        <w:tab/>
      </w:r>
      <w:r>
        <w:rPr>
          <w:rFonts w:cs="Arial"/>
        </w:rPr>
        <w:tab/>
      </w:r>
      <w:r w:rsidRPr="00745ADE">
        <w:rPr>
          <w:rFonts w:cs="Arial"/>
        </w:rPr>
        <w:t xml:space="preserve">(101.54110.518700.00000.00.00.00)                     </w:t>
      </w:r>
      <w:r>
        <w:rPr>
          <w:rFonts w:cs="Arial"/>
        </w:rPr>
        <w:tab/>
      </w:r>
      <w:r w:rsidRPr="00745ADE">
        <w:rPr>
          <w:rFonts w:cs="Arial"/>
          <w:b/>
        </w:rPr>
        <w:t>$ 8,718.18</w:t>
      </w:r>
    </w:p>
    <w:p w14:paraId="12C8BB2D" w14:textId="77777777" w:rsidR="00745ADE" w:rsidRPr="00745ADE" w:rsidRDefault="00745ADE" w:rsidP="00745ADE">
      <w:pPr>
        <w:tabs>
          <w:tab w:val="left" w:pos="-1440"/>
        </w:tabs>
        <w:rPr>
          <w:rFonts w:cs="Arial"/>
        </w:rPr>
      </w:pPr>
    </w:p>
    <w:p w14:paraId="12C8BB2E" w14:textId="77777777" w:rsidR="008E29AF" w:rsidRPr="006C5D6C" w:rsidRDefault="00335250" w:rsidP="008E29AF">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B2F" w14:textId="77777777" w:rsidR="008E29AF" w:rsidRPr="006C5D6C" w:rsidRDefault="00335250" w:rsidP="008E29AF">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B30" w14:textId="77777777" w:rsidR="008E29AF" w:rsidRPr="006C5D6C" w:rsidRDefault="008E29AF" w:rsidP="008E29AF">
      <w:pPr>
        <w:autoSpaceDE w:val="0"/>
        <w:autoSpaceDN w:val="0"/>
        <w:adjustRightInd w:val="0"/>
        <w:rPr>
          <w:rFonts w:cs="Arial"/>
          <w:color w:val="000000"/>
          <w:u w:val="single"/>
        </w:rPr>
      </w:pPr>
    </w:p>
    <w:p w14:paraId="12C8BB31" w14:textId="77777777" w:rsidR="008E29AF" w:rsidRPr="006C5D6C" w:rsidRDefault="00335250" w:rsidP="008E29AF">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B32" w14:textId="77777777" w:rsidR="008E29AF" w:rsidRPr="006C5D6C" w:rsidRDefault="00335250" w:rsidP="008E29AF">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33" w14:textId="77777777" w:rsidR="008E29AF" w:rsidRPr="006C5D6C" w:rsidRDefault="00335250" w:rsidP="008E29AF">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34" w14:textId="77777777" w:rsidR="008E29AF" w:rsidRDefault="008E29AF" w:rsidP="008E29AF">
      <w:pPr>
        <w:jc w:val="both"/>
        <w:rPr>
          <w:rFonts w:cs="Arial"/>
        </w:rPr>
      </w:pPr>
    </w:p>
    <w:p w14:paraId="12C8BB35" w14:textId="77777777" w:rsidR="008E29AF" w:rsidRDefault="00335250" w:rsidP="008E29AF">
      <w:pPr>
        <w:spacing w:line="480" w:lineRule="auto"/>
        <w:jc w:val="both"/>
      </w:pPr>
      <w:r w:rsidRPr="006C5D6C">
        <w:rPr>
          <w:rFonts w:cs="Arial"/>
        </w:rPr>
        <w:tab/>
      </w:r>
      <w:r w:rsidRPr="006C5D6C">
        <w:t xml:space="preserve">Resolution No. </w:t>
      </w:r>
      <w:r>
        <w:t>9</w:t>
      </w:r>
      <w:r w:rsidRPr="006C5D6C">
        <w:t>-22-</w:t>
      </w:r>
      <w:r>
        <w:t>15</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B3A" w14:textId="77777777" w:rsidTr="008564A9">
        <w:tc>
          <w:tcPr>
            <w:tcW w:w="2337" w:type="dxa"/>
            <w:shd w:val="clear" w:color="auto" w:fill="auto"/>
          </w:tcPr>
          <w:p w14:paraId="12C8BB36" w14:textId="77777777" w:rsidR="008E29AF" w:rsidRPr="00770B96" w:rsidRDefault="00335250" w:rsidP="008564A9">
            <w:pPr>
              <w:jc w:val="center"/>
              <w:rPr>
                <w:rFonts w:cs="Arial"/>
                <w:u w:val="single"/>
              </w:rPr>
            </w:pPr>
            <w:r>
              <w:rPr>
                <w:rFonts w:cs="Arial"/>
                <w:u w:val="single"/>
              </w:rPr>
              <w:t>YES</w:t>
            </w:r>
          </w:p>
        </w:tc>
        <w:tc>
          <w:tcPr>
            <w:tcW w:w="2339" w:type="dxa"/>
            <w:shd w:val="clear" w:color="auto" w:fill="auto"/>
          </w:tcPr>
          <w:p w14:paraId="12C8BB37" w14:textId="77777777" w:rsidR="008E29AF" w:rsidRPr="00770B96" w:rsidRDefault="00335250" w:rsidP="008564A9">
            <w:pPr>
              <w:jc w:val="center"/>
              <w:rPr>
                <w:rFonts w:cs="Arial"/>
                <w:u w:val="single"/>
              </w:rPr>
            </w:pPr>
            <w:r>
              <w:rPr>
                <w:rFonts w:cs="Arial"/>
                <w:u w:val="single"/>
              </w:rPr>
              <w:t>YES</w:t>
            </w:r>
          </w:p>
        </w:tc>
        <w:tc>
          <w:tcPr>
            <w:tcW w:w="2332" w:type="dxa"/>
            <w:shd w:val="clear" w:color="auto" w:fill="auto"/>
          </w:tcPr>
          <w:p w14:paraId="12C8BB38" w14:textId="77777777" w:rsidR="008E29AF" w:rsidRPr="00770B96" w:rsidRDefault="00335250" w:rsidP="008564A9">
            <w:pPr>
              <w:jc w:val="center"/>
              <w:rPr>
                <w:rFonts w:cs="Arial"/>
                <w:u w:val="single"/>
              </w:rPr>
            </w:pPr>
            <w:r>
              <w:rPr>
                <w:rFonts w:cs="Arial"/>
                <w:u w:val="single"/>
              </w:rPr>
              <w:t>YES</w:t>
            </w:r>
          </w:p>
        </w:tc>
        <w:tc>
          <w:tcPr>
            <w:tcW w:w="2342" w:type="dxa"/>
            <w:shd w:val="clear" w:color="auto" w:fill="auto"/>
          </w:tcPr>
          <w:p w14:paraId="12C8BB39" w14:textId="77777777" w:rsidR="008E29AF" w:rsidRPr="00770B96" w:rsidRDefault="00335250" w:rsidP="008564A9">
            <w:pPr>
              <w:jc w:val="center"/>
              <w:rPr>
                <w:rFonts w:cs="Arial"/>
                <w:u w:val="single"/>
              </w:rPr>
            </w:pPr>
            <w:r>
              <w:rPr>
                <w:rFonts w:cs="Arial"/>
                <w:u w:val="single"/>
              </w:rPr>
              <w:t>YES</w:t>
            </w:r>
          </w:p>
        </w:tc>
      </w:tr>
      <w:tr w:rsidR="001847FA" w14:paraId="12C8BB3F" w14:textId="77777777" w:rsidTr="008564A9">
        <w:tc>
          <w:tcPr>
            <w:tcW w:w="2337" w:type="dxa"/>
            <w:shd w:val="clear" w:color="auto" w:fill="auto"/>
          </w:tcPr>
          <w:p w14:paraId="12C8BB3B" w14:textId="77777777" w:rsidR="008E29AF" w:rsidRPr="00770B96" w:rsidRDefault="00335250" w:rsidP="008564A9">
            <w:pPr>
              <w:jc w:val="center"/>
              <w:rPr>
                <w:rFonts w:cs="Arial"/>
              </w:rPr>
            </w:pPr>
            <w:r w:rsidRPr="00770B96">
              <w:rPr>
                <w:rFonts w:cs="Arial"/>
              </w:rPr>
              <w:t>Sean Aiello</w:t>
            </w:r>
          </w:p>
        </w:tc>
        <w:tc>
          <w:tcPr>
            <w:tcW w:w="2339" w:type="dxa"/>
            <w:shd w:val="clear" w:color="auto" w:fill="auto"/>
          </w:tcPr>
          <w:p w14:paraId="12C8BB3C" w14:textId="77777777" w:rsidR="008E29AF" w:rsidRPr="00770B96" w:rsidRDefault="00335250" w:rsidP="008564A9">
            <w:pPr>
              <w:jc w:val="center"/>
              <w:rPr>
                <w:rFonts w:cs="Arial"/>
              </w:rPr>
            </w:pPr>
            <w:r w:rsidRPr="00770B96">
              <w:rPr>
                <w:rFonts w:cs="Arial"/>
              </w:rPr>
              <w:t>Betsy Hester</w:t>
            </w:r>
          </w:p>
        </w:tc>
        <w:tc>
          <w:tcPr>
            <w:tcW w:w="2332" w:type="dxa"/>
            <w:shd w:val="clear" w:color="auto" w:fill="auto"/>
          </w:tcPr>
          <w:p w14:paraId="12C8BB3D" w14:textId="77777777" w:rsidR="008E29AF" w:rsidRPr="00770B96" w:rsidRDefault="00335250" w:rsidP="008564A9">
            <w:pPr>
              <w:jc w:val="center"/>
              <w:rPr>
                <w:rFonts w:cs="Arial"/>
              </w:rPr>
            </w:pPr>
            <w:r w:rsidRPr="00770B96">
              <w:rPr>
                <w:rFonts w:cs="Arial"/>
              </w:rPr>
              <w:t>Chas Morton</w:t>
            </w:r>
          </w:p>
        </w:tc>
        <w:tc>
          <w:tcPr>
            <w:tcW w:w="2342" w:type="dxa"/>
            <w:shd w:val="clear" w:color="auto" w:fill="auto"/>
          </w:tcPr>
          <w:p w14:paraId="12C8BB3E" w14:textId="77777777" w:rsidR="008E29AF" w:rsidRPr="00770B96" w:rsidRDefault="00335250" w:rsidP="008564A9">
            <w:pPr>
              <w:jc w:val="center"/>
              <w:rPr>
                <w:rFonts w:cs="Arial"/>
              </w:rPr>
            </w:pPr>
            <w:r w:rsidRPr="00770B96">
              <w:rPr>
                <w:rFonts w:cs="Arial"/>
              </w:rPr>
              <w:t>Barb Sturgeon</w:t>
            </w:r>
          </w:p>
        </w:tc>
      </w:tr>
      <w:tr w:rsidR="001847FA" w14:paraId="12C8BB44" w14:textId="77777777" w:rsidTr="008564A9">
        <w:tc>
          <w:tcPr>
            <w:tcW w:w="2337" w:type="dxa"/>
            <w:shd w:val="clear" w:color="auto" w:fill="auto"/>
          </w:tcPr>
          <w:p w14:paraId="12C8BB40" w14:textId="77777777" w:rsidR="008E29AF" w:rsidRPr="00770B96" w:rsidRDefault="00335250" w:rsidP="008564A9">
            <w:pPr>
              <w:jc w:val="center"/>
              <w:rPr>
                <w:rFonts w:cs="Arial"/>
                <w:b/>
              </w:rPr>
            </w:pPr>
            <w:r w:rsidRPr="00770B96">
              <w:rPr>
                <w:rFonts w:cs="Arial"/>
              </w:rPr>
              <w:t>Brian Beathard</w:t>
            </w:r>
          </w:p>
        </w:tc>
        <w:tc>
          <w:tcPr>
            <w:tcW w:w="2339" w:type="dxa"/>
            <w:shd w:val="clear" w:color="auto" w:fill="auto"/>
          </w:tcPr>
          <w:p w14:paraId="12C8BB41" w14:textId="77777777" w:rsidR="008E29AF" w:rsidRPr="00770B96" w:rsidRDefault="00335250" w:rsidP="008564A9">
            <w:pPr>
              <w:jc w:val="center"/>
              <w:rPr>
                <w:rFonts w:cs="Arial"/>
              </w:rPr>
            </w:pPr>
            <w:r w:rsidRPr="00770B96">
              <w:rPr>
                <w:rFonts w:cs="Arial"/>
              </w:rPr>
              <w:t>Ricky Jones</w:t>
            </w:r>
          </w:p>
        </w:tc>
        <w:tc>
          <w:tcPr>
            <w:tcW w:w="2332" w:type="dxa"/>
            <w:shd w:val="clear" w:color="auto" w:fill="auto"/>
          </w:tcPr>
          <w:p w14:paraId="12C8BB42" w14:textId="77777777" w:rsidR="008E29AF" w:rsidRPr="00770B96" w:rsidRDefault="00335250" w:rsidP="008564A9">
            <w:pPr>
              <w:jc w:val="center"/>
              <w:rPr>
                <w:rFonts w:cs="Arial"/>
              </w:rPr>
            </w:pPr>
            <w:r w:rsidRPr="00770B96">
              <w:rPr>
                <w:rFonts w:cs="Arial"/>
              </w:rPr>
              <w:t>Erin Nations</w:t>
            </w:r>
          </w:p>
        </w:tc>
        <w:tc>
          <w:tcPr>
            <w:tcW w:w="2342" w:type="dxa"/>
            <w:shd w:val="clear" w:color="auto" w:fill="auto"/>
          </w:tcPr>
          <w:p w14:paraId="12C8BB43" w14:textId="77777777" w:rsidR="008E29AF" w:rsidRPr="00770B96" w:rsidRDefault="00335250" w:rsidP="008564A9">
            <w:pPr>
              <w:jc w:val="center"/>
              <w:rPr>
                <w:rFonts w:cs="Arial"/>
              </w:rPr>
            </w:pPr>
            <w:r w:rsidRPr="00770B96">
              <w:rPr>
                <w:rFonts w:cs="Arial"/>
              </w:rPr>
              <w:t>Drew Torres</w:t>
            </w:r>
          </w:p>
        </w:tc>
      </w:tr>
      <w:tr w:rsidR="001847FA" w14:paraId="12C8BB49" w14:textId="77777777" w:rsidTr="008564A9">
        <w:tc>
          <w:tcPr>
            <w:tcW w:w="2337" w:type="dxa"/>
            <w:shd w:val="clear" w:color="auto" w:fill="auto"/>
          </w:tcPr>
          <w:p w14:paraId="12C8BB45" w14:textId="77777777" w:rsidR="008E29AF" w:rsidRPr="00770B96" w:rsidRDefault="00335250" w:rsidP="008564A9">
            <w:pPr>
              <w:jc w:val="center"/>
              <w:rPr>
                <w:rFonts w:cs="Arial"/>
              </w:rPr>
            </w:pPr>
            <w:r w:rsidRPr="00770B96">
              <w:rPr>
                <w:rFonts w:cs="Arial"/>
              </w:rPr>
              <w:t>Brian Clifford</w:t>
            </w:r>
          </w:p>
        </w:tc>
        <w:tc>
          <w:tcPr>
            <w:tcW w:w="2339" w:type="dxa"/>
            <w:shd w:val="clear" w:color="auto" w:fill="auto"/>
          </w:tcPr>
          <w:p w14:paraId="12C8BB46" w14:textId="77777777" w:rsidR="008E29AF" w:rsidRPr="00770B96" w:rsidRDefault="00335250" w:rsidP="008564A9">
            <w:pPr>
              <w:jc w:val="center"/>
              <w:rPr>
                <w:rFonts w:cs="Arial"/>
              </w:rPr>
            </w:pPr>
            <w:r w:rsidRPr="00770B96">
              <w:rPr>
                <w:rFonts w:cs="Arial"/>
              </w:rPr>
              <w:t>David Landrum</w:t>
            </w:r>
          </w:p>
        </w:tc>
        <w:tc>
          <w:tcPr>
            <w:tcW w:w="2332" w:type="dxa"/>
            <w:shd w:val="clear" w:color="auto" w:fill="auto"/>
          </w:tcPr>
          <w:p w14:paraId="12C8BB47" w14:textId="77777777" w:rsidR="008E29AF" w:rsidRPr="00770B96" w:rsidRDefault="00335250" w:rsidP="008564A9">
            <w:pPr>
              <w:jc w:val="center"/>
              <w:rPr>
                <w:rFonts w:cs="Arial"/>
              </w:rPr>
            </w:pPr>
            <w:r w:rsidRPr="00770B96">
              <w:rPr>
                <w:rFonts w:cs="Arial"/>
              </w:rPr>
              <w:t>Greg Sanford</w:t>
            </w:r>
          </w:p>
        </w:tc>
        <w:tc>
          <w:tcPr>
            <w:tcW w:w="2342" w:type="dxa"/>
            <w:shd w:val="clear" w:color="auto" w:fill="auto"/>
          </w:tcPr>
          <w:p w14:paraId="12C8BB48" w14:textId="77777777" w:rsidR="008E29AF"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B4E" w14:textId="77777777" w:rsidTr="008564A9">
        <w:tc>
          <w:tcPr>
            <w:tcW w:w="2337" w:type="dxa"/>
            <w:shd w:val="clear" w:color="auto" w:fill="auto"/>
          </w:tcPr>
          <w:p w14:paraId="12C8BB4A" w14:textId="77777777" w:rsidR="008E29AF" w:rsidRPr="00770B96" w:rsidRDefault="00335250" w:rsidP="008564A9">
            <w:pPr>
              <w:jc w:val="center"/>
              <w:rPr>
                <w:rFonts w:cs="Arial"/>
              </w:rPr>
            </w:pPr>
            <w:r w:rsidRPr="00770B96">
              <w:rPr>
                <w:rFonts w:cs="Arial"/>
              </w:rPr>
              <w:t>Jeff Graves</w:t>
            </w:r>
          </w:p>
        </w:tc>
        <w:tc>
          <w:tcPr>
            <w:tcW w:w="2339" w:type="dxa"/>
            <w:shd w:val="clear" w:color="auto" w:fill="auto"/>
          </w:tcPr>
          <w:p w14:paraId="12C8BB4B" w14:textId="77777777" w:rsidR="008E29AF" w:rsidRPr="00770B96" w:rsidRDefault="00335250" w:rsidP="008564A9">
            <w:pPr>
              <w:jc w:val="center"/>
              <w:rPr>
                <w:rFonts w:cs="Arial"/>
              </w:rPr>
            </w:pPr>
            <w:r w:rsidRPr="00770B96">
              <w:rPr>
                <w:rFonts w:cs="Arial"/>
              </w:rPr>
              <w:t>Gregg Lawrence</w:t>
            </w:r>
          </w:p>
        </w:tc>
        <w:tc>
          <w:tcPr>
            <w:tcW w:w="2332" w:type="dxa"/>
            <w:shd w:val="clear" w:color="auto" w:fill="auto"/>
          </w:tcPr>
          <w:p w14:paraId="12C8BB4C" w14:textId="77777777" w:rsidR="008E29AF" w:rsidRPr="00770B96" w:rsidRDefault="00335250" w:rsidP="008564A9">
            <w:pPr>
              <w:jc w:val="center"/>
              <w:rPr>
                <w:rFonts w:cs="Arial"/>
              </w:rPr>
            </w:pPr>
            <w:r w:rsidRPr="00770B96">
              <w:rPr>
                <w:rFonts w:cs="Arial"/>
              </w:rPr>
              <w:t>Mary Smith</w:t>
            </w:r>
          </w:p>
        </w:tc>
        <w:tc>
          <w:tcPr>
            <w:tcW w:w="2342" w:type="dxa"/>
            <w:shd w:val="clear" w:color="auto" w:fill="auto"/>
          </w:tcPr>
          <w:p w14:paraId="12C8BB4D" w14:textId="77777777" w:rsidR="008E29AF" w:rsidRPr="00770B96" w:rsidRDefault="00335250" w:rsidP="008564A9">
            <w:pPr>
              <w:jc w:val="center"/>
              <w:rPr>
                <w:rFonts w:cs="Arial"/>
              </w:rPr>
            </w:pPr>
            <w:r w:rsidRPr="00770B96">
              <w:rPr>
                <w:rFonts w:cs="Arial"/>
              </w:rPr>
              <w:t>Paul Webb</w:t>
            </w:r>
          </w:p>
        </w:tc>
      </w:tr>
      <w:tr w:rsidR="001847FA" w14:paraId="12C8BB53" w14:textId="77777777" w:rsidTr="008564A9">
        <w:tc>
          <w:tcPr>
            <w:tcW w:w="2337" w:type="dxa"/>
            <w:shd w:val="clear" w:color="auto" w:fill="auto"/>
          </w:tcPr>
          <w:p w14:paraId="12C8BB4F" w14:textId="77777777" w:rsidR="008E29AF"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B50" w14:textId="77777777" w:rsidR="008E29AF" w:rsidRPr="00770B96" w:rsidRDefault="00335250" w:rsidP="008564A9">
            <w:pPr>
              <w:jc w:val="center"/>
              <w:rPr>
                <w:rFonts w:cs="Arial"/>
              </w:rPr>
            </w:pPr>
            <w:r w:rsidRPr="00770B96">
              <w:rPr>
                <w:rFonts w:cs="Arial"/>
              </w:rPr>
              <w:t>Lisa Lenox</w:t>
            </w:r>
          </w:p>
        </w:tc>
        <w:tc>
          <w:tcPr>
            <w:tcW w:w="2332" w:type="dxa"/>
            <w:shd w:val="clear" w:color="auto" w:fill="auto"/>
          </w:tcPr>
          <w:p w14:paraId="12C8BB51" w14:textId="77777777" w:rsidR="008E29AF" w:rsidRPr="00770B96" w:rsidRDefault="00335250" w:rsidP="008564A9">
            <w:pPr>
              <w:jc w:val="center"/>
              <w:rPr>
                <w:rFonts w:cs="Arial"/>
              </w:rPr>
            </w:pPr>
            <w:r w:rsidRPr="00770B96">
              <w:rPr>
                <w:rFonts w:cs="Arial"/>
              </w:rPr>
              <w:t>Steve Smith</w:t>
            </w:r>
          </w:p>
        </w:tc>
        <w:tc>
          <w:tcPr>
            <w:tcW w:w="2342" w:type="dxa"/>
            <w:shd w:val="clear" w:color="auto" w:fill="auto"/>
          </w:tcPr>
          <w:p w14:paraId="12C8BB52" w14:textId="77777777" w:rsidR="008E29AF" w:rsidRPr="00770B96" w:rsidRDefault="00335250" w:rsidP="008564A9">
            <w:pPr>
              <w:jc w:val="center"/>
              <w:rPr>
                <w:rFonts w:cs="Arial"/>
              </w:rPr>
            </w:pPr>
            <w:r w:rsidRPr="00770B96">
              <w:rPr>
                <w:rFonts w:cs="Arial"/>
              </w:rPr>
              <w:t>Matt Williams</w:t>
            </w:r>
          </w:p>
        </w:tc>
      </w:tr>
      <w:tr w:rsidR="001847FA" w14:paraId="12C8BB58" w14:textId="77777777" w:rsidTr="008564A9">
        <w:tc>
          <w:tcPr>
            <w:tcW w:w="2337" w:type="dxa"/>
            <w:shd w:val="clear" w:color="auto" w:fill="auto"/>
          </w:tcPr>
          <w:p w14:paraId="12C8BB54" w14:textId="77777777" w:rsidR="008E29AF" w:rsidRPr="00770B96" w:rsidRDefault="00335250" w:rsidP="008564A9">
            <w:pPr>
              <w:jc w:val="center"/>
              <w:rPr>
                <w:rFonts w:cs="Arial"/>
              </w:rPr>
            </w:pPr>
            <w:r w:rsidRPr="00770B96">
              <w:rPr>
                <w:rFonts w:cs="Arial"/>
              </w:rPr>
              <w:t>Judy Herbert</w:t>
            </w:r>
          </w:p>
        </w:tc>
        <w:tc>
          <w:tcPr>
            <w:tcW w:w="2339" w:type="dxa"/>
            <w:shd w:val="clear" w:color="auto" w:fill="auto"/>
          </w:tcPr>
          <w:p w14:paraId="12C8BB55" w14:textId="77777777" w:rsidR="008E29AF" w:rsidRPr="00770B96" w:rsidRDefault="00335250" w:rsidP="008564A9">
            <w:pPr>
              <w:jc w:val="center"/>
              <w:rPr>
                <w:rFonts w:cs="Arial"/>
              </w:rPr>
            </w:pPr>
            <w:r w:rsidRPr="00770B96">
              <w:rPr>
                <w:rFonts w:cs="Arial"/>
              </w:rPr>
              <w:t>Jennifer Mason</w:t>
            </w:r>
          </w:p>
        </w:tc>
        <w:tc>
          <w:tcPr>
            <w:tcW w:w="2332" w:type="dxa"/>
            <w:shd w:val="clear" w:color="auto" w:fill="auto"/>
          </w:tcPr>
          <w:p w14:paraId="12C8BB56" w14:textId="77777777" w:rsidR="008E29AF"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B57" w14:textId="77777777" w:rsidR="008E29AF" w:rsidRPr="00770B96" w:rsidRDefault="008E29AF" w:rsidP="008564A9">
            <w:pPr>
              <w:jc w:val="center"/>
              <w:rPr>
                <w:rFonts w:cs="Arial"/>
              </w:rPr>
            </w:pPr>
          </w:p>
        </w:tc>
      </w:tr>
    </w:tbl>
    <w:p w14:paraId="12C8BB59" w14:textId="77777777" w:rsidR="008E29AF" w:rsidRPr="006C5D6C" w:rsidRDefault="00335250" w:rsidP="008E29AF">
      <w:pPr>
        <w:spacing w:line="480" w:lineRule="auto"/>
        <w:jc w:val="both"/>
        <w:rPr>
          <w:rFonts w:cs="Arial"/>
        </w:rPr>
      </w:pPr>
      <w:r w:rsidRPr="006C5D6C">
        <w:rPr>
          <w:rFonts w:cs="Arial"/>
        </w:rPr>
        <w:t>_______________</w:t>
      </w:r>
    </w:p>
    <w:p w14:paraId="12C8BB5A" w14:textId="77777777" w:rsidR="008E29AF" w:rsidRDefault="00335250" w:rsidP="008E29AF">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16</w:t>
      </w:r>
    </w:p>
    <w:p w14:paraId="12C8BB5B" w14:textId="77777777" w:rsidR="004C7300" w:rsidRDefault="00335250" w:rsidP="008E29AF">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-16</w:t>
      </w:r>
      <w:r w:rsidRPr="006C5D6C">
        <w:rPr>
          <w:rFonts w:cs="Arial"/>
          <w:color w:val="000000"/>
          <w:szCs w:val="20"/>
        </w:rPr>
        <w:t xml:space="preserve">, seconded by Commissioner </w:t>
      </w:r>
      <w:proofErr w:type="spellStart"/>
      <w:r>
        <w:rPr>
          <w:rFonts w:cs="Arial"/>
          <w:color w:val="000000"/>
          <w:szCs w:val="20"/>
        </w:rPr>
        <w:t>Guffee</w:t>
      </w:r>
      <w:proofErr w:type="spellEnd"/>
      <w:r w:rsidRPr="006C5D6C">
        <w:rPr>
          <w:rFonts w:cs="Arial"/>
          <w:color w:val="000000"/>
          <w:szCs w:val="20"/>
        </w:rPr>
        <w:t>.</w:t>
      </w:r>
    </w:p>
    <w:p w14:paraId="12C8BB5C" w14:textId="77777777" w:rsidR="00A25B7E" w:rsidRPr="00A25B7E" w:rsidRDefault="00335250" w:rsidP="00A25B7E">
      <w:pPr>
        <w:widowControl w:val="0"/>
        <w:autoSpaceDE w:val="0"/>
        <w:autoSpaceDN w:val="0"/>
        <w:jc w:val="center"/>
        <w:rPr>
          <w:rFonts w:eastAsia="Arial" w:cs="Arial"/>
          <w:b/>
          <w:w w:val="105"/>
        </w:rPr>
      </w:pPr>
      <w:r w:rsidRPr="00A25B7E">
        <w:rPr>
          <w:rFonts w:eastAsia="Arial" w:cs="Arial"/>
          <w:b/>
          <w:w w:val="105"/>
        </w:rPr>
        <w:t>RESOLUTION APPROPRIATING</w:t>
      </w:r>
      <w:r w:rsidRPr="00A25B7E">
        <w:rPr>
          <w:rFonts w:eastAsia="Arial" w:cs="Arial"/>
          <w:b/>
          <w:spacing w:val="51"/>
          <w:w w:val="105"/>
        </w:rPr>
        <w:t xml:space="preserve"> </w:t>
      </w:r>
      <w:r w:rsidRPr="00A25B7E">
        <w:rPr>
          <w:rFonts w:eastAsia="Arial" w:cs="Arial"/>
          <w:b/>
          <w:w w:val="105"/>
        </w:rPr>
        <w:t>AND</w:t>
      </w:r>
      <w:r w:rsidRPr="00A25B7E">
        <w:rPr>
          <w:rFonts w:eastAsia="Arial" w:cs="Arial"/>
          <w:b/>
        </w:rPr>
        <w:t xml:space="preserve"> </w:t>
      </w:r>
      <w:r w:rsidRPr="00A25B7E">
        <w:rPr>
          <w:rFonts w:eastAsia="Arial" w:cs="Arial"/>
          <w:b/>
          <w:w w:val="105"/>
        </w:rPr>
        <w:t>AMENDING THE 2022-23</w:t>
      </w:r>
    </w:p>
    <w:p w14:paraId="12C8BB5D" w14:textId="77777777" w:rsidR="00A25B7E" w:rsidRPr="00A25B7E" w:rsidRDefault="00335250" w:rsidP="00A25B7E">
      <w:pPr>
        <w:widowControl w:val="0"/>
        <w:autoSpaceDE w:val="0"/>
        <w:autoSpaceDN w:val="0"/>
        <w:jc w:val="center"/>
        <w:rPr>
          <w:rFonts w:eastAsia="Arial" w:cs="Arial"/>
          <w:b/>
          <w:w w:val="105"/>
        </w:rPr>
      </w:pPr>
      <w:r w:rsidRPr="00A25B7E">
        <w:rPr>
          <w:rFonts w:eastAsia="Arial" w:cs="Arial"/>
          <w:b/>
          <w:w w:val="105"/>
        </w:rPr>
        <w:t>SHERIFF'S OFFICE LITTER BUDGET BY $1,470 – REVENUES</w:t>
      </w:r>
    </w:p>
    <w:p w14:paraId="12C8BB5E" w14:textId="77777777" w:rsidR="00A25B7E" w:rsidRPr="00A25B7E" w:rsidRDefault="00335250" w:rsidP="00A25B7E">
      <w:pPr>
        <w:widowControl w:val="0"/>
        <w:autoSpaceDE w:val="0"/>
        <w:autoSpaceDN w:val="0"/>
        <w:jc w:val="center"/>
        <w:rPr>
          <w:rFonts w:eastAsia="Arial" w:cs="Arial"/>
          <w:b/>
          <w:w w:val="105"/>
          <w:u w:val="single"/>
        </w:rPr>
      </w:pPr>
      <w:r w:rsidRPr="00A25B7E">
        <w:rPr>
          <w:rFonts w:eastAsia="Arial" w:cs="Arial"/>
          <w:b/>
          <w:w w:val="105"/>
          <w:u w:val="single"/>
        </w:rPr>
        <w:t>TO COME FROM UNAPPROPRIATED COUNTY GENERAL FUNDS</w:t>
      </w:r>
    </w:p>
    <w:p w14:paraId="12C8BB5F" w14:textId="77777777" w:rsidR="00A25B7E" w:rsidRPr="00A25B7E" w:rsidRDefault="00A25B7E" w:rsidP="00A25B7E">
      <w:pPr>
        <w:widowControl w:val="0"/>
        <w:autoSpaceDE w:val="0"/>
        <w:autoSpaceDN w:val="0"/>
        <w:rPr>
          <w:rFonts w:eastAsia="Arial" w:cs="Arial"/>
          <w:b/>
        </w:rPr>
      </w:pPr>
    </w:p>
    <w:p w14:paraId="12C8BB60" w14:textId="77777777" w:rsidR="00A25B7E" w:rsidRPr="00A25B7E" w:rsidRDefault="00335250" w:rsidP="00A25B7E">
      <w:pPr>
        <w:widowControl w:val="0"/>
        <w:autoSpaceDE w:val="0"/>
        <w:autoSpaceDN w:val="0"/>
        <w:spacing w:before="1" w:line="252" w:lineRule="auto"/>
        <w:ind w:left="1629" w:hanging="1426"/>
        <w:jc w:val="both"/>
        <w:rPr>
          <w:rFonts w:eastAsia="Arial" w:cs="Arial"/>
        </w:rPr>
      </w:pPr>
      <w:r w:rsidRPr="00A25B7E">
        <w:rPr>
          <w:rFonts w:eastAsia="Arial" w:cs="Arial"/>
          <w:b/>
          <w:color w:val="343434"/>
          <w:w w:val="105"/>
        </w:rPr>
        <w:t xml:space="preserve">WHEREAS, </w:t>
      </w:r>
      <w:r w:rsidRPr="00A25B7E">
        <w:rPr>
          <w:rFonts w:eastAsia="Arial" w:cs="Arial"/>
          <w:color w:val="131313"/>
          <w:w w:val="105"/>
        </w:rPr>
        <w:t xml:space="preserve">the Williamson County Sheriff's Office is the recipient of </w:t>
      </w:r>
      <w:r w:rsidRPr="00A25B7E">
        <w:rPr>
          <w:rFonts w:eastAsia="Arial" w:cs="Arial"/>
          <w:color w:val="343434"/>
          <w:w w:val="105"/>
        </w:rPr>
        <w:t xml:space="preserve">a </w:t>
      </w:r>
      <w:r>
        <w:rPr>
          <w:rFonts w:eastAsia="Arial" w:cs="Arial"/>
          <w:color w:val="131313"/>
          <w:w w:val="105"/>
        </w:rPr>
        <w:t xml:space="preserve">litter grant from </w:t>
      </w:r>
      <w:r w:rsidRPr="00A25B7E">
        <w:rPr>
          <w:rFonts w:eastAsia="Arial" w:cs="Arial"/>
          <w:color w:val="131313"/>
          <w:w w:val="105"/>
        </w:rPr>
        <w:t>the State of Tennessee; and</w:t>
      </w:r>
    </w:p>
    <w:p w14:paraId="12C8BB61" w14:textId="77777777" w:rsidR="00A25B7E" w:rsidRPr="00A25B7E" w:rsidRDefault="00A25B7E" w:rsidP="00A25B7E">
      <w:pPr>
        <w:widowControl w:val="0"/>
        <w:autoSpaceDE w:val="0"/>
        <w:autoSpaceDN w:val="0"/>
        <w:spacing w:before="8"/>
        <w:jc w:val="both"/>
        <w:rPr>
          <w:rFonts w:eastAsia="Arial" w:cs="Arial"/>
        </w:rPr>
      </w:pPr>
    </w:p>
    <w:p w14:paraId="12C8BB62" w14:textId="77777777" w:rsidR="00A25B7E" w:rsidRPr="00A25B7E" w:rsidRDefault="00335250" w:rsidP="00A25B7E">
      <w:pPr>
        <w:widowControl w:val="0"/>
        <w:autoSpaceDE w:val="0"/>
        <w:autoSpaceDN w:val="0"/>
        <w:spacing w:line="244" w:lineRule="auto"/>
        <w:ind w:left="1623" w:hanging="1428"/>
        <w:jc w:val="both"/>
        <w:rPr>
          <w:rFonts w:eastAsia="Arial" w:cs="Arial"/>
        </w:rPr>
      </w:pPr>
      <w:r w:rsidRPr="00A25B7E">
        <w:rPr>
          <w:rFonts w:eastAsia="Arial" w:cs="Arial"/>
          <w:b/>
          <w:color w:val="343434"/>
          <w:w w:val="105"/>
        </w:rPr>
        <w:t xml:space="preserve">WHEREAS, </w:t>
      </w:r>
      <w:r w:rsidRPr="00A25B7E">
        <w:rPr>
          <w:rFonts w:eastAsia="Arial" w:cs="Arial"/>
          <w:color w:val="131313"/>
          <w:w w:val="105"/>
        </w:rPr>
        <w:t>these funds will be utilized for the provision of litter pickup along state and county roads, as well as litter prevention education; and</w:t>
      </w:r>
    </w:p>
    <w:p w14:paraId="12C8BB63" w14:textId="77777777" w:rsidR="00A25B7E" w:rsidRPr="00A25B7E" w:rsidRDefault="00A25B7E" w:rsidP="00A25B7E">
      <w:pPr>
        <w:widowControl w:val="0"/>
        <w:autoSpaceDE w:val="0"/>
        <w:autoSpaceDN w:val="0"/>
        <w:spacing w:before="1"/>
        <w:jc w:val="both"/>
        <w:rPr>
          <w:rFonts w:eastAsia="Arial" w:cs="Arial"/>
        </w:rPr>
      </w:pPr>
    </w:p>
    <w:p w14:paraId="12C8BB64" w14:textId="77777777" w:rsidR="00A25B7E" w:rsidRPr="00A25B7E" w:rsidRDefault="00335250" w:rsidP="00A25B7E">
      <w:pPr>
        <w:widowControl w:val="0"/>
        <w:autoSpaceDE w:val="0"/>
        <w:autoSpaceDN w:val="0"/>
        <w:ind w:left="1617" w:hanging="1421"/>
        <w:jc w:val="both"/>
        <w:rPr>
          <w:rFonts w:eastAsia="Arial" w:cs="Arial"/>
        </w:rPr>
      </w:pPr>
      <w:r w:rsidRPr="00A25B7E">
        <w:rPr>
          <w:rFonts w:eastAsia="Arial" w:cs="Arial"/>
          <w:b/>
          <w:color w:val="343434"/>
        </w:rPr>
        <w:lastRenderedPageBreak/>
        <w:t xml:space="preserve">WHEREAS,  </w:t>
      </w:r>
      <w:r w:rsidRPr="00A25B7E">
        <w:rPr>
          <w:rFonts w:eastAsia="Arial" w:cs="Arial"/>
          <w:color w:val="343434"/>
        </w:rPr>
        <w:t xml:space="preserve">in May, 2022, </w:t>
      </w:r>
      <w:r w:rsidRPr="00A25B7E">
        <w:rPr>
          <w:rFonts w:eastAsia="Arial" w:cs="Arial"/>
          <w:color w:val="131313"/>
        </w:rPr>
        <w:t>the County Commission approved the acceptance of the 2022-23 litter grant totaling $98,400 for the program, of which $29,520 is required to be used for litter education; and</w:t>
      </w:r>
    </w:p>
    <w:p w14:paraId="12C8BB65" w14:textId="77777777" w:rsidR="00A25B7E" w:rsidRPr="00A25B7E" w:rsidRDefault="00A25B7E" w:rsidP="00A25B7E">
      <w:pPr>
        <w:widowControl w:val="0"/>
        <w:autoSpaceDE w:val="0"/>
        <w:autoSpaceDN w:val="0"/>
        <w:spacing w:before="1"/>
        <w:jc w:val="both"/>
        <w:rPr>
          <w:rFonts w:eastAsia="Arial" w:cs="Arial"/>
        </w:rPr>
      </w:pPr>
    </w:p>
    <w:p w14:paraId="12C8BB66" w14:textId="77777777" w:rsidR="00A25B7E" w:rsidRPr="00A25B7E" w:rsidRDefault="00335250" w:rsidP="00A25B7E">
      <w:pPr>
        <w:widowControl w:val="0"/>
        <w:autoSpaceDE w:val="0"/>
        <w:autoSpaceDN w:val="0"/>
        <w:spacing w:before="1" w:line="275" w:lineRule="exact"/>
        <w:ind w:left="1620" w:hanging="1440"/>
        <w:jc w:val="both"/>
        <w:rPr>
          <w:rFonts w:eastAsia="Arial" w:cs="Arial"/>
          <w:color w:val="343434"/>
          <w:w w:val="105"/>
        </w:rPr>
      </w:pPr>
      <w:r w:rsidRPr="00A25B7E">
        <w:rPr>
          <w:rFonts w:eastAsia="Arial" w:cs="Arial"/>
          <w:b/>
          <w:color w:val="343434"/>
          <w:w w:val="105"/>
        </w:rPr>
        <w:t xml:space="preserve">WHEREAS, </w:t>
      </w:r>
      <w:r w:rsidRPr="00A25B7E">
        <w:rPr>
          <w:rFonts w:eastAsia="Arial" w:cs="Arial"/>
          <w:color w:val="343434"/>
          <w:w w:val="105"/>
        </w:rPr>
        <w:t xml:space="preserve">the amount of funding for litter education funds was inadvertently left at the prior year funding amount of $28,050 and should have been increased to reflect the requirements of the grant, totaling $29,520 for education purposes; </w:t>
      </w:r>
    </w:p>
    <w:p w14:paraId="12C8BB67" w14:textId="77777777" w:rsidR="00A25B7E" w:rsidRPr="00A25B7E" w:rsidRDefault="00A25B7E" w:rsidP="00A25B7E">
      <w:pPr>
        <w:widowControl w:val="0"/>
        <w:autoSpaceDE w:val="0"/>
        <w:autoSpaceDN w:val="0"/>
        <w:spacing w:before="11"/>
        <w:jc w:val="both"/>
        <w:rPr>
          <w:rFonts w:eastAsia="Arial" w:cs="Arial"/>
        </w:rPr>
      </w:pPr>
    </w:p>
    <w:p w14:paraId="12C8BB68" w14:textId="77777777" w:rsidR="00A25B7E" w:rsidRPr="00A25B7E" w:rsidRDefault="00335250" w:rsidP="00A25B7E">
      <w:pPr>
        <w:widowControl w:val="0"/>
        <w:autoSpaceDE w:val="0"/>
        <w:autoSpaceDN w:val="0"/>
        <w:spacing w:line="264" w:lineRule="auto"/>
        <w:ind w:left="895" w:hanging="709"/>
        <w:jc w:val="both"/>
        <w:rPr>
          <w:rFonts w:eastAsia="Arial" w:cs="Arial"/>
          <w:color w:val="131313"/>
          <w:w w:val="105"/>
        </w:rPr>
      </w:pPr>
      <w:r w:rsidRPr="00A25B7E">
        <w:rPr>
          <w:rFonts w:eastAsia="Arial" w:cs="Arial"/>
          <w:b/>
          <w:color w:val="131313"/>
          <w:w w:val="105"/>
        </w:rPr>
        <w:t xml:space="preserve">NOW, THEREFORE, BE IT RESOLVED, </w:t>
      </w:r>
      <w:r w:rsidRPr="00A25B7E">
        <w:rPr>
          <w:rFonts w:eastAsia="Arial" w:cs="Arial"/>
          <w:color w:val="131313"/>
          <w:w w:val="105"/>
        </w:rPr>
        <w:t>that the 2022-23 Sheriff's Office litter budget is hereby amended, as follows:</w:t>
      </w:r>
    </w:p>
    <w:p w14:paraId="12C8BB69" w14:textId="77777777" w:rsidR="00A25B7E" w:rsidRPr="00A25B7E" w:rsidRDefault="00A25B7E" w:rsidP="00A25B7E">
      <w:pPr>
        <w:widowControl w:val="0"/>
        <w:autoSpaceDE w:val="0"/>
        <w:autoSpaceDN w:val="0"/>
        <w:spacing w:before="14" w:line="232" w:lineRule="auto"/>
        <w:ind w:left="1611" w:hanging="3"/>
        <w:rPr>
          <w:rFonts w:eastAsia="Arial" w:cs="Arial"/>
          <w:color w:val="131313"/>
        </w:rPr>
      </w:pPr>
    </w:p>
    <w:p w14:paraId="12C8BB6A" w14:textId="77777777" w:rsidR="00A25B7E" w:rsidRPr="00A25B7E" w:rsidRDefault="00335250" w:rsidP="00A25B7E">
      <w:pPr>
        <w:widowControl w:val="0"/>
        <w:autoSpaceDE w:val="0"/>
        <w:autoSpaceDN w:val="0"/>
        <w:spacing w:before="14" w:line="232" w:lineRule="auto"/>
        <w:ind w:left="1611" w:hanging="3"/>
        <w:rPr>
          <w:rFonts w:eastAsia="Arial" w:cs="Arial"/>
          <w:b/>
          <w:color w:val="131313"/>
          <w:u w:val="single"/>
        </w:rPr>
      </w:pPr>
      <w:r w:rsidRPr="00A25B7E">
        <w:rPr>
          <w:rFonts w:eastAsia="Arial" w:cs="Arial"/>
          <w:b/>
          <w:color w:val="131313"/>
          <w:u w:val="single"/>
        </w:rPr>
        <w:t>REVENUES:</w:t>
      </w:r>
    </w:p>
    <w:p w14:paraId="12C8BB6B" w14:textId="77777777" w:rsidR="00A25B7E" w:rsidRPr="00A25B7E" w:rsidRDefault="00335250" w:rsidP="00A25B7E">
      <w:pPr>
        <w:widowControl w:val="0"/>
        <w:autoSpaceDE w:val="0"/>
        <w:autoSpaceDN w:val="0"/>
        <w:spacing w:before="14" w:line="232" w:lineRule="auto"/>
        <w:ind w:left="1611" w:hanging="3"/>
        <w:rPr>
          <w:rFonts w:eastAsia="Arial" w:cs="Arial"/>
          <w:color w:val="131313"/>
        </w:rPr>
      </w:pPr>
      <w:r w:rsidRPr="00A25B7E">
        <w:rPr>
          <w:rFonts w:eastAsia="Arial" w:cs="Arial"/>
          <w:color w:val="131313"/>
        </w:rPr>
        <w:t>Unappropriated County General Funds</w:t>
      </w:r>
      <w:r w:rsidRPr="00A25B7E">
        <w:rPr>
          <w:rFonts w:eastAsia="Arial" w:cs="Arial"/>
          <w:color w:val="131313"/>
        </w:rPr>
        <w:tab/>
      </w:r>
      <w:r w:rsidRPr="00A25B7E">
        <w:rPr>
          <w:rFonts w:eastAsia="Arial" w:cs="Arial"/>
          <w:color w:val="131313"/>
        </w:rPr>
        <w:tab/>
      </w:r>
      <w:r w:rsidRPr="00A25B7E">
        <w:rPr>
          <w:rFonts w:eastAsia="Arial" w:cs="Arial"/>
          <w:color w:val="131313"/>
        </w:rPr>
        <w:tab/>
      </w:r>
      <w:r w:rsidRPr="00A25B7E">
        <w:rPr>
          <w:rFonts w:eastAsia="Arial" w:cs="Arial"/>
          <w:b/>
          <w:color w:val="131313"/>
        </w:rPr>
        <w:t>$1,470</w:t>
      </w:r>
    </w:p>
    <w:p w14:paraId="12C8BB6C" w14:textId="77777777" w:rsidR="00A25B7E" w:rsidRPr="00A25B7E" w:rsidRDefault="00335250" w:rsidP="00A25B7E">
      <w:pPr>
        <w:widowControl w:val="0"/>
        <w:autoSpaceDE w:val="0"/>
        <w:autoSpaceDN w:val="0"/>
        <w:spacing w:before="14" w:line="232" w:lineRule="auto"/>
        <w:ind w:left="1611" w:hanging="3"/>
        <w:rPr>
          <w:rFonts w:eastAsia="Arial" w:cs="Arial"/>
        </w:rPr>
      </w:pPr>
      <w:r w:rsidRPr="00A25B7E">
        <w:rPr>
          <w:rFonts w:eastAsia="Arial" w:cs="Arial"/>
          <w:color w:val="131313"/>
        </w:rPr>
        <w:t>(101.00000.39000.00000.00.00.00)</w:t>
      </w:r>
    </w:p>
    <w:p w14:paraId="12C8BB6D" w14:textId="77777777" w:rsidR="00A25B7E" w:rsidRPr="00A25B7E" w:rsidRDefault="00A25B7E" w:rsidP="00A25B7E">
      <w:pPr>
        <w:widowControl w:val="0"/>
        <w:autoSpaceDE w:val="0"/>
        <w:autoSpaceDN w:val="0"/>
        <w:spacing w:before="9"/>
        <w:rPr>
          <w:rFonts w:eastAsia="Arial" w:cs="Arial"/>
        </w:rPr>
      </w:pPr>
    </w:p>
    <w:p w14:paraId="12C8BB6E" w14:textId="77777777" w:rsidR="00A25B7E" w:rsidRPr="00A25B7E" w:rsidRDefault="00335250" w:rsidP="00A25B7E">
      <w:pPr>
        <w:widowControl w:val="0"/>
        <w:autoSpaceDE w:val="0"/>
        <w:autoSpaceDN w:val="0"/>
        <w:spacing w:line="261" w:lineRule="exact"/>
        <w:ind w:left="1602"/>
        <w:rPr>
          <w:rFonts w:eastAsia="Arial" w:cs="Arial"/>
          <w:b/>
        </w:rPr>
      </w:pPr>
      <w:r w:rsidRPr="00A25B7E">
        <w:rPr>
          <w:rFonts w:eastAsia="Arial" w:cs="Arial"/>
          <w:b/>
          <w:color w:val="131313"/>
          <w:w w:val="105"/>
          <w:u w:val="thick" w:color="131313"/>
        </w:rPr>
        <w:t>EXPENDITURES:</w:t>
      </w:r>
    </w:p>
    <w:p w14:paraId="12C8BB6F" w14:textId="77777777" w:rsidR="00A25B7E" w:rsidRPr="00A25B7E" w:rsidRDefault="00335250" w:rsidP="00A25B7E">
      <w:pPr>
        <w:widowControl w:val="0"/>
        <w:autoSpaceDE w:val="0"/>
        <w:autoSpaceDN w:val="0"/>
        <w:spacing w:line="237" w:lineRule="auto"/>
        <w:ind w:left="1597" w:firstLine="6"/>
        <w:rPr>
          <w:rFonts w:eastAsia="Arial" w:cs="Arial"/>
          <w:color w:val="131313"/>
        </w:rPr>
      </w:pPr>
      <w:r w:rsidRPr="00A25B7E">
        <w:rPr>
          <w:rFonts w:eastAsia="Arial" w:cs="Arial"/>
          <w:color w:val="131313"/>
        </w:rPr>
        <w:t xml:space="preserve">Instructional Supplies and Materials                            </w:t>
      </w:r>
      <w:r w:rsidRPr="00A25B7E">
        <w:rPr>
          <w:rFonts w:eastAsia="Arial" w:cs="Arial"/>
          <w:b/>
          <w:color w:val="131313"/>
        </w:rPr>
        <w:t>$1,470</w:t>
      </w:r>
      <w:r w:rsidRPr="00A25B7E">
        <w:rPr>
          <w:rFonts w:eastAsia="Arial" w:cs="Arial"/>
          <w:color w:val="131313"/>
        </w:rPr>
        <w:t xml:space="preserve">              </w:t>
      </w:r>
    </w:p>
    <w:p w14:paraId="12C8BB70" w14:textId="77777777" w:rsidR="00A25B7E" w:rsidRPr="00A25B7E" w:rsidRDefault="00335250" w:rsidP="00A25B7E">
      <w:pPr>
        <w:widowControl w:val="0"/>
        <w:autoSpaceDE w:val="0"/>
        <w:autoSpaceDN w:val="0"/>
        <w:spacing w:line="237" w:lineRule="auto"/>
        <w:ind w:left="1597" w:firstLine="6"/>
        <w:rPr>
          <w:rFonts w:eastAsia="Arial" w:cs="Arial"/>
        </w:rPr>
      </w:pPr>
      <w:r w:rsidRPr="00A25B7E">
        <w:rPr>
          <w:rFonts w:eastAsia="Arial" w:cs="Arial"/>
          <w:color w:val="131313"/>
          <w:spacing w:val="-1"/>
        </w:rPr>
        <w:t>(101.54220.542900.00000.00.00.00)</w:t>
      </w:r>
    </w:p>
    <w:p w14:paraId="12C8BB71" w14:textId="77777777" w:rsidR="00A25B7E" w:rsidRPr="00A25B7E" w:rsidRDefault="00335250" w:rsidP="00A25B7E">
      <w:pPr>
        <w:widowControl w:val="0"/>
        <w:autoSpaceDE w:val="0"/>
        <w:autoSpaceDN w:val="0"/>
        <w:spacing w:before="1"/>
        <w:rPr>
          <w:rFonts w:eastAsia="Arial" w:cs="Arial"/>
          <w:color w:val="131313"/>
        </w:rPr>
      </w:pPr>
      <w:r w:rsidRPr="00A25B7E">
        <w:rPr>
          <w:rFonts w:eastAsia="Arial" w:cs="Arial"/>
          <w:color w:val="131313"/>
        </w:rPr>
        <w:t xml:space="preserve">                                                                   </w:t>
      </w:r>
    </w:p>
    <w:p w14:paraId="12C8BB72" w14:textId="77777777" w:rsidR="00332F46" w:rsidRPr="006C5D6C" w:rsidRDefault="00335250" w:rsidP="00332F46">
      <w:pPr>
        <w:autoSpaceDE w:val="0"/>
        <w:autoSpaceDN w:val="0"/>
        <w:adjustRightInd w:val="0"/>
        <w:jc w:val="both"/>
        <w:rPr>
          <w:rFonts w:cs="Arial"/>
          <w:color w:val="000000"/>
          <w:u w:val="single"/>
        </w:rPr>
      </w:pP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BB73" w14:textId="77777777" w:rsidR="00332F46" w:rsidRPr="006C5D6C" w:rsidRDefault="00335250" w:rsidP="00332F46">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B74" w14:textId="77777777" w:rsidR="00332F46" w:rsidRPr="006C5D6C" w:rsidRDefault="00332F46" w:rsidP="00332F46">
      <w:pPr>
        <w:autoSpaceDE w:val="0"/>
        <w:autoSpaceDN w:val="0"/>
        <w:adjustRightInd w:val="0"/>
        <w:rPr>
          <w:rFonts w:cs="Arial"/>
          <w:color w:val="000000"/>
          <w:u w:val="single"/>
        </w:rPr>
      </w:pPr>
    </w:p>
    <w:p w14:paraId="12C8BB75" w14:textId="77777777" w:rsidR="00332F46" w:rsidRPr="006C5D6C" w:rsidRDefault="00335250" w:rsidP="00332F46">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B76" w14:textId="77777777" w:rsidR="00332F46" w:rsidRPr="006C5D6C" w:rsidRDefault="00335250" w:rsidP="00332F46">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77" w14:textId="77777777" w:rsidR="00332F46" w:rsidRPr="006C5D6C" w:rsidRDefault="00335250" w:rsidP="00332F46">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78" w14:textId="77777777" w:rsidR="00332F46" w:rsidRDefault="00332F46" w:rsidP="00332F46">
      <w:pPr>
        <w:jc w:val="both"/>
        <w:rPr>
          <w:rFonts w:cs="Arial"/>
        </w:rPr>
      </w:pPr>
    </w:p>
    <w:p w14:paraId="12C8BB79" w14:textId="77777777" w:rsidR="00332F46" w:rsidRDefault="00335250" w:rsidP="00332F46">
      <w:pPr>
        <w:spacing w:line="480" w:lineRule="auto"/>
        <w:jc w:val="both"/>
      </w:pPr>
      <w:r w:rsidRPr="006C5D6C">
        <w:rPr>
          <w:rFonts w:cs="Arial"/>
        </w:rPr>
        <w:tab/>
      </w:r>
      <w:r w:rsidRPr="006C5D6C">
        <w:t xml:space="preserve">Resolution No. </w:t>
      </w:r>
      <w:r>
        <w:t>9</w:t>
      </w:r>
      <w:r w:rsidRPr="006C5D6C">
        <w:t>-22-</w:t>
      </w:r>
      <w:r>
        <w:t>16</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B7E" w14:textId="77777777" w:rsidTr="008564A9">
        <w:tc>
          <w:tcPr>
            <w:tcW w:w="2337" w:type="dxa"/>
            <w:shd w:val="clear" w:color="auto" w:fill="auto"/>
          </w:tcPr>
          <w:p w14:paraId="12C8BB7A" w14:textId="77777777" w:rsidR="00332F46" w:rsidRPr="00770B96" w:rsidRDefault="00335250" w:rsidP="008564A9">
            <w:pPr>
              <w:jc w:val="center"/>
              <w:rPr>
                <w:rFonts w:cs="Arial"/>
                <w:u w:val="single"/>
              </w:rPr>
            </w:pPr>
            <w:r>
              <w:rPr>
                <w:rFonts w:cs="Arial"/>
                <w:u w:val="single"/>
              </w:rPr>
              <w:t>YES</w:t>
            </w:r>
          </w:p>
        </w:tc>
        <w:tc>
          <w:tcPr>
            <w:tcW w:w="2339" w:type="dxa"/>
            <w:shd w:val="clear" w:color="auto" w:fill="auto"/>
          </w:tcPr>
          <w:p w14:paraId="12C8BB7B" w14:textId="77777777" w:rsidR="00332F46" w:rsidRPr="00770B96" w:rsidRDefault="00335250" w:rsidP="008564A9">
            <w:pPr>
              <w:jc w:val="center"/>
              <w:rPr>
                <w:rFonts w:cs="Arial"/>
                <w:u w:val="single"/>
              </w:rPr>
            </w:pPr>
            <w:r>
              <w:rPr>
                <w:rFonts w:cs="Arial"/>
                <w:u w:val="single"/>
              </w:rPr>
              <w:t>YES</w:t>
            </w:r>
          </w:p>
        </w:tc>
        <w:tc>
          <w:tcPr>
            <w:tcW w:w="2332" w:type="dxa"/>
            <w:shd w:val="clear" w:color="auto" w:fill="auto"/>
          </w:tcPr>
          <w:p w14:paraId="12C8BB7C" w14:textId="77777777" w:rsidR="00332F46" w:rsidRPr="00770B96" w:rsidRDefault="00335250" w:rsidP="008564A9">
            <w:pPr>
              <w:jc w:val="center"/>
              <w:rPr>
                <w:rFonts w:cs="Arial"/>
                <w:u w:val="single"/>
              </w:rPr>
            </w:pPr>
            <w:r>
              <w:rPr>
                <w:rFonts w:cs="Arial"/>
                <w:u w:val="single"/>
              </w:rPr>
              <w:t>YES</w:t>
            </w:r>
          </w:p>
        </w:tc>
        <w:tc>
          <w:tcPr>
            <w:tcW w:w="2342" w:type="dxa"/>
            <w:shd w:val="clear" w:color="auto" w:fill="auto"/>
          </w:tcPr>
          <w:p w14:paraId="12C8BB7D" w14:textId="77777777" w:rsidR="00332F46" w:rsidRPr="00770B96" w:rsidRDefault="00335250" w:rsidP="008564A9">
            <w:pPr>
              <w:jc w:val="center"/>
              <w:rPr>
                <w:rFonts w:cs="Arial"/>
                <w:u w:val="single"/>
              </w:rPr>
            </w:pPr>
            <w:r>
              <w:rPr>
                <w:rFonts w:cs="Arial"/>
                <w:u w:val="single"/>
              </w:rPr>
              <w:t>YES</w:t>
            </w:r>
          </w:p>
        </w:tc>
      </w:tr>
      <w:tr w:rsidR="001847FA" w14:paraId="12C8BB83" w14:textId="77777777" w:rsidTr="008564A9">
        <w:tc>
          <w:tcPr>
            <w:tcW w:w="2337" w:type="dxa"/>
            <w:shd w:val="clear" w:color="auto" w:fill="auto"/>
          </w:tcPr>
          <w:p w14:paraId="12C8BB7F" w14:textId="77777777" w:rsidR="00332F46" w:rsidRPr="00770B96" w:rsidRDefault="00335250" w:rsidP="008564A9">
            <w:pPr>
              <w:jc w:val="center"/>
              <w:rPr>
                <w:rFonts w:cs="Arial"/>
              </w:rPr>
            </w:pPr>
            <w:r w:rsidRPr="00770B96">
              <w:rPr>
                <w:rFonts w:cs="Arial"/>
              </w:rPr>
              <w:t>Sean Aiello</w:t>
            </w:r>
          </w:p>
        </w:tc>
        <w:tc>
          <w:tcPr>
            <w:tcW w:w="2339" w:type="dxa"/>
            <w:shd w:val="clear" w:color="auto" w:fill="auto"/>
          </w:tcPr>
          <w:p w14:paraId="12C8BB80" w14:textId="77777777" w:rsidR="00332F46" w:rsidRPr="00770B96" w:rsidRDefault="00335250" w:rsidP="008564A9">
            <w:pPr>
              <w:jc w:val="center"/>
              <w:rPr>
                <w:rFonts w:cs="Arial"/>
              </w:rPr>
            </w:pPr>
            <w:r w:rsidRPr="00770B96">
              <w:rPr>
                <w:rFonts w:cs="Arial"/>
              </w:rPr>
              <w:t>Betsy Hester</w:t>
            </w:r>
          </w:p>
        </w:tc>
        <w:tc>
          <w:tcPr>
            <w:tcW w:w="2332" w:type="dxa"/>
            <w:shd w:val="clear" w:color="auto" w:fill="auto"/>
          </w:tcPr>
          <w:p w14:paraId="12C8BB81" w14:textId="77777777" w:rsidR="00332F46" w:rsidRPr="00770B96" w:rsidRDefault="00335250" w:rsidP="008564A9">
            <w:pPr>
              <w:jc w:val="center"/>
              <w:rPr>
                <w:rFonts w:cs="Arial"/>
              </w:rPr>
            </w:pPr>
            <w:r w:rsidRPr="00770B96">
              <w:rPr>
                <w:rFonts w:cs="Arial"/>
              </w:rPr>
              <w:t>Chas Morton</w:t>
            </w:r>
          </w:p>
        </w:tc>
        <w:tc>
          <w:tcPr>
            <w:tcW w:w="2342" w:type="dxa"/>
            <w:shd w:val="clear" w:color="auto" w:fill="auto"/>
          </w:tcPr>
          <w:p w14:paraId="12C8BB82" w14:textId="77777777" w:rsidR="00332F46" w:rsidRPr="00770B96" w:rsidRDefault="00335250" w:rsidP="008564A9">
            <w:pPr>
              <w:jc w:val="center"/>
              <w:rPr>
                <w:rFonts w:cs="Arial"/>
              </w:rPr>
            </w:pPr>
            <w:r w:rsidRPr="00770B96">
              <w:rPr>
                <w:rFonts w:cs="Arial"/>
              </w:rPr>
              <w:t>Barb Sturgeon</w:t>
            </w:r>
          </w:p>
        </w:tc>
      </w:tr>
      <w:tr w:rsidR="001847FA" w14:paraId="12C8BB88" w14:textId="77777777" w:rsidTr="008564A9">
        <w:tc>
          <w:tcPr>
            <w:tcW w:w="2337" w:type="dxa"/>
            <w:shd w:val="clear" w:color="auto" w:fill="auto"/>
          </w:tcPr>
          <w:p w14:paraId="12C8BB84" w14:textId="77777777" w:rsidR="00332F46" w:rsidRPr="00770B96" w:rsidRDefault="00335250" w:rsidP="008564A9">
            <w:pPr>
              <w:jc w:val="center"/>
              <w:rPr>
                <w:rFonts w:cs="Arial"/>
                <w:b/>
              </w:rPr>
            </w:pPr>
            <w:r w:rsidRPr="00770B96">
              <w:rPr>
                <w:rFonts w:cs="Arial"/>
              </w:rPr>
              <w:t>Brian Beathard</w:t>
            </w:r>
          </w:p>
        </w:tc>
        <w:tc>
          <w:tcPr>
            <w:tcW w:w="2339" w:type="dxa"/>
            <w:shd w:val="clear" w:color="auto" w:fill="auto"/>
          </w:tcPr>
          <w:p w14:paraId="12C8BB85" w14:textId="77777777" w:rsidR="00332F46" w:rsidRPr="00770B96" w:rsidRDefault="00335250" w:rsidP="008564A9">
            <w:pPr>
              <w:jc w:val="center"/>
              <w:rPr>
                <w:rFonts w:cs="Arial"/>
              </w:rPr>
            </w:pPr>
            <w:r w:rsidRPr="00770B96">
              <w:rPr>
                <w:rFonts w:cs="Arial"/>
              </w:rPr>
              <w:t>Ricky Jones</w:t>
            </w:r>
          </w:p>
        </w:tc>
        <w:tc>
          <w:tcPr>
            <w:tcW w:w="2332" w:type="dxa"/>
            <w:shd w:val="clear" w:color="auto" w:fill="auto"/>
          </w:tcPr>
          <w:p w14:paraId="12C8BB86" w14:textId="77777777" w:rsidR="00332F46" w:rsidRPr="00770B96" w:rsidRDefault="00335250" w:rsidP="008564A9">
            <w:pPr>
              <w:jc w:val="center"/>
              <w:rPr>
                <w:rFonts w:cs="Arial"/>
              </w:rPr>
            </w:pPr>
            <w:r w:rsidRPr="00770B96">
              <w:rPr>
                <w:rFonts w:cs="Arial"/>
              </w:rPr>
              <w:t>Erin Nations</w:t>
            </w:r>
          </w:p>
        </w:tc>
        <w:tc>
          <w:tcPr>
            <w:tcW w:w="2342" w:type="dxa"/>
            <w:shd w:val="clear" w:color="auto" w:fill="auto"/>
          </w:tcPr>
          <w:p w14:paraId="12C8BB87" w14:textId="77777777" w:rsidR="00332F46" w:rsidRPr="00770B96" w:rsidRDefault="00335250" w:rsidP="008564A9">
            <w:pPr>
              <w:jc w:val="center"/>
              <w:rPr>
                <w:rFonts w:cs="Arial"/>
              </w:rPr>
            </w:pPr>
            <w:r w:rsidRPr="00770B96">
              <w:rPr>
                <w:rFonts w:cs="Arial"/>
              </w:rPr>
              <w:t>Drew Torres</w:t>
            </w:r>
          </w:p>
        </w:tc>
      </w:tr>
      <w:tr w:rsidR="001847FA" w14:paraId="12C8BB8D" w14:textId="77777777" w:rsidTr="008564A9">
        <w:tc>
          <w:tcPr>
            <w:tcW w:w="2337" w:type="dxa"/>
            <w:shd w:val="clear" w:color="auto" w:fill="auto"/>
          </w:tcPr>
          <w:p w14:paraId="12C8BB89" w14:textId="77777777" w:rsidR="00332F46" w:rsidRPr="00770B96" w:rsidRDefault="00335250" w:rsidP="008564A9">
            <w:pPr>
              <w:jc w:val="center"/>
              <w:rPr>
                <w:rFonts w:cs="Arial"/>
              </w:rPr>
            </w:pPr>
            <w:r w:rsidRPr="00770B96">
              <w:rPr>
                <w:rFonts w:cs="Arial"/>
              </w:rPr>
              <w:t>Brian Clifford</w:t>
            </w:r>
          </w:p>
        </w:tc>
        <w:tc>
          <w:tcPr>
            <w:tcW w:w="2339" w:type="dxa"/>
            <w:shd w:val="clear" w:color="auto" w:fill="auto"/>
          </w:tcPr>
          <w:p w14:paraId="12C8BB8A" w14:textId="77777777" w:rsidR="00332F46" w:rsidRPr="00770B96" w:rsidRDefault="00335250" w:rsidP="008564A9">
            <w:pPr>
              <w:jc w:val="center"/>
              <w:rPr>
                <w:rFonts w:cs="Arial"/>
              </w:rPr>
            </w:pPr>
            <w:r w:rsidRPr="00770B96">
              <w:rPr>
                <w:rFonts w:cs="Arial"/>
              </w:rPr>
              <w:t>David Landrum</w:t>
            </w:r>
          </w:p>
        </w:tc>
        <w:tc>
          <w:tcPr>
            <w:tcW w:w="2332" w:type="dxa"/>
            <w:shd w:val="clear" w:color="auto" w:fill="auto"/>
          </w:tcPr>
          <w:p w14:paraId="12C8BB8B" w14:textId="77777777" w:rsidR="00332F46" w:rsidRPr="00770B96" w:rsidRDefault="00335250" w:rsidP="008564A9">
            <w:pPr>
              <w:jc w:val="center"/>
              <w:rPr>
                <w:rFonts w:cs="Arial"/>
              </w:rPr>
            </w:pPr>
            <w:r w:rsidRPr="00770B96">
              <w:rPr>
                <w:rFonts w:cs="Arial"/>
              </w:rPr>
              <w:t>Greg Sanford</w:t>
            </w:r>
          </w:p>
        </w:tc>
        <w:tc>
          <w:tcPr>
            <w:tcW w:w="2342" w:type="dxa"/>
            <w:shd w:val="clear" w:color="auto" w:fill="auto"/>
          </w:tcPr>
          <w:p w14:paraId="12C8BB8C" w14:textId="77777777" w:rsidR="00332F46"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B92" w14:textId="77777777" w:rsidTr="008564A9">
        <w:tc>
          <w:tcPr>
            <w:tcW w:w="2337" w:type="dxa"/>
            <w:shd w:val="clear" w:color="auto" w:fill="auto"/>
          </w:tcPr>
          <w:p w14:paraId="12C8BB8E" w14:textId="77777777" w:rsidR="00332F46" w:rsidRPr="00770B96" w:rsidRDefault="00335250" w:rsidP="008564A9">
            <w:pPr>
              <w:jc w:val="center"/>
              <w:rPr>
                <w:rFonts w:cs="Arial"/>
              </w:rPr>
            </w:pPr>
            <w:r w:rsidRPr="00770B96">
              <w:rPr>
                <w:rFonts w:cs="Arial"/>
              </w:rPr>
              <w:t>Jeff Graves</w:t>
            </w:r>
          </w:p>
        </w:tc>
        <w:tc>
          <w:tcPr>
            <w:tcW w:w="2339" w:type="dxa"/>
            <w:shd w:val="clear" w:color="auto" w:fill="auto"/>
          </w:tcPr>
          <w:p w14:paraId="12C8BB8F" w14:textId="77777777" w:rsidR="00332F46" w:rsidRPr="00770B96" w:rsidRDefault="00335250" w:rsidP="008564A9">
            <w:pPr>
              <w:jc w:val="center"/>
              <w:rPr>
                <w:rFonts w:cs="Arial"/>
              </w:rPr>
            </w:pPr>
            <w:r w:rsidRPr="00770B96">
              <w:rPr>
                <w:rFonts w:cs="Arial"/>
              </w:rPr>
              <w:t>Gregg Lawrence</w:t>
            </w:r>
          </w:p>
        </w:tc>
        <w:tc>
          <w:tcPr>
            <w:tcW w:w="2332" w:type="dxa"/>
            <w:shd w:val="clear" w:color="auto" w:fill="auto"/>
          </w:tcPr>
          <w:p w14:paraId="12C8BB90" w14:textId="77777777" w:rsidR="00332F46" w:rsidRPr="00770B96" w:rsidRDefault="00335250" w:rsidP="008564A9">
            <w:pPr>
              <w:jc w:val="center"/>
              <w:rPr>
                <w:rFonts w:cs="Arial"/>
              </w:rPr>
            </w:pPr>
            <w:r w:rsidRPr="00770B96">
              <w:rPr>
                <w:rFonts w:cs="Arial"/>
              </w:rPr>
              <w:t>Mary Smith</w:t>
            </w:r>
          </w:p>
        </w:tc>
        <w:tc>
          <w:tcPr>
            <w:tcW w:w="2342" w:type="dxa"/>
            <w:shd w:val="clear" w:color="auto" w:fill="auto"/>
          </w:tcPr>
          <w:p w14:paraId="12C8BB91" w14:textId="77777777" w:rsidR="00332F46" w:rsidRPr="00770B96" w:rsidRDefault="00335250" w:rsidP="008564A9">
            <w:pPr>
              <w:jc w:val="center"/>
              <w:rPr>
                <w:rFonts w:cs="Arial"/>
              </w:rPr>
            </w:pPr>
            <w:r w:rsidRPr="00770B96">
              <w:rPr>
                <w:rFonts w:cs="Arial"/>
              </w:rPr>
              <w:t>Paul Webb</w:t>
            </w:r>
          </w:p>
        </w:tc>
      </w:tr>
      <w:tr w:rsidR="001847FA" w14:paraId="12C8BB97" w14:textId="77777777" w:rsidTr="008564A9">
        <w:tc>
          <w:tcPr>
            <w:tcW w:w="2337" w:type="dxa"/>
            <w:shd w:val="clear" w:color="auto" w:fill="auto"/>
          </w:tcPr>
          <w:p w14:paraId="12C8BB93" w14:textId="77777777" w:rsidR="00332F46"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B94" w14:textId="77777777" w:rsidR="00332F46" w:rsidRPr="00770B96" w:rsidRDefault="00335250" w:rsidP="008564A9">
            <w:pPr>
              <w:jc w:val="center"/>
              <w:rPr>
                <w:rFonts w:cs="Arial"/>
              </w:rPr>
            </w:pPr>
            <w:r w:rsidRPr="00770B96">
              <w:rPr>
                <w:rFonts w:cs="Arial"/>
              </w:rPr>
              <w:t>Lisa Lenox</w:t>
            </w:r>
          </w:p>
        </w:tc>
        <w:tc>
          <w:tcPr>
            <w:tcW w:w="2332" w:type="dxa"/>
            <w:shd w:val="clear" w:color="auto" w:fill="auto"/>
          </w:tcPr>
          <w:p w14:paraId="12C8BB95" w14:textId="77777777" w:rsidR="00332F46" w:rsidRPr="00770B96" w:rsidRDefault="00335250" w:rsidP="008564A9">
            <w:pPr>
              <w:jc w:val="center"/>
              <w:rPr>
                <w:rFonts w:cs="Arial"/>
              </w:rPr>
            </w:pPr>
            <w:r w:rsidRPr="00770B96">
              <w:rPr>
                <w:rFonts w:cs="Arial"/>
              </w:rPr>
              <w:t>Steve Smith</w:t>
            </w:r>
          </w:p>
        </w:tc>
        <w:tc>
          <w:tcPr>
            <w:tcW w:w="2342" w:type="dxa"/>
            <w:shd w:val="clear" w:color="auto" w:fill="auto"/>
          </w:tcPr>
          <w:p w14:paraId="12C8BB96" w14:textId="77777777" w:rsidR="00332F46" w:rsidRPr="00770B96" w:rsidRDefault="00335250" w:rsidP="008564A9">
            <w:pPr>
              <w:jc w:val="center"/>
              <w:rPr>
                <w:rFonts w:cs="Arial"/>
              </w:rPr>
            </w:pPr>
            <w:r w:rsidRPr="00770B96">
              <w:rPr>
                <w:rFonts w:cs="Arial"/>
              </w:rPr>
              <w:t>Matt Williams</w:t>
            </w:r>
          </w:p>
        </w:tc>
      </w:tr>
      <w:tr w:rsidR="001847FA" w14:paraId="12C8BB9C" w14:textId="77777777" w:rsidTr="008564A9">
        <w:tc>
          <w:tcPr>
            <w:tcW w:w="2337" w:type="dxa"/>
            <w:shd w:val="clear" w:color="auto" w:fill="auto"/>
          </w:tcPr>
          <w:p w14:paraId="12C8BB98" w14:textId="77777777" w:rsidR="00332F46" w:rsidRPr="00770B96" w:rsidRDefault="00335250" w:rsidP="008564A9">
            <w:pPr>
              <w:jc w:val="center"/>
              <w:rPr>
                <w:rFonts w:cs="Arial"/>
              </w:rPr>
            </w:pPr>
            <w:r w:rsidRPr="00770B96">
              <w:rPr>
                <w:rFonts w:cs="Arial"/>
              </w:rPr>
              <w:t>Judy Herbert</w:t>
            </w:r>
          </w:p>
        </w:tc>
        <w:tc>
          <w:tcPr>
            <w:tcW w:w="2339" w:type="dxa"/>
            <w:shd w:val="clear" w:color="auto" w:fill="auto"/>
          </w:tcPr>
          <w:p w14:paraId="12C8BB99" w14:textId="77777777" w:rsidR="00332F46" w:rsidRPr="00770B96" w:rsidRDefault="00335250" w:rsidP="008564A9">
            <w:pPr>
              <w:jc w:val="center"/>
              <w:rPr>
                <w:rFonts w:cs="Arial"/>
              </w:rPr>
            </w:pPr>
            <w:r w:rsidRPr="00770B96">
              <w:rPr>
                <w:rFonts w:cs="Arial"/>
              </w:rPr>
              <w:t>Jennifer Mason</w:t>
            </w:r>
          </w:p>
        </w:tc>
        <w:tc>
          <w:tcPr>
            <w:tcW w:w="2332" w:type="dxa"/>
            <w:shd w:val="clear" w:color="auto" w:fill="auto"/>
          </w:tcPr>
          <w:p w14:paraId="12C8BB9A" w14:textId="77777777" w:rsidR="00332F46"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B9B" w14:textId="77777777" w:rsidR="00332F46" w:rsidRPr="00770B96" w:rsidRDefault="00332F46" w:rsidP="008564A9">
            <w:pPr>
              <w:jc w:val="center"/>
              <w:rPr>
                <w:rFonts w:cs="Arial"/>
              </w:rPr>
            </w:pPr>
          </w:p>
        </w:tc>
      </w:tr>
    </w:tbl>
    <w:p w14:paraId="12C8BB9D" w14:textId="77777777" w:rsidR="00332F46" w:rsidRPr="006C5D6C" w:rsidRDefault="00335250" w:rsidP="00332F46">
      <w:pPr>
        <w:spacing w:line="480" w:lineRule="auto"/>
        <w:jc w:val="both"/>
        <w:rPr>
          <w:rFonts w:cs="Arial"/>
        </w:rPr>
      </w:pPr>
      <w:r w:rsidRPr="006C5D6C">
        <w:rPr>
          <w:rFonts w:cs="Arial"/>
        </w:rPr>
        <w:t>_______________</w:t>
      </w:r>
    </w:p>
    <w:p w14:paraId="12C8BB9E" w14:textId="77777777" w:rsidR="00332F46" w:rsidRDefault="00335250" w:rsidP="00332F46">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17</w:t>
      </w:r>
    </w:p>
    <w:p w14:paraId="12C8BB9F" w14:textId="77777777" w:rsidR="008E29AF" w:rsidRDefault="00335250" w:rsidP="00332F46">
      <w:pPr>
        <w:autoSpaceDE w:val="0"/>
        <w:autoSpaceDN w:val="0"/>
        <w:adjustRightInd w:val="0"/>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-17</w:t>
      </w:r>
      <w:r w:rsidRPr="006C5D6C">
        <w:rPr>
          <w:rFonts w:cs="Arial"/>
          <w:color w:val="000000"/>
          <w:szCs w:val="20"/>
        </w:rPr>
        <w:t xml:space="preserve">, seconded by Commissioner </w:t>
      </w:r>
      <w:r>
        <w:rPr>
          <w:rFonts w:cs="Arial"/>
          <w:color w:val="000000"/>
          <w:szCs w:val="20"/>
        </w:rPr>
        <w:t>Sturgeon</w:t>
      </w:r>
      <w:r w:rsidRPr="006C5D6C">
        <w:rPr>
          <w:rFonts w:cs="Arial"/>
          <w:color w:val="000000"/>
          <w:szCs w:val="20"/>
        </w:rPr>
        <w:t>.</w:t>
      </w:r>
    </w:p>
    <w:p w14:paraId="12C8BBA0" w14:textId="77777777" w:rsidR="007B01B2" w:rsidRPr="00A25B7E" w:rsidRDefault="00335250" w:rsidP="007B01B2">
      <w:pPr>
        <w:widowControl w:val="0"/>
        <w:autoSpaceDE w:val="0"/>
        <w:autoSpaceDN w:val="0"/>
        <w:jc w:val="center"/>
        <w:rPr>
          <w:rFonts w:eastAsia="Arial" w:cs="Arial"/>
          <w:b/>
          <w:w w:val="105"/>
          <w:u w:val="single"/>
        </w:rPr>
      </w:pPr>
      <w:r>
        <w:rPr>
          <w:rFonts w:eastAsia="Arial" w:cs="Arial"/>
          <w:b/>
          <w:w w:val="105"/>
        </w:rPr>
        <w:t xml:space="preserve">RESOLUTION APPROPRIATING AND AMENDING THE 2022-2023 LIBRARY BUDGET BY $152,726.13 – REVENUES TO COME FROM DONATIONS, </w:t>
      </w:r>
      <w:r w:rsidRPr="007B01B2">
        <w:rPr>
          <w:rFonts w:eastAsia="Arial" w:cs="Arial"/>
          <w:b/>
          <w:w w:val="105"/>
          <w:u w:val="single"/>
        </w:rPr>
        <w:t>CONTRIBUTIONS AND FINES</w:t>
      </w:r>
    </w:p>
    <w:p w14:paraId="12C8BBA1" w14:textId="77777777" w:rsidR="007B01B2" w:rsidRPr="00A25B7E" w:rsidRDefault="007B01B2" w:rsidP="007B01B2">
      <w:pPr>
        <w:widowControl w:val="0"/>
        <w:autoSpaceDE w:val="0"/>
        <w:autoSpaceDN w:val="0"/>
        <w:rPr>
          <w:rFonts w:eastAsia="Arial" w:cs="Arial"/>
          <w:b/>
        </w:rPr>
      </w:pPr>
    </w:p>
    <w:p w14:paraId="12C8BBA2" w14:textId="77777777" w:rsidR="007B01B2" w:rsidRPr="005D6E42" w:rsidRDefault="00335250" w:rsidP="007B01B2">
      <w:pPr>
        <w:widowControl w:val="0"/>
        <w:autoSpaceDE w:val="0"/>
        <w:autoSpaceDN w:val="0"/>
        <w:spacing w:before="1" w:line="252" w:lineRule="auto"/>
        <w:ind w:left="1629" w:hanging="1426"/>
        <w:jc w:val="both"/>
        <w:rPr>
          <w:rFonts w:eastAsia="Arial" w:cs="Arial"/>
        </w:rPr>
      </w:pPr>
      <w:r w:rsidRPr="005D6E42">
        <w:rPr>
          <w:rFonts w:eastAsia="Arial" w:cs="Arial"/>
          <w:b/>
          <w:w w:val="105"/>
        </w:rPr>
        <w:t xml:space="preserve">WHEREAS, </w:t>
      </w:r>
      <w:r w:rsidRPr="005D6E42">
        <w:rPr>
          <w:rFonts w:eastAsia="Arial" w:cs="Arial"/>
          <w:w w:val="105"/>
        </w:rPr>
        <w:t>Tennessee Code Annotated, Section 5-8-101, provides that a county government may accept donations of money, intangible personal property, tangible personal property and real property that are subject to conditional or restrictive terms if the county legislative body accepts them by majority vote; and</w:t>
      </w:r>
    </w:p>
    <w:p w14:paraId="12C8BBA3" w14:textId="77777777" w:rsidR="007B01B2" w:rsidRPr="005D6E42" w:rsidRDefault="007B01B2" w:rsidP="007B01B2">
      <w:pPr>
        <w:widowControl w:val="0"/>
        <w:autoSpaceDE w:val="0"/>
        <w:autoSpaceDN w:val="0"/>
        <w:spacing w:before="8"/>
        <w:jc w:val="both"/>
        <w:rPr>
          <w:rFonts w:eastAsia="Arial" w:cs="Arial"/>
        </w:rPr>
      </w:pPr>
    </w:p>
    <w:p w14:paraId="12C8BBA4" w14:textId="77777777" w:rsidR="007B01B2" w:rsidRPr="005D6E42" w:rsidRDefault="00335250" w:rsidP="007B01B2">
      <w:pPr>
        <w:widowControl w:val="0"/>
        <w:autoSpaceDE w:val="0"/>
        <w:autoSpaceDN w:val="0"/>
        <w:spacing w:line="244" w:lineRule="auto"/>
        <w:ind w:left="1623" w:hanging="1428"/>
        <w:jc w:val="both"/>
        <w:rPr>
          <w:rFonts w:eastAsia="Arial" w:cs="Arial"/>
        </w:rPr>
      </w:pPr>
      <w:r w:rsidRPr="005D6E42">
        <w:rPr>
          <w:rFonts w:eastAsia="Arial" w:cs="Arial"/>
          <w:b/>
          <w:w w:val="105"/>
        </w:rPr>
        <w:t xml:space="preserve">WHEREAS, </w:t>
      </w:r>
      <w:r w:rsidR="00743C97" w:rsidRPr="005D6E42">
        <w:rPr>
          <w:rFonts w:eastAsia="Arial" w:cs="Arial"/>
          <w:w w:val="105"/>
        </w:rPr>
        <w:t xml:space="preserve">the Williamson County Public Library has received donations from individuals and organizations, contributions from municipalities, and </w:t>
      </w:r>
      <w:r w:rsidR="00743C97" w:rsidRPr="005D6E42">
        <w:rPr>
          <w:rFonts w:eastAsia="Arial" w:cs="Arial"/>
          <w:w w:val="105"/>
        </w:rPr>
        <w:lastRenderedPageBreak/>
        <w:t>revenues from fines, some which were not anticipated during the preparation of the current operating budget;</w:t>
      </w:r>
    </w:p>
    <w:p w14:paraId="12C8BBA5" w14:textId="77777777" w:rsidR="007B01B2" w:rsidRPr="005D6E42" w:rsidRDefault="007B01B2" w:rsidP="007B01B2">
      <w:pPr>
        <w:widowControl w:val="0"/>
        <w:autoSpaceDE w:val="0"/>
        <w:autoSpaceDN w:val="0"/>
        <w:spacing w:before="1"/>
        <w:jc w:val="both"/>
        <w:rPr>
          <w:rFonts w:eastAsia="Arial" w:cs="Arial"/>
        </w:rPr>
      </w:pPr>
    </w:p>
    <w:p w14:paraId="12C8BBA6" w14:textId="77777777" w:rsidR="007B01B2" w:rsidRPr="00A25B7E" w:rsidRDefault="00335250" w:rsidP="007B01B2">
      <w:pPr>
        <w:widowControl w:val="0"/>
        <w:autoSpaceDE w:val="0"/>
        <w:autoSpaceDN w:val="0"/>
        <w:ind w:left="1617" w:hanging="1421"/>
        <w:jc w:val="both"/>
        <w:rPr>
          <w:rFonts w:eastAsia="Arial" w:cs="Arial"/>
        </w:rPr>
      </w:pPr>
      <w:r w:rsidRPr="005D6E42">
        <w:rPr>
          <w:rFonts w:eastAsia="Arial" w:cs="Arial"/>
          <w:b/>
        </w:rPr>
        <w:t xml:space="preserve">WHEREAS,  </w:t>
      </w:r>
      <w:r w:rsidR="005D6E42" w:rsidRPr="005D6E42">
        <w:rPr>
          <w:rFonts w:eastAsia="Arial" w:cs="Arial"/>
        </w:rPr>
        <w:t>some of these funds were not spent at the end of the fiscal year, and are now available to appropriate in the 2022-2023 budget.</w:t>
      </w:r>
    </w:p>
    <w:p w14:paraId="12C8BBA7" w14:textId="77777777" w:rsidR="007B01B2" w:rsidRPr="00A25B7E" w:rsidRDefault="007B01B2" w:rsidP="007B01B2">
      <w:pPr>
        <w:widowControl w:val="0"/>
        <w:autoSpaceDE w:val="0"/>
        <w:autoSpaceDN w:val="0"/>
        <w:spacing w:before="1"/>
        <w:jc w:val="both"/>
        <w:rPr>
          <w:rFonts w:eastAsia="Arial" w:cs="Arial"/>
        </w:rPr>
      </w:pPr>
    </w:p>
    <w:p w14:paraId="12C8BBA8" w14:textId="77777777" w:rsidR="007B01B2" w:rsidRPr="00A25B7E" w:rsidRDefault="00335250" w:rsidP="007B01B2">
      <w:pPr>
        <w:widowControl w:val="0"/>
        <w:autoSpaceDE w:val="0"/>
        <w:autoSpaceDN w:val="0"/>
        <w:spacing w:line="264" w:lineRule="auto"/>
        <w:ind w:left="895" w:hanging="709"/>
        <w:jc w:val="both"/>
        <w:rPr>
          <w:rFonts w:eastAsia="Arial" w:cs="Arial"/>
          <w:color w:val="131313"/>
          <w:w w:val="105"/>
        </w:rPr>
      </w:pPr>
      <w:r w:rsidRPr="00A25B7E">
        <w:rPr>
          <w:rFonts w:eastAsia="Arial" w:cs="Arial"/>
          <w:b/>
          <w:color w:val="131313"/>
          <w:w w:val="105"/>
        </w:rPr>
        <w:t xml:space="preserve">NOW, THEREFORE, BE IT RESOLVED, </w:t>
      </w:r>
      <w:r w:rsidRPr="00A25B7E">
        <w:rPr>
          <w:rFonts w:eastAsia="Arial" w:cs="Arial"/>
          <w:color w:val="131313"/>
          <w:w w:val="105"/>
        </w:rPr>
        <w:t>that the 2022-</w:t>
      </w:r>
      <w:r w:rsidR="005D6E42">
        <w:rPr>
          <w:rFonts w:eastAsia="Arial" w:cs="Arial"/>
          <w:color w:val="131313"/>
          <w:w w:val="105"/>
        </w:rPr>
        <w:t>20</w:t>
      </w:r>
      <w:r w:rsidRPr="00A25B7E">
        <w:rPr>
          <w:rFonts w:eastAsia="Arial" w:cs="Arial"/>
          <w:color w:val="131313"/>
          <w:w w:val="105"/>
        </w:rPr>
        <w:t xml:space="preserve">23 </w:t>
      </w:r>
      <w:r w:rsidR="005D6E42">
        <w:rPr>
          <w:rFonts w:eastAsia="Arial" w:cs="Arial"/>
          <w:color w:val="131313"/>
          <w:w w:val="105"/>
        </w:rPr>
        <w:t>Library Budget be</w:t>
      </w:r>
      <w:r w:rsidRPr="00A25B7E">
        <w:rPr>
          <w:rFonts w:eastAsia="Arial" w:cs="Arial"/>
          <w:color w:val="131313"/>
          <w:w w:val="105"/>
        </w:rPr>
        <w:t xml:space="preserve"> amended, as follows:</w:t>
      </w:r>
    </w:p>
    <w:p w14:paraId="12C8BBA9" w14:textId="77777777" w:rsidR="007B01B2" w:rsidRPr="00A25B7E" w:rsidRDefault="007B01B2" w:rsidP="007B01B2">
      <w:pPr>
        <w:widowControl w:val="0"/>
        <w:autoSpaceDE w:val="0"/>
        <w:autoSpaceDN w:val="0"/>
        <w:spacing w:before="14" w:line="232" w:lineRule="auto"/>
        <w:ind w:left="1611" w:hanging="3"/>
        <w:rPr>
          <w:rFonts w:eastAsia="Arial" w:cs="Arial"/>
          <w:color w:val="131313"/>
        </w:rPr>
      </w:pPr>
    </w:p>
    <w:p w14:paraId="12C8BBAA" w14:textId="77777777" w:rsidR="007B01B2" w:rsidRPr="00A25B7E" w:rsidRDefault="00335250" w:rsidP="005D6E42">
      <w:pPr>
        <w:widowControl w:val="0"/>
        <w:autoSpaceDE w:val="0"/>
        <w:autoSpaceDN w:val="0"/>
        <w:spacing w:before="14" w:line="232" w:lineRule="auto"/>
        <w:ind w:hanging="3"/>
        <w:rPr>
          <w:rFonts w:eastAsia="Arial" w:cs="Arial"/>
          <w:b/>
          <w:color w:val="131313"/>
          <w:u w:val="single"/>
        </w:rPr>
      </w:pPr>
      <w:r w:rsidRPr="00A25B7E">
        <w:rPr>
          <w:rFonts w:eastAsia="Arial" w:cs="Arial"/>
          <w:b/>
          <w:color w:val="131313"/>
          <w:u w:val="single"/>
        </w:rPr>
        <w:t>REVENUES:</w:t>
      </w:r>
    </w:p>
    <w:p w14:paraId="12C8BBAB" w14:textId="77777777" w:rsidR="007B01B2" w:rsidRDefault="00335250" w:rsidP="005D6E42">
      <w:pPr>
        <w:widowControl w:val="0"/>
        <w:autoSpaceDE w:val="0"/>
        <w:autoSpaceDN w:val="0"/>
        <w:spacing w:before="14" w:line="232" w:lineRule="auto"/>
        <w:ind w:hanging="3"/>
        <w:rPr>
          <w:rFonts w:eastAsia="Arial" w:cs="Arial"/>
          <w:color w:val="131313"/>
        </w:rPr>
      </w:pPr>
      <w:r>
        <w:rPr>
          <w:rFonts w:eastAsia="Arial" w:cs="Arial"/>
          <w:color w:val="131313"/>
        </w:rPr>
        <w:t>Donations/City</w:t>
      </w:r>
      <w:r w:rsidRPr="00A25B7E">
        <w:rPr>
          <w:rFonts w:eastAsia="Arial" w:cs="Arial"/>
          <w:color w:val="131313"/>
        </w:rPr>
        <w:tab/>
      </w:r>
      <w:r w:rsidRPr="00A25B7E">
        <w:rPr>
          <w:rFonts w:eastAsia="Arial" w:cs="Arial"/>
          <w:color w:val="131313"/>
        </w:rPr>
        <w:tab/>
      </w:r>
      <w:r>
        <w:rPr>
          <w:rFonts w:eastAsia="Arial" w:cs="Arial"/>
          <w:color w:val="131313"/>
        </w:rPr>
        <w:t>101-00000-486102-00000-00-00-00</w:t>
      </w:r>
      <w:r>
        <w:rPr>
          <w:rFonts w:eastAsia="Arial" w:cs="Arial"/>
          <w:color w:val="131313"/>
        </w:rPr>
        <w:tab/>
        <w:t>$16,858.00</w:t>
      </w:r>
    </w:p>
    <w:p w14:paraId="12C8BBAC" w14:textId="77777777" w:rsidR="005D6E42" w:rsidRDefault="005D6E42" w:rsidP="005D6E42">
      <w:pPr>
        <w:widowControl w:val="0"/>
        <w:autoSpaceDE w:val="0"/>
        <w:autoSpaceDN w:val="0"/>
        <w:spacing w:before="14" w:line="232" w:lineRule="auto"/>
        <w:ind w:hanging="3"/>
        <w:rPr>
          <w:rFonts w:eastAsia="Arial" w:cs="Arial"/>
          <w:color w:val="131313"/>
        </w:rPr>
      </w:pPr>
    </w:p>
    <w:p w14:paraId="12C8BBAD" w14:textId="77777777" w:rsidR="005D6E42" w:rsidRDefault="00335250" w:rsidP="005D6E42">
      <w:pPr>
        <w:widowControl w:val="0"/>
        <w:autoSpaceDE w:val="0"/>
        <w:autoSpaceDN w:val="0"/>
        <w:spacing w:before="14" w:line="232" w:lineRule="auto"/>
        <w:ind w:hanging="3"/>
        <w:rPr>
          <w:rFonts w:eastAsia="Arial" w:cs="Arial"/>
          <w:color w:val="131313"/>
        </w:rPr>
      </w:pPr>
      <w:r>
        <w:rPr>
          <w:rFonts w:eastAsia="Arial" w:cs="Arial"/>
          <w:color w:val="131313"/>
        </w:rPr>
        <w:t>Reserve/Data Processing</w:t>
      </w:r>
      <w:r w:rsidRPr="00A25B7E">
        <w:rPr>
          <w:rFonts w:eastAsia="Arial" w:cs="Arial"/>
          <w:color w:val="131313"/>
        </w:rPr>
        <w:tab/>
      </w:r>
      <w:r>
        <w:rPr>
          <w:rFonts w:eastAsia="Arial" w:cs="Arial"/>
          <w:color w:val="131313"/>
        </w:rPr>
        <w:t>101-00000-351210-00000-00-00-00</w:t>
      </w:r>
      <w:r>
        <w:rPr>
          <w:rFonts w:eastAsia="Arial" w:cs="Arial"/>
          <w:color w:val="131313"/>
        </w:rPr>
        <w:tab/>
        <w:t>$  2,608.00</w:t>
      </w:r>
    </w:p>
    <w:p w14:paraId="12C8BBAE" w14:textId="77777777" w:rsidR="005D6E42" w:rsidRDefault="005D6E42" w:rsidP="005D6E42">
      <w:pPr>
        <w:widowControl w:val="0"/>
        <w:autoSpaceDE w:val="0"/>
        <w:autoSpaceDN w:val="0"/>
        <w:spacing w:before="14" w:line="232" w:lineRule="auto"/>
        <w:ind w:hanging="3"/>
        <w:rPr>
          <w:rFonts w:eastAsia="Arial" w:cs="Arial"/>
          <w:color w:val="131313"/>
        </w:rPr>
      </w:pPr>
    </w:p>
    <w:p w14:paraId="12C8BBAF" w14:textId="77777777" w:rsidR="005D6E42" w:rsidRDefault="00335250" w:rsidP="005D6E42">
      <w:pPr>
        <w:widowControl w:val="0"/>
        <w:autoSpaceDE w:val="0"/>
        <w:autoSpaceDN w:val="0"/>
        <w:spacing w:before="14" w:line="232" w:lineRule="auto"/>
        <w:ind w:hanging="3"/>
        <w:rPr>
          <w:rFonts w:eastAsia="Arial" w:cs="Arial"/>
          <w:color w:val="131313"/>
        </w:rPr>
      </w:pPr>
      <w:r>
        <w:rPr>
          <w:rFonts w:eastAsia="Arial" w:cs="Arial"/>
          <w:color w:val="131313"/>
        </w:rPr>
        <w:t>Reserve/Library Donations</w:t>
      </w:r>
      <w:r w:rsidRPr="00A25B7E">
        <w:rPr>
          <w:rFonts w:eastAsia="Arial" w:cs="Arial"/>
          <w:color w:val="131313"/>
        </w:rPr>
        <w:tab/>
      </w:r>
      <w:r>
        <w:rPr>
          <w:rFonts w:eastAsia="Arial" w:cs="Arial"/>
          <w:color w:val="131313"/>
        </w:rPr>
        <w:t>101-00000-351210-00000-00-00-00</w:t>
      </w:r>
      <w:r>
        <w:rPr>
          <w:rFonts w:eastAsia="Arial" w:cs="Arial"/>
          <w:color w:val="131313"/>
        </w:rPr>
        <w:tab/>
        <w:t>$87,056.15</w:t>
      </w:r>
    </w:p>
    <w:p w14:paraId="12C8BBB0" w14:textId="77777777" w:rsidR="005D6E42" w:rsidRDefault="005D6E42" w:rsidP="005D6E42">
      <w:pPr>
        <w:widowControl w:val="0"/>
        <w:autoSpaceDE w:val="0"/>
        <w:autoSpaceDN w:val="0"/>
        <w:spacing w:before="14" w:line="232" w:lineRule="auto"/>
        <w:ind w:hanging="3"/>
        <w:rPr>
          <w:rFonts w:eastAsia="Arial" w:cs="Arial"/>
          <w:color w:val="131313"/>
        </w:rPr>
      </w:pPr>
    </w:p>
    <w:p w14:paraId="12C8BBB1" w14:textId="77777777" w:rsidR="005D6E42" w:rsidRDefault="00335250" w:rsidP="005D6E42">
      <w:pPr>
        <w:widowControl w:val="0"/>
        <w:autoSpaceDE w:val="0"/>
        <w:autoSpaceDN w:val="0"/>
        <w:spacing w:before="14" w:line="232" w:lineRule="auto"/>
        <w:ind w:hanging="3"/>
        <w:rPr>
          <w:rFonts w:eastAsia="Arial" w:cs="Arial"/>
          <w:color w:val="131313"/>
        </w:rPr>
      </w:pPr>
      <w:r>
        <w:rPr>
          <w:rFonts w:eastAsia="Arial" w:cs="Arial"/>
          <w:color w:val="131313"/>
        </w:rPr>
        <w:t>Reserve/Library Fines</w:t>
      </w:r>
      <w:r w:rsidRPr="00A25B7E">
        <w:rPr>
          <w:rFonts w:eastAsia="Arial" w:cs="Arial"/>
          <w:color w:val="131313"/>
        </w:rPr>
        <w:tab/>
      </w:r>
      <w:r>
        <w:rPr>
          <w:rFonts w:eastAsia="Arial" w:cs="Arial"/>
          <w:color w:val="131313"/>
        </w:rPr>
        <w:t>101-00000-351210-00000-00-00-00</w:t>
      </w:r>
      <w:r>
        <w:rPr>
          <w:rFonts w:eastAsia="Arial" w:cs="Arial"/>
          <w:color w:val="131313"/>
        </w:rPr>
        <w:tab/>
      </w:r>
      <w:r w:rsidRPr="00CC6460">
        <w:rPr>
          <w:rFonts w:eastAsia="Arial" w:cs="Arial"/>
          <w:color w:val="131313"/>
          <w:u w:val="single"/>
        </w:rPr>
        <w:t>$</w:t>
      </w:r>
      <w:r w:rsidR="00CC6460" w:rsidRPr="00CC6460">
        <w:rPr>
          <w:rFonts w:eastAsia="Arial" w:cs="Arial"/>
          <w:color w:val="131313"/>
          <w:u w:val="single"/>
        </w:rPr>
        <w:t>46,203.98</w:t>
      </w:r>
    </w:p>
    <w:p w14:paraId="12C8BBB2" w14:textId="77777777" w:rsidR="00CC6460" w:rsidRPr="00CC6460" w:rsidRDefault="00335250" w:rsidP="005D6E42">
      <w:pPr>
        <w:widowControl w:val="0"/>
        <w:autoSpaceDE w:val="0"/>
        <w:autoSpaceDN w:val="0"/>
        <w:spacing w:before="14" w:line="232" w:lineRule="auto"/>
        <w:ind w:hanging="3"/>
        <w:rPr>
          <w:rFonts w:eastAsia="Arial" w:cs="Arial"/>
          <w:b/>
          <w:color w:val="131313"/>
        </w:rPr>
      </w:pP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t xml:space="preserve">         </w:t>
      </w:r>
      <w:r>
        <w:rPr>
          <w:rFonts w:eastAsia="Arial" w:cs="Arial"/>
          <w:b/>
          <w:color w:val="131313"/>
        </w:rPr>
        <w:t>$152,726.13</w:t>
      </w:r>
    </w:p>
    <w:p w14:paraId="12C8BBB3" w14:textId="77777777" w:rsidR="005D6E42" w:rsidRDefault="005D6E42" w:rsidP="007B01B2">
      <w:pPr>
        <w:widowControl w:val="0"/>
        <w:autoSpaceDE w:val="0"/>
        <w:autoSpaceDN w:val="0"/>
        <w:spacing w:before="14" w:line="232" w:lineRule="auto"/>
        <w:ind w:left="1611" w:hanging="3"/>
        <w:rPr>
          <w:rFonts w:eastAsia="Arial" w:cs="Arial"/>
          <w:color w:val="131313"/>
        </w:rPr>
      </w:pPr>
    </w:p>
    <w:p w14:paraId="12C8BBB4" w14:textId="77777777" w:rsidR="007B01B2" w:rsidRPr="00A25B7E" w:rsidRDefault="00335250" w:rsidP="005D6E42">
      <w:pPr>
        <w:widowControl w:val="0"/>
        <w:autoSpaceDE w:val="0"/>
        <w:autoSpaceDN w:val="0"/>
        <w:spacing w:line="261" w:lineRule="exact"/>
        <w:rPr>
          <w:rFonts w:eastAsia="Arial" w:cs="Arial"/>
          <w:b/>
        </w:rPr>
      </w:pPr>
      <w:r w:rsidRPr="00A25B7E">
        <w:rPr>
          <w:rFonts w:eastAsia="Arial" w:cs="Arial"/>
          <w:b/>
          <w:color w:val="131313"/>
          <w:w w:val="105"/>
          <w:u w:val="thick" w:color="131313"/>
        </w:rPr>
        <w:t>EXPENDITURES:</w:t>
      </w:r>
    </w:p>
    <w:p w14:paraId="12C8BBB5" w14:textId="77777777" w:rsidR="00332F46" w:rsidRDefault="00335250" w:rsidP="007B01B2">
      <w:pPr>
        <w:autoSpaceDE w:val="0"/>
        <w:autoSpaceDN w:val="0"/>
        <w:adjustRightInd w:val="0"/>
        <w:spacing w:line="480" w:lineRule="auto"/>
        <w:jc w:val="both"/>
        <w:rPr>
          <w:rFonts w:eastAsia="Arial" w:cs="Arial"/>
          <w:color w:val="131313"/>
        </w:rPr>
      </w:pPr>
      <w:r>
        <w:rPr>
          <w:rFonts w:eastAsia="Arial" w:cs="Arial"/>
          <w:color w:val="131313"/>
        </w:rPr>
        <w:t>Library Books/Media</w:t>
      </w:r>
      <w:r w:rsidRPr="00A25B7E">
        <w:rPr>
          <w:rFonts w:eastAsia="Arial" w:cs="Arial"/>
          <w:color w:val="131313"/>
        </w:rPr>
        <w:tab/>
      </w:r>
      <w:r>
        <w:rPr>
          <w:rFonts w:eastAsia="Arial" w:cs="Arial"/>
          <w:color w:val="131313"/>
        </w:rPr>
        <w:t>101-56500-543201-00000-00-00-00      $106,301.70</w:t>
      </w:r>
    </w:p>
    <w:p w14:paraId="12C8BBB6" w14:textId="77777777" w:rsidR="00CC6460" w:rsidRDefault="00335250" w:rsidP="007B01B2">
      <w:pPr>
        <w:autoSpaceDE w:val="0"/>
        <w:autoSpaceDN w:val="0"/>
        <w:adjustRightInd w:val="0"/>
        <w:spacing w:line="480" w:lineRule="auto"/>
        <w:jc w:val="both"/>
        <w:rPr>
          <w:rFonts w:eastAsia="Arial" w:cs="Arial"/>
          <w:color w:val="131313"/>
        </w:rPr>
      </w:pPr>
      <w:r>
        <w:rPr>
          <w:rFonts w:eastAsia="Arial" w:cs="Arial"/>
          <w:color w:val="131313"/>
        </w:rPr>
        <w:t>Data Processing</w:t>
      </w:r>
      <w:r w:rsidRPr="00A25B7E">
        <w:rPr>
          <w:rFonts w:eastAsia="Arial" w:cs="Arial"/>
          <w:color w:val="131313"/>
        </w:rPr>
        <w:tab/>
      </w:r>
      <w:r>
        <w:rPr>
          <w:rFonts w:eastAsia="Arial" w:cs="Arial"/>
          <w:color w:val="131313"/>
        </w:rPr>
        <w:tab/>
        <w:t>101-56500-541101-00000-00-00-00</w:t>
      </w:r>
      <w:r>
        <w:rPr>
          <w:rFonts w:eastAsia="Arial" w:cs="Arial"/>
          <w:color w:val="131313"/>
        </w:rPr>
        <w:tab/>
        <w:t xml:space="preserve">  $2,608.00</w:t>
      </w:r>
    </w:p>
    <w:p w14:paraId="12C8BBB7" w14:textId="77777777" w:rsidR="00CC6460" w:rsidRDefault="00335250" w:rsidP="007B01B2">
      <w:pPr>
        <w:autoSpaceDE w:val="0"/>
        <w:autoSpaceDN w:val="0"/>
        <w:adjustRightInd w:val="0"/>
        <w:spacing w:line="480" w:lineRule="auto"/>
        <w:jc w:val="both"/>
        <w:rPr>
          <w:rFonts w:eastAsia="Arial" w:cs="Arial"/>
          <w:color w:val="131313"/>
        </w:rPr>
      </w:pPr>
      <w:r>
        <w:rPr>
          <w:rFonts w:eastAsia="Arial" w:cs="Arial"/>
          <w:color w:val="131313"/>
        </w:rPr>
        <w:t>Other Supplies/Foundation</w:t>
      </w:r>
      <w:r>
        <w:rPr>
          <w:rFonts w:eastAsia="Arial" w:cs="Arial"/>
          <w:color w:val="131313"/>
        </w:rPr>
        <w:tab/>
        <w:t>101-56500-549902-00000-00-00-00</w:t>
      </w:r>
      <w:r>
        <w:rPr>
          <w:rFonts w:eastAsia="Arial" w:cs="Arial"/>
          <w:color w:val="131313"/>
        </w:rPr>
        <w:tab/>
        <w:t>$17,612.45</w:t>
      </w:r>
    </w:p>
    <w:p w14:paraId="12C8BBB8" w14:textId="77777777" w:rsidR="00CC6460" w:rsidRDefault="00335250" w:rsidP="00CC6460">
      <w:pPr>
        <w:autoSpaceDE w:val="0"/>
        <w:autoSpaceDN w:val="0"/>
        <w:adjustRightInd w:val="0"/>
        <w:jc w:val="both"/>
        <w:rPr>
          <w:rFonts w:eastAsia="Arial" w:cs="Arial"/>
          <w:color w:val="131313"/>
        </w:rPr>
      </w:pPr>
      <w:r w:rsidRPr="00CC6460">
        <w:rPr>
          <w:rFonts w:eastAsia="Arial" w:cs="Arial"/>
          <w:color w:val="131313"/>
          <w:sz w:val="23"/>
          <w:szCs w:val="23"/>
        </w:rPr>
        <w:t>Other Supplies and Material</w:t>
      </w:r>
      <w:r>
        <w:rPr>
          <w:rFonts w:eastAsia="Arial" w:cs="Arial"/>
          <w:color w:val="131313"/>
        </w:rPr>
        <w:tab/>
        <w:t>101-56500-549901-00000-00-00-00</w:t>
      </w:r>
      <w:r>
        <w:rPr>
          <w:rFonts w:eastAsia="Arial" w:cs="Arial"/>
          <w:color w:val="131313"/>
        </w:rPr>
        <w:tab/>
      </w:r>
      <w:r w:rsidRPr="00CC6460">
        <w:rPr>
          <w:rFonts w:eastAsia="Arial" w:cs="Arial"/>
          <w:color w:val="131313"/>
          <w:u w:val="single"/>
        </w:rPr>
        <w:t>$26,203.98</w:t>
      </w:r>
    </w:p>
    <w:p w14:paraId="12C8BBB9" w14:textId="77777777" w:rsidR="00CC6460" w:rsidRDefault="00335250" w:rsidP="00CC6460">
      <w:pPr>
        <w:autoSpaceDE w:val="0"/>
        <w:autoSpaceDN w:val="0"/>
        <w:adjustRightInd w:val="0"/>
        <w:jc w:val="both"/>
        <w:rPr>
          <w:rFonts w:eastAsia="Arial" w:cs="Arial"/>
          <w:b/>
          <w:color w:val="131313"/>
        </w:rPr>
      </w:pP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r>
      <w:r>
        <w:rPr>
          <w:rFonts w:eastAsia="Arial" w:cs="Arial"/>
          <w:color w:val="131313"/>
        </w:rPr>
        <w:tab/>
        <w:t xml:space="preserve">         </w:t>
      </w:r>
      <w:r>
        <w:rPr>
          <w:rFonts w:eastAsia="Arial" w:cs="Arial"/>
          <w:b/>
          <w:color w:val="131313"/>
        </w:rPr>
        <w:t>$152,726.13</w:t>
      </w:r>
    </w:p>
    <w:p w14:paraId="12C8BBBA" w14:textId="77777777" w:rsidR="00CC6460" w:rsidRPr="00CC6460" w:rsidRDefault="00CC6460" w:rsidP="00CC6460">
      <w:pPr>
        <w:autoSpaceDE w:val="0"/>
        <w:autoSpaceDN w:val="0"/>
        <w:adjustRightInd w:val="0"/>
        <w:jc w:val="both"/>
        <w:rPr>
          <w:rFonts w:cs="Arial"/>
          <w:b/>
          <w:color w:val="000000"/>
        </w:rPr>
      </w:pPr>
    </w:p>
    <w:p w14:paraId="12C8BBBB" w14:textId="77777777" w:rsidR="00CA26A1" w:rsidRPr="006C5D6C" w:rsidRDefault="00335250" w:rsidP="00CA26A1">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12C8BBBC" w14:textId="77777777" w:rsidR="00CA26A1" w:rsidRPr="006C5D6C" w:rsidRDefault="00335250" w:rsidP="00CA26A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BBD" w14:textId="77777777" w:rsidR="00CA26A1" w:rsidRPr="006C5D6C" w:rsidRDefault="00CA26A1" w:rsidP="00CA26A1">
      <w:pPr>
        <w:autoSpaceDE w:val="0"/>
        <w:autoSpaceDN w:val="0"/>
        <w:adjustRightInd w:val="0"/>
        <w:rPr>
          <w:rFonts w:cs="Arial"/>
          <w:color w:val="000000"/>
          <w:u w:val="single"/>
        </w:rPr>
      </w:pPr>
    </w:p>
    <w:p w14:paraId="12C8BBBE" w14:textId="77777777" w:rsidR="00CA26A1" w:rsidRPr="006C5D6C" w:rsidRDefault="00335250" w:rsidP="00CA26A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BBF" w14:textId="77777777" w:rsidR="00CA26A1" w:rsidRPr="006C5D6C" w:rsidRDefault="00335250" w:rsidP="00CA26A1">
      <w:pPr>
        <w:autoSpaceDE w:val="0"/>
        <w:autoSpaceDN w:val="0"/>
        <w:adjustRightInd w:val="0"/>
        <w:rPr>
          <w:rFonts w:cs="Arial"/>
          <w:color w:val="000000"/>
        </w:rPr>
      </w:pPr>
      <w:r>
        <w:rPr>
          <w:rFonts w:cs="Arial"/>
          <w:color w:val="000000"/>
        </w:rPr>
        <w:t>Library Board</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8</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C0" w14:textId="77777777" w:rsidR="00CA26A1" w:rsidRPr="006C5D6C" w:rsidRDefault="00335250" w:rsidP="00CA26A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BC1" w14:textId="77777777" w:rsidR="00CA26A1" w:rsidRDefault="00CA26A1" w:rsidP="00CA26A1">
      <w:pPr>
        <w:jc w:val="both"/>
        <w:rPr>
          <w:rFonts w:cs="Arial"/>
        </w:rPr>
      </w:pPr>
    </w:p>
    <w:p w14:paraId="12C8BBC2" w14:textId="77777777" w:rsidR="00CA26A1" w:rsidRDefault="00335250" w:rsidP="00CA26A1">
      <w:pPr>
        <w:spacing w:line="480" w:lineRule="auto"/>
        <w:jc w:val="both"/>
      </w:pPr>
      <w:r w:rsidRPr="006C5D6C">
        <w:rPr>
          <w:rFonts w:cs="Arial"/>
        </w:rPr>
        <w:tab/>
      </w:r>
      <w:r w:rsidRPr="006C5D6C">
        <w:t xml:space="preserve">Resolution No. </w:t>
      </w:r>
      <w:r>
        <w:t>9</w:t>
      </w:r>
      <w:r w:rsidRPr="006C5D6C">
        <w:t>-22-</w:t>
      </w:r>
      <w:r>
        <w:t>17</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BC7" w14:textId="77777777" w:rsidTr="008564A9">
        <w:tc>
          <w:tcPr>
            <w:tcW w:w="2337" w:type="dxa"/>
            <w:shd w:val="clear" w:color="auto" w:fill="auto"/>
          </w:tcPr>
          <w:p w14:paraId="12C8BBC3" w14:textId="77777777" w:rsidR="00CA26A1" w:rsidRPr="00770B96" w:rsidRDefault="00335250" w:rsidP="008564A9">
            <w:pPr>
              <w:jc w:val="center"/>
              <w:rPr>
                <w:rFonts w:cs="Arial"/>
                <w:u w:val="single"/>
              </w:rPr>
            </w:pPr>
            <w:r>
              <w:rPr>
                <w:rFonts w:cs="Arial"/>
                <w:u w:val="single"/>
              </w:rPr>
              <w:t>YES</w:t>
            </w:r>
          </w:p>
        </w:tc>
        <w:tc>
          <w:tcPr>
            <w:tcW w:w="2339" w:type="dxa"/>
            <w:shd w:val="clear" w:color="auto" w:fill="auto"/>
          </w:tcPr>
          <w:p w14:paraId="12C8BBC4" w14:textId="77777777" w:rsidR="00CA26A1" w:rsidRPr="00770B96" w:rsidRDefault="00335250" w:rsidP="008564A9">
            <w:pPr>
              <w:jc w:val="center"/>
              <w:rPr>
                <w:rFonts w:cs="Arial"/>
                <w:u w:val="single"/>
              </w:rPr>
            </w:pPr>
            <w:r>
              <w:rPr>
                <w:rFonts w:cs="Arial"/>
                <w:u w:val="single"/>
              </w:rPr>
              <w:t>YES</w:t>
            </w:r>
          </w:p>
        </w:tc>
        <w:tc>
          <w:tcPr>
            <w:tcW w:w="2332" w:type="dxa"/>
            <w:shd w:val="clear" w:color="auto" w:fill="auto"/>
          </w:tcPr>
          <w:p w14:paraId="12C8BBC5" w14:textId="77777777" w:rsidR="00CA26A1" w:rsidRPr="00770B96" w:rsidRDefault="00335250" w:rsidP="008564A9">
            <w:pPr>
              <w:jc w:val="center"/>
              <w:rPr>
                <w:rFonts w:cs="Arial"/>
                <w:u w:val="single"/>
              </w:rPr>
            </w:pPr>
            <w:r>
              <w:rPr>
                <w:rFonts w:cs="Arial"/>
                <w:u w:val="single"/>
              </w:rPr>
              <w:t>YES</w:t>
            </w:r>
          </w:p>
        </w:tc>
        <w:tc>
          <w:tcPr>
            <w:tcW w:w="2342" w:type="dxa"/>
            <w:shd w:val="clear" w:color="auto" w:fill="auto"/>
          </w:tcPr>
          <w:p w14:paraId="12C8BBC6" w14:textId="77777777" w:rsidR="00CA26A1" w:rsidRPr="00770B96" w:rsidRDefault="00335250" w:rsidP="008564A9">
            <w:pPr>
              <w:jc w:val="center"/>
              <w:rPr>
                <w:rFonts w:cs="Arial"/>
                <w:u w:val="single"/>
              </w:rPr>
            </w:pPr>
            <w:r>
              <w:rPr>
                <w:rFonts w:cs="Arial"/>
                <w:u w:val="single"/>
              </w:rPr>
              <w:t>YES</w:t>
            </w:r>
          </w:p>
        </w:tc>
      </w:tr>
      <w:tr w:rsidR="001847FA" w14:paraId="12C8BBCC" w14:textId="77777777" w:rsidTr="008564A9">
        <w:tc>
          <w:tcPr>
            <w:tcW w:w="2337" w:type="dxa"/>
            <w:shd w:val="clear" w:color="auto" w:fill="auto"/>
          </w:tcPr>
          <w:p w14:paraId="12C8BBC8" w14:textId="77777777" w:rsidR="00CA26A1" w:rsidRPr="00770B96" w:rsidRDefault="00335250" w:rsidP="008564A9">
            <w:pPr>
              <w:jc w:val="center"/>
              <w:rPr>
                <w:rFonts w:cs="Arial"/>
              </w:rPr>
            </w:pPr>
            <w:r w:rsidRPr="00770B96">
              <w:rPr>
                <w:rFonts w:cs="Arial"/>
              </w:rPr>
              <w:t>Sean Aiello</w:t>
            </w:r>
          </w:p>
        </w:tc>
        <w:tc>
          <w:tcPr>
            <w:tcW w:w="2339" w:type="dxa"/>
            <w:shd w:val="clear" w:color="auto" w:fill="auto"/>
          </w:tcPr>
          <w:p w14:paraId="12C8BBC9" w14:textId="77777777" w:rsidR="00CA26A1" w:rsidRPr="00770B96" w:rsidRDefault="00335250" w:rsidP="008564A9">
            <w:pPr>
              <w:jc w:val="center"/>
              <w:rPr>
                <w:rFonts w:cs="Arial"/>
              </w:rPr>
            </w:pPr>
            <w:r w:rsidRPr="00770B96">
              <w:rPr>
                <w:rFonts w:cs="Arial"/>
              </w:rPr>
              <w:t>Betsy Hester</w:t>
            </w:r>
          </w:p>
        </w:tc>
        <w:tc>
          <w:tcPr>
            <w:tcW w:w="2332" w:type="dxa"/>
            <w:shd w:val="clear" w:color="auto" w:fill="auto"/>
          </w:tcPr>
          <w:p w14:paraId="12C8BBCA" w14:textId="77777777" w:rsidR="00CA26A1" w:rsidRPr="00770B96" w:rsidRDefault="00335250" w:rsidP="008564A9">
            <w:pPr>
              <w:jc w:val="center"/>
              <w:rPr>
                <w:rFonts w:cs="Arial"/>
              </w:rPr>
            </w:pPr>
            <w:r w:rsidRPr="00770B96">
              <w:rPr>
                <w:rFonts w:cs="Arial"/>
              </w:rPr>
              <w:t>Chas Morton</w:t>
            </w:r>
          </w:p>
        </w:tc>
        <w:tc>
          <w:tcPr>
            <w:tcW w:w="2342" w:type="dxa"/>
            <w:shd w:val="clear" w:color="auto" w:fill="auto"/>
          </w:tcPr>
          <w:p w14:paraId="12C8BBCB" w14:textId="77777777" w:rsidR="00CA26A1" w:rsidRPr="00770B96" w:rsidRDefault="00335250" w:rsidP="008564A9">
            <w:pPr>
              <w:jc w:val="center"/>
              <w:rPr>
                <w:rFonts w:cs="Arial"/>
              </w:rPr>
            </w:pPr>
            <w:r w:rsidRPr="00770B96">
              <w:rPr>
                <w:rFonts w:cs="Arial"/>
              </w:rPr>
              <w:t>Barb Sturgeon</w:t>
            </w:r>
          </w:p>
        </w:tc>
      </w:tr>
      <w:tr w:rsidR="001847FA" w14:paraId="12C8BBD1" w14:textId="77777777" w:rsidTr="008564A9">
        <w:tc>
          <w:tcPr>
            <w:tcW w:w="2337" w:type="dxa"/>
            <w:shd w:val="clear" w:color="auto" w:fill="auto"/>
          </w:tcPr>
          <w:p w14:paraId="12C8BBCD" w14:textId="77777777" w:rsidR="00CA26A1" w:rsidRPr="00770B96" w:rsidRDefault="00335250" w:rsidP="008564A9">
            <w:pPr>
              <w:jc w:val="center"/>
              <w:rPr>
                <w:rFonts w:cs="Arial"/>
                <w:b/>
              </w:rPr>
            </w:pPr>
            <w:r w:rsidRPr="00770B96">
              <w:rPr>
                <w:rFonts w:cs="Arial"/>
              </w:rPr>
              <w:t>Brian Beathard</w:t>
            </w:r>
          </w:p>
        </w:tc>
        <w:tc>
          <w:tcPr>
            <w:tcW w:w="2339" w:type="dxa"/>
            <w:shd w:val="clear" w:color="auto" w:fill="auto"/>
          </w:tcPr>
          <w:p w14:paraId="12C8BBCE" w14:textId="77777777" w:rsidR="00CA26A1" w:rsidRPr="00770B96" w:rsidRDefault="00335250" w:rsidP="008564A9">
            <w:pPr>
              <w:jc w:val="center"/>
              <w:rPr>
                <w:rFonts w:cs="Arial"/>
              </w:rPr>
            </w:pPr>
            <w:r w:rsidRPr="00770B96">
              <w:rPr>
                <w:rFonts w:cs="Arial"/>
              </w:rPr>
              <w:t>Ricky Jones</w:t>
            </w:r>
          </w:p>
        </w:tc>
        <w:tc>
          <w:tcPr>
            <w:tcW w:w="2332" w:type="dxa"/>
            <w:shd w:val="clear" w:color="auto" w:fill="auto"/>
          </w:tcPr>
          <w:p w14:paraId="12C8BBCF" w14:textId="77777777" w:rsidR="00CA26A1" w:rsidRPr="00770B96" w:rsidRDefault="00335250" w:rsidP="008564A9">
            <w:pPr>
              <w:jc w:val="center"/>
              <w:rPr>
                <w:rFonts w:cs="Arial"/>
              </w:rPr>
            </w:pPr>
            <w:r w:rsidRPr="00770B96">
              <w:rPr>
                <w:rFonts w:cs="Arial"/>
              </w:rPr>
              <w:t>Erin Nations</w:t>
            </w:r>
          </w:p>
        </w:tc>
        <w:tc>
          <w:tcPr>
            <w:tcW w:w="2342" w:type="dxa"/>
            <w:shd w:val="clear" w:color="auto" w:fill="auto"/>
          </w:tcPr>
          <w:p w14:paraId="12C8BBD0" w14:textId="77777777" w:rsidR="00CA26A1" w:rsidRPr="00770B96" w:rsidRDefault="00335250" w:rsidP="008564A9">
            <w:pPr>
              <w:jc w:val="center"/>
              <w:rPr>
                <w:rFonts w:cs="Arial"/>
              </w:rPr>
            </w:pPr>
            <w:r w:rsidRPr="00770B96">
              <w:rPr>
                <w:rFonts w:cs="Arial"/>
              </w:rPr>
              <w:t>Drew Torres</w:t>
            </w:r>
          </w:p>
        </w:tc>
      </w:tr>
      <w:tr w:rsidR="001847FA" w14:paraId="12C8BBD6" w14:textId="77777777" w:rsidTr="008564A9">
        <w:tc>
          <w:tcPr>
            <w:tcW w:w="2337" w:type="dxa"/>
            <w:shd w:val="clear" w:color="auto" w:fill="auto"/>
          </w:tcPr>
          <w:p w14:paraId="12C8BBD2" w14:textId="77777777" w:rsidR="00CA26A1" w:rsidRPr="00770B96" w:rsidRDefault="00335250" w:rsidP="008564A9">
            <w:pPr>
              <w:jc w:val="center"/>
              <w:rPr>
                <w:rFonts w:cs="Arial"/>
              </w:rPr>
            </w:pPr>
            <w:r w:rsidRPr="00770B96">
              <w:rPr>
                <w:rFonts w:cs="Arial"/>
              </w:rPr>
              <w:t>Brian Clifford</w:t>
            </w:r>
          </w:p>
        </w:tc>
        <w:tc>
          <w:tcPr>
            <w:tcW w:w="2339" w:type="dxa"/>
            <w:shd w:val="clear" w:color="auto" w:fill="auto"/>
          </w:tcPr>
          <w:p w14:paraId="12C8BBD3" w14:textId="77777777" w:rsidR="00CA26A1" w:rsidRPr="00770B96" w:rsidRDefault="00335250" w:rsidP="008564A9">
            <w:pPr>
              <w:jc w:val="center"/>
              <w:rPr>
                <w:rFonts w:cs="Arial"/>
              </w:rPr>
            </w:pPr>
            <w:r w:rsidRPr="00770B96">
              <w:rPr>
                <w:rFonts w:cs="Arial"/>
              </w:rPr>
              <w:t>David Landrum</w:t>
            </w:r>
          </w:p>
        </w:tc>
        <w:tc>
          <w:tcPr>
            <w:tcW w:w="2332" w:type="dxa"/>
            <w:shd w:val="clear" w:color="auto" w:fill="auto"/>
          </w:tcPr>
          <w:p w14:paraId="12C8BBD4" w14:textId="77777777" w:rsidR="00CA26A1" w:rsidRPr="00770B96" w:rsidRDefault="00335250" w:rsidP="008564A9">
            <w:pPr>
              <w:jc w:val="center"/>
              <w:rPr>
                <w:rFonts w:cs="Arial"/>
              </w:rPr>
            </w:pPr>
            <w:r w:rsidRPr="00770B96">
              <w:rPr>
                <w:rFonts w:cs="Arial"/>
              </w:rPr>
              <w:t>Greg Sanford</w:t>
            </w:r>
          </w:p>
        </w:tc>
        <w:tc>
          <w:tcPr>
            <w:tcW w:w="2342" w:type="dxa"/>
            <w:shd w:val="clear" w:color="auto" w:fill="auto"/>
          </w:tcPr>
          <w:p w14:paraId="12C8BBD5" w14:textId="77777777" w:rsidR="00CA26A1"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BDB" w14:textId="77777777" w:rsidTr="008564A9">
        <w:tc>
          <w:tcPr>
            <w:tcW w:w="2337" w:type="dxa"/>
            <w:shd w:val="clear" w:color="auto" w:fill="auto"/>
          </w:tcPr>
          <w:p w14:paraId="12C8BBD7" w14:textId="77777777" w:rsidR="00CA26A1" w:rsidRPr="00770B96" w:rsidRDefault="00335250" w:rsidP="008564A9">
            <w:pPr>
              <w:jc w:val="center"/>
              <w:rPr>
                <w:rFonts w:cs="Arial"/>
              </w:rPr>
            </w:pPr>
            <w:r w:rsidRPr="00770B96">
              <w:rPr>
                <w:rFonts w:cs="Arial"/>
              </w:rPr>
              <w:t>Jeff Graves</w:t>
            </w:r>
          </w:p>
        </w:tc>
        <w:tc>
          <w:tcPr>
            <w:tcW w:w="2339" w:type="dxa"/>
            <w:shd w:val="clear" w:color="auto" w:fill="auto"/>
          </w:tcPr>
          <w:p w14:paraId="12C8BBD8" w14:textId="77777777" w:rsidR="00CA26A1" w:rsidRPr="00770B96" w:rsidRDefault="00335250" w:rsidP="008564A9">
            <w:pPr>
              <w:jc w:val="center"/>
              <w:rPr>
                <w:rFonts w:cs="Arial"/>
              </w:rPr>
            </w:pPr>
            <w:r w:rsidRPr="00770B96">
              <w:rPr>
                <w:rFonts w:cs="Arial"/>
              </w:rPr>
              <w:t>Gregg Lawrence</w:t>
            </w:r>
          </w:p>
        </w:tc>
        <w:tc>
          <w:tcPr>
            <w:tcW w:w="2332" w:type="dxa"/>
            <w:shd w:val="clear" w:color="auto" w:fill="auto"/>
          </w:tcPr>
          <w:p w14:paraId="12C8BBD9" w14:textId="77777777" w:rsidR="00CA26A1" w:rsidRPr="00770B96" w:rsidRDefault="00335250" w:rsidP="008564A9">
            <w:pPr>
              <w:jc w:val="center"/>
              <w:rPr>
                <w:rFonts w:cs="Arial"/>
              </w:rPr>
            </w:pPr>
            <w:r w:rsidRPr="00770B96">
              <w:rPr>
                <w:rFonts w:cs="Arial"/>
              </w:rPr>
              <w:t>Mary Smith</w:t>
            </w:r>
          </w:p>
        </w:tc>
        <w:tc>
          <w:tcPr>
            <w:tcW w:w="2342" w:type="dxa"/>
            <w:shd w:val="clear" w:color="auto" w:fill="auto"/>
          </w:tcPr>
          <w:p w14:paraId="12C8BBDA" w14:textId="77777777" w:rsidR="00CA26A1" w:rsidRPr="00770B96" w:rsidRDefault="00335250" w:rsidP="008564A9">
            <w:pPr>
              <w:jc w:val="center"/>
              <w:rPr>
                <w:rFonts w:cs="Arial"/>
              </w:rPr>
            </w:pPr>
            <w:r w:rsidRPr="00770B96">
              <w:rPr>
                <w:rFonts w:cs="Arial"/>
              </w:rPr>
              <w:t>Paul Webb</w:t>
            </w:r>
          </w:p>
        </w:tc>
      </w:tr>
      <w:tr w:rsidR="001847FA" w14:paraId="12C8BBE0" w14:textId="77777777" w:rsidTr="008564A9">
        <w:tc>
          <w:tcPr>
            <w:tcW w:w="2337" w:type="dxa"/>
            <w:shd w:val="clear" w:color="auto" w:fill="auto"/>
          </w:tcPr>
          <w:p w14:paraId="12C8BBDC" w14:textId="77777777" w:rsidR="00CA26A1"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BDD" w14:textId="77777777" w:rsidR="00CA26A1" w:rsidRPr="00770B96" w:rsidRDefault="00335250" w:rsidP="008564A9">
            <w:pPr>
              <w:jc w:val="center"/>
              <w:rPr>
                <w:rFonts w:cs="Arial"/>
              </w:rPr>
            </w:pPr>
            <w:r w:rsidRPr="00770B96">
              <w:rPr>
                <w:rFonts w:cs="Arial"/>
              </w:rPr>
              <w:t>Lisa Lenox</w:t>
            </w:r>
          </w:p>
        </w:tc>
        <w:tc>
          <w:tcPr>
            <w:tcW w:w="2332" w:type="dxa"/>
            <w:shd w:val="clear" w:color="auto" w:fill="auto"/>
          </w:tcPr>
          <w:p w14:paraId="12C8BBDE" w14:textId="77777777" w:rsidR="00CA26A1" w:rsidRPr="00770B96" w:rsidRDefault="00335250" w:rsidP="008564A9">
            <w:pPr>
              <w:jc w:val="center"/>
              <w:rPr>
                <w:rFonts w:cs="Arial"/>
              </w:rPr>
            </w:pPr>
            <w:r w:rsidRPr="00770B96">
              <w:rPr>
                <w:rFonts w:cs="Arial"/>
              </w:rPr>
              <w:t>Steve Smith</w:t>
            </w:r>
          </w:p>
        </w:tc>
        <w:tc>
          <w:tcPr>
            <w:tcW w:w="2342" w:type="dxa"/>
            <w:shd w:val="clear" w:color="auto" w:fill="auto"/>
          </w:tcPr>
          <w:p w14:paraId="12C8BBDF" w14:textId="77777777" w:rsidR="00CA26A1" w:rsidRPr="00770B96" w:rsidRDefault="00335250" w:rsidP="008564A9">
            <w:pPr>
              <w:jc w:val="center"/>
              <w:rPr>
                <w:rFonts w:cs="Arial"/>
              </w:rPr>
            </w:pPr>
            <w:r w:rsidRPr="00770B96">
              <w:rPr>
                <w:rFonts w:cs="Arial"/>
              </w:rPr>
              <w:t>Matt Williams</w:t>
            </w:r>
          </w:p>
        </w:tc>
      </w:tr>
      <w:tr w:rsidR="001847FA" w14:paraId="12C8BBE5" w14:textId="77777777" w:rsidTr="008564A9">
        <w:tc>
          <w:tcPr>
            <w:tcW w:w="2337" w:type="dxa"/>
            <w:shd w:val="clear" w:color="auto" w:fill="auto"/>
          </w:tcPr>
          <w:p w14:paraId="12C8BBE1" w14:textId="77777777" w:rsidR="00CA26A1" w:rsidRPr="00770B96" w:rsidRDefault="00335250" w:rsidP="008564A9">
            <w:pPr>
              <w:jc w:val="center"/>
              <w:rPr>
                <w:rFonts w:cs="Arial"/>
              </w:rPr>
            </w:pPr>
            <w:r w:rsidRPr="00770B96">
              <w:rPr>
                <w:rFonts w:cs="Arial"/>
              </w:rPr>
              <w:t>Judy Herbert</w:t>
            </w:r>
          </w:p>
        </w:tc>
        <w:tc>
          <w:tcPr>
            <w:tcW w:w="2339" w:type="dxa"/>
            <w:shd w:val="clear" w:color="auto" w:fill="auto"/>
          </w:tcPr>
          <w:p w14:paraId="12C8BBE2" w14:textId="77777777" w:rsidR="00CA26A1" w:rsidRPr="00770B96" w:rsidRDefault="00335250" w:rsidP="008564A9">
            <w:pPr>
              <w:jc w:val="center"/>
              <w:rPr>
                <w:rFonts w:cs="Arial"/>
              </w:rPr>
            </w:pPr>
            <w:r w:rsidRPr="00770B96">
              <w:rPr>
                <w:rFonts w:cs="Arial"/>
              </w:rPr>
              <w:t>Jennifer Mason</w:t>
            </w:r>
          </w:p>
        </w:tc>
        <w:tc>
          <w:tcPr>
            <w:tcW w:w="2332" w:type="dxa"/>
            <w:shd w:val="clear" w:color="auto" w:fill="auto"/>
          </w:tcPr>
          <w:p w14:paraId="12C8BBE3" w14:textId="77777777" w:rsidR="00CA26A1"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BE4" w14:textId="77777777" w:rsidR="00CA26A1" w:rsidRPr="00770B96" w:rsidRDefault="00CA26A1" w:rsidP="008564A9">
            <w:pPr>
              <w:jc w:val="center"/>
              <w:rPr>
                <w:rFonts w:cs="Arial"/>
              </w:rPr>
            </w:pPr>
          </w:p>
        </w:tc>
      </w:tr>
    </w:tbl>
    <w:p w14:paraId="12C8BBE6" w14:textId="77777777" w:rsidR="00CA26A1" w:rsidRPr="006C5D6C" w:rsidRDefault="00335250" w:rsidP="0085591C">
      <w:pPr>
        <w:spacing w:line="360" w:lineRule="auto"/>
        <w:jc w:val="both"/>
        <w:rPr>
          <w:rFonts w:cs="Arial"/>
        </w:rPr>
      </w:pPr>
      <w:r w:rsidRPr="006C5D6C">
        <w:rPr>
          <w:rFonts w:cs="Arial"/>
        </w:rPr>
        <w:t>_______________</w:t>
      </w:r>
    </w:p>
    <w:p w14:paraId="12C8BBE7" w14:textId="77777777" w:rsidR="00CA26A1" w:rsidRDefault="00335250" w:rsidP="0085591C">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18</w:t>
      </w:r>
    </w:p>
    <w:p w14:paraId="12C8BBE8" w14:textId="77777777" w:rsidR="004C3CBA" w:rsidRDefault="00335250" w:rsidP="0085591C">
      <w:pPr>
        <w:autoSpaceDE w:val="0"/>
        <w:autoSpaceDN w:val="0"/>
        <w:adjustRightInd w:val="0"/>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-18</w:t>
      </w:r>
      <w:r w:rsidRPr="006C5D6C">
        <w:rPr>
          <w:rFonts w:cs="Arial"/>
          <w:color w:val="000000"/>
          <w:szCs w:val="20"/>
        </w:rPr>
        <w:t>, seconded by Commissioner</w:t>
      </w:r>
      <w:r>
        <w:rPr>
          <w:rFonts w:cs="Arial"/>
          <w:color w:val="000000"/>
          <w:szCs w:val="20"/>
        </w:rPr>
        <w:t xml:space="preserve"> </w:t>
      </w:r>
      <w:proofErr w:type="spellStart"/>
      <w:r>
        <w:rPr>
          <w:rFonts w:cs="Arial"/>
          <w:color w:val="000000"/>
          <w:szCs w:val="20"/>
        </w:rPr>
        <w:t>Guffee</w:t>
      </w:r>
      <w:proofErr w:type="spellEnd"/>
      <w:r w:rsidRPr="006C5D6C">
        <w:rPr>
          <w:rFonts w:cs="Arial"/>
          <w:color w:val="000000"/>
          <w:szCs w:val="20"/>
        </w:rPr>
        <w:t>.</w:t>
      </w:r>
    </w:p>
    <w:p w14:paraId="12C8BBE9" w14:textId="77777777" w:rsidR="00CA26A1" w:rsidRPr="00CA26A1" w:rsidRDefault="00335250" w:rsidP="00CA26A1">
      <w:pPr>
        <w:tabs>
          <w:tab w:val="center" w:pos="4680"/>
        </w:tabs>
        <w:jc w:val="center"/>
        <w:rPr>
          <w:rFonts w:cs="Arial"/>
          <w:b/>
          <w:bCs/>
          <w:sz w:val="22"/>
          <w:szCs w:val="22"/>
        </w:rPr>
      </w:pPr>
      <w:r w:rsidRPr="00CA26A1">
        <w:rPr>
          <w:rFonts w:cs="Arial"/>
          <w:b/>
          <w:bCs/>
          <w:sz w:val="22"/>
          <w:szCs w:val="22"/>
        </w:rPr>
        <w:t xml:space="preserve">RESOLUTION APPROPRIATING AND AMENDING THE 2022-23 ELECTION COMMISSION </w:t>
      </w:r>
      <w:r w:rsidRPr="00CA26A1">
        <w:rPr>
          <w:rFonts w:cs="Arial"/>
          <w:b/>
          <w:bCs/>
          <w:sz w:val="22"/>
          <w:szCs w:val="22"/>
          <w:u w:val="single"/>
        </w:rPr>
        <w:t xml:space="preserve">BUDGET BY $8,084.08 – </w:t>
      </w:r>
      <w:r w:rsidRPr="00CA26A1">
        <w:rPr>
          <w:rFonts w:cs="Arial"/>
          <w:b/>
          <w:bCs/>
          <w:color w:val="000000"/>
          <w:sz w:val="22"/>
          <w:szCs w:val="22"/>
          <w:u w:val="single"/>
        </w:rPr>
        <w:t>REVENUES TO COME FROM ROLLOVER STATE GRANT FUNDS</w:t>
      </w:r>
    </w:p>
    <w:p w14:paraId="12C8BBEA" w14:textId="77777777" w:rsidR="00CA26A1" w:rsidRPr="00CA26A1" w:rsidRDefault="00CA26A1" w:rsidP="00CA26A1">
      <w:pPr>
        <w:tabs>
          <w:tab w:val="center" w:pos="4680"/>
        </w:tabs>
        <w:jc w:val="center"/>
        <w:rPr>
          <w:rFonts w:cs="Arial"/>
        </w:rPr>
      </w:pPr>
    </w:p>
    <w:p w14:paraId="12C8BBEB" w14:textId="77777777" w:rsidR="00CA26A1" w:rsidRPr="00CA26A1" w:rsidRDefault="00335250" w:rsidP="00CA26A1">
      <w:pPr>
        <w:tabs>
          <w:tab w:val="left" w:pos="-1440"/>
        </w:tabs>
        <w:ind w:left="1440" w:hanging="1440"/>
        <w:jc w:val="both"/>
        <w:rPr>
          <w:rFonts w:cs="Arial"/>
          <w:b/>
          <w:bCs/>
        </w:rPr>
      </w:pPr>
      <w:r w:rsidRPr="00CA26A1">
        <w:rPr>
          <w:rFonts w:cs="Arial"/>
          <w:b/>
          <w:bCs/>
        </w:rPr>
        <w:t>WHEREAS,</w:t>
      </w:r>
      <w:r w:rsidRPr="00CA26A1">
        <w:rPr>
          <w:rFonts w:cs="Arial"/>
        </w:rPr>
        <w:tab/>
        <w:t xml:space="preserve"> in the 2021-22 fiscal year,  Election Commission received an Election Security Grant from the State of Tennessee Department of State Division </w:t>
      </w:r>
      <w:r w:rsidRPr="00CA26A1">
        <w:rPr>
          <w:rFonts w:cs="Arial"/>
        </w:rPr>
        <w:lastRenderedPageBreak/>
        <w:t>of Elections for the purchase of hardware, software, services, and other items that enhance physical security and cybersecurity; and</w:t>
      </w:r>
      <w:r w:rsidRPr="00CA26A1">
        <w:rPr>
          <w:rFonts w:cs="Arial"/>
          <w:b/>
          <w:bCs/>
        </w:rPr>
        <w:tab/>
      </w:r>
    </w:p>
    <w:p w14:paraId="12C8BBEC" w14:textId="77777777" w:rsidR="00CA26A1" w:rsidRPr="00CA26A1" w:rsidRDefault="00CA26A1" w:rsidP="00CA26A1">
      <w:pPr>
        <w:tabs>
          <w:tab w:val="left" w:pos="-1440"/>
        </w:tabs>
        <w:ind w:left="1440" w:hanging="1440"/>
        <w:jc w:val="both"/>
        <w:rPr>
          <w:rFonts w:cs="Arial"/>
          <w:b/>
          <w:bCs/>
        </w:rPr>
      </w:pPr>
    </w:p>
    <w:p w14:paraId="12C8BBED" w14:textId="77777777" w:rsidR="00CA26A1" w:rsidRPr="00CA26A1" w:rsidRDefault="00335250" w:rsidP="00CA26A1">
      <w:pPr>
        <w:ind w:left="1440" w:hanging="1440"/>
        <w:jc w:val="both"/>
        <w:rPr>
          <w:rFonts w:cs="Arial"/>
        </w:rPr>
      </w:pPr>
      <w:r w:rsidRPr="00CA26A1">
        <w:rPr>
          <w:rFonts w:cs="Arial"/>
          <w:b/>
          <w:bCs/>
          <w:iCs/>
          <w:color w:val="000000"/>
        </w:rPr>
        <w:t>WHEREAS,</w:t>
      </w:r>
      <w:r w:rsidRPr="00CA26A1">
        <w:rPr>
          <w:rFonts w:cs="Arial"/>
          <w:b/>
          <w:bCs/>
          <w:iCs/>
          <w:color w:val="000000"/>
        </w:rPr>
        <w:tab/>
      </w:r>
      <w:r w:rsidRPr="00CA26A1">
        <w:rPr>
          <w:rFonts w:cs="Arial"/>
          <w:color w:val="000000"/>
        </w:rPr>
        <w:t>the grant is for a total not to exceed $25,000.00</w:t>
      </w:r>
      <w:r w:rsidRPr="00CA26A1">
        <w:rPr>
          <w:rFonts w:cs="Arial"/>
        </w:rPr>
        <w:t xml:space="preserve">, conditioned on the funds being used for Election security and cybersecurity pursuant to the conditions set forth by the notice of award and terms and conditions; and </w:t>
      </w:r>
    </w:p>
    <w:p w14:paraId="12C8BBEE" w14:textId="77777777" w:rsidR="00CA26A1" w:rsidRPr="00CA26A1" w:rsidRDefault="00CA26A1" w:rsidP="00CA26A1">
      <w:pPr>
        <w:tabs>
          <w:tab w:val="left" w:pos="-1440"/>
        </w:tabs>
        <w:ind w:left="1440" w:hanging="1440"/>
        <w:jc w:val="both"/>
        <w:rPr>
          <w:rFonts w:cs="Arial"/>
          <w:b/>
          <w:bCs/>
        </w:rPr>
      </w:pPr>
    </w:p>
    <w:p w14:paraId="12C8BBEF" w14:textId="77777777" w:rsidR="00CA26A1" w:rsidRPr="00CA26A1" w:rsidRDefault="00335250" w:rsidP="00CA26A1">
      <w:pPr>
        <w:tabs>
          <w:tab w:val="left" w:pos="-1440"/>
        </w:tabs>
        <w:ind w:left="1440" w:hanging="1440"/>
        <w:jc w:val="both"/>
        <w:rPr>
          <w:rFonts w:cs="Arial"/>
        </w:rPr>
      </w:pPr>
      <w:r w:rsidRPr="00CA26A1">
        <w:rPr>
          <w:rFonts w:cs="Arial"/>
          <w:b/>
          <w:bCs/>
        </w:rPr>
        <w:t>WHEREAS,</w:t>
      </w:r>
      <w:r w:rsidRPr="00CA26A1">
        <w:rPr>
          <w:rFonts w:cs="Arial"/>
        </w:rPr>
        <w:tab/>
        <w:t>the grant contract does not require matching funds from Williamson County; and</w:t>
      </w:r>
    </w:p>
    <w:p w14:paraId="12C8BBF0" w14:textId="77777777" w:rsidR="00CA26A1" w:rsidRPr="00CA26A1" w:rsidRDefault="00CA26A1" w:rsidP="00CA26A1">
      <w:pPr>
        <w:tabs>
          <w:tab w:val="left" w:pos="-1440"/>
        </w:tabs>
        <w:ind w:left="1440" w:hanging="1440"/>
        <w:jc w:val="both"/>
        <w:rPr>
          <w:rFonts w:cs="Arial"/>
          <w:b/>
          <w:bCs/>
        </w:rPr>
      </w:pPr>
    </w:p>
    <w:p w14:paraId="12C8BBF1" w14:textId="77777777" w:rsidR="00CA26A1" w:rsidRPr="00CA26A1" w:rsidRDefault="00335250" w:rsidP="00CA26A1">
      <w:pPr>
        <w:ind w:left="1440" w:hanging="1440"/>
        <w:jc w:val="both"/>
        <w:rPr>
          <w:rFonts w:cs="Arial"/>
          <w:color w:val="000000"/>
        </w:rPr>
      </w:pPr>
      <w:r w:rsidRPr="00CA26A1">
        <w:rPr>
          <w:rFonts w:cs="Arial"/>
          <w:b/>
        </w:rPr>
        <w:t>WHEREAS,</w:t>
      </w:r>
      <w:r w:rsidRPr="00CA26A1">
        <w:rPr>
          <w:rFonts w:cs="Arial"/>
          <w:b/>
        </w:rPr>
        <w:tab/>
      </w:r>
      <w:r w:rsidRPr="00CA26A1">
        <w:rPr>
          <w:rFonts w:cs="Arial"/>
          <w:color w:val="000000"/>
        </w:rPr>
        <w:t>funds received from this grant in the amount of $8,084.08 were not exhausted during the 2021-22 fiscal year within the operating budget and need to be transferred to be utilized for the continued operation of this program, subject to the terms of the grant;</w:t>
      </w:r>
    </w:p>
    <w:p w14:paraId="12C8BBF2" w14:textId="77777777" w:rsidR="00CA26A1" w:rsidRPr="00CA26A1" w:rsidRDefault="00CA26A1" w:rsidP="00CA26A1">
      <w:pPr>
        <w:tabs>
          <w:tab w:val="left" w:pos="-1440"/>
        </w:tabs>
        <w:ind w:left="1440" w:hanging="1440"/>
        <w:jc w:val="both"/>
        <w:rPr>
          <w:rFonts w:cs="Arial"/>
        </w:rPr>
      </w:pPr>
    </w:p>
    <w:p w14:paraId="12C8BBF3" w14:textId="77777777" w:rsidR="00CA26A1" w:rsidRPr="00CA26A1" w:rsidRDefault="00335250" w:rsidP="00CA26A1">
      <w:pPr>
        <w:ind w:left="720" w:hanging="720"/>
        <w:jc w:val="both"/>
        <w:rPr>
          <w:rFonts w:cs="Arial"/>
          <w:color w:val="000000"/>
        </w:rPr>
      </w:pPr>
      <w:r w:rsidRPr="00CA26A1">
        <w:rPr>
          <w:rFonts w:cs="Arial"/>
          <w:b/>
          <w:bCs/>
        </w:rPr>
        <w:t>NOW, THEREFORE, BE IT RESOLVED,</w:t>
      </w:r>
      <w:r w:rsidRPr="00CA26A1">
        <w:rPr>
          <w:rFonts w:cs="Arial"/>
        </w:rPr>
        <w:t xml:space="preserve"> </w:t>
      </w:r>
      <w:r w:rsidRPr="00CA26A1">
        <w:rPr>
          <w:rFonts w:cs="Arial"/>
          <w:color w:val="000000"/>
        </w:rPr>
        <w:t>that the Williamson County Board Commissioners, meeting in regular session this 12</w:t>
      </w:r>
      <w:r w:rsidRPr="00CA26A1">
        <w:rPr>
          <w:rFonts w:cs="Arial"/>
          <w:color w:val="000000"/>
          <w:vertAlign w:val="superscript"/>
        </w:rPr>
        <w:t>th</w:t>
      </w:r>
      <w:r w:rsidRPr="00CA26A1">
        <w:rPr>
          <w:rFonts w:cs="Arial"/>
          <w:color w:val="000000"/>
        </w:rPr>
        <w:t xml:space="preserve"> of September, 2022, in Williamson County, Tennessee that the 2022-23 </w:t>
      </w:r>
      <w:r w:rsidRPr="00CA26A1">
        <w:rPr>
          <w:rFonts w:cs="Arial"/>
          <w:color w:val="000000" w:themeColor="text1"/>
        </w:rPr>
        <w:t>Election Commission budget be amended, as follows:</w:t>
      </w:r>
    </w:p>
    <w:p w14:paraId="12C8BBF4" w14:textId="77777777" w:rsidR="00CA26A1" w:rsidRPr="00CA26A1" w:rsidRDefault="00CA26A1" w:rsidP="00CA26A1">
      <w:pPr>
        <w:rPr>
          <w:rFonts w:cs="Arial"/>
          <w:bCs/>
        </w:rPr>
      </w:pPr>
    </w:p>
    <w:p w14:paraId="12C8BBF5" w14:textId="77777777" w:rsidR="00CA26A1" w:rsidRPr="00CA26A1" w:rsidRDefault="00335250" w:rsidP="00CA26A1">
      <w:pPr>
        <w:rPr>
          <w:rFonts w:cs="Arial"/>
          <w:b/>
          <w:bCs/>
          <w:u w:val="single"/>
        </w:rPr>
      </w:pPr>
      <w:r w:rsidRPr="00CA26A1">
        <w:rPr>
          <w:rFonts w:cs="Arial"/>
          <w:bCs/>
        </w:rPr>
        <w:tab/>
      </w:r>
      <w:r w:rsidRPr="00CA26A1">
        <w:rPr>
          <w:rFonts w:cs="Arial"/>
          <w:b/>
          <w:bCs/>
          <w:u w:val="single"/>
        </w:rPr>
        <w:t>REVENUES:</w:t>
      </w:r>
    </w:p>
    <w:p w14:paraId="12C8BBF6" w14:textId="77777777" w:rsidR="00CA26A1" w:rsidRPr="00CA26A1" w:rsidRDefault="00335250" w:rsidP="00CA26A1">
      <w:pPr>
        <w:rPr>
          <w:rFonts w:cs="Arial"/>
          <w:bCs/>
        </w:rPr>
      </w:pPr>
      <w:r w:rsidRPr="00CA26A1">
        <w:rPr>
          <w:rFonts w:cs="Arial"/>
          <w:bCs/>
        </w:rPr>
        <w:tab/>
        <w:t>Federal Thru State- Election Security Grant</w:t>
      </w:r>
      <w:r w:rsidRPr="00CA26A1">
        <w:rPr>
          <w:rFonts w:cs="Arial"/>
          <w:bCs/>
        </w:rPr>
        <w:tab/>
      </w:r>
      <w:r w:rsidRPr="00CA26A1">
        <w:rPr>
          <w:rFonts w:cs="Arial"/>
          <w:bCs/>
        </w:rPr>
        <w:tab/>
      </w:r>
      <w:r w:rsidRPr="00CA26A1">
        <w:rPr>
          <w:rFonts w:cs="Arial"/>
          <w:bCs/>
        </w:rPr>
        <w:tab/>
      </w:r>
      <w:r w:rsidRPr="00CA26A1">
        <w:rPr>
          <w:rFonts w:cs="Arial"/>
          <w:bCs/>
        </w:rPr>
        <w:tab/>
      </w:r>
      <w:r w:rsidRPr="00CA26A1">
        <w:rPr>
          <w:rFonts w:cs="Arial"/>
          <w:bCs/>
        </w:rPr>
        <w:tab/>
      </w:r>
      <w:r w:rsidRPr="00CA26A1">
        <w:rPr>
          <w:rFonts w:cs="Arial"/>
          <w:bCs/>
        </w:rPr>
        <w:tab/>
      </w:r>
    </w:p>
    <w:p w14:paraId="12C8BBF7" w14:textId="77777777" w:rsidR="00CA26A1" w:rsidRPr="00CA26A1" w:rsidRDefault="00335250" w:rsidP="00CA26A1">
      <w:pPr>
        <w:ind w:firstLine="720"/>
        <w:rPr>
          <w:rFonts w:cs="Arial"/>
        </w:rPr>
      </w:pPr>
      <w:r w:rsidRPr="00CA26A1">
        <w:rPr>
          <w:rFonts w:cs="Arial"/>
        </w:rPr>
        <w:t xml:space="preserve">101.00000.475900.00000.00.00.00.G0076          </w:t>
      </w:r>
      <w:r>
        <w:rPr>
          <w:rFonts w:cs="Arial"/>
        </w:rPr>
        <w:tab/>
      </w:r>
      <w:r w:rsidRPr="00CA26A1">
        <w:rPr>
          <w:rFonts w:cs="Arial"/>
          <w:b/>
        </w:rPr>
        <w:t>$8,084.08</w:t>
      </w:r>
    </w:p>
    <w:p w14:paraId="12C8BBF8" w14:textId="77777777" w:rsidR="00CA26A1" w:rsidRPr="00CA26A1" w:rsidRDefault="00CA26A1" w:rsidP="00CA26A1">
      <w:pPr>
        <w:ind w:left="720"/>
        <w:rPr>
          <w:rFonts w:cs="Arial"/>
          <w:b/>
          <w:bCs/>
          <w:u w:val="single"/>
        </w:rPr>
      </w:pPr>
    </w:p>
    <w:p w14:paraId="12C8BBF9" w14:textId="77777777" w:rsidR="00CA26A1" w:rsidRPr="00CA26A1" w:rsidRDefault="00335250" w:rsidP="00CA26A1">
      <w:pPr>
        <w:rPr>
          <w:rFonts w:cs="Arial"/>
          <w:b/>
          <w:bCs/>
        </w:rPr>
      </w:pPr>
      <w:r w:rsidRPr="00CA26A1">
        <w:rPr>
          <w:rFonts w:cs="Arial"/>
          <w:b/>
          <w:bCs/>
        </w:rPr>
        <w:tab/>
      </w:r>
      <w:r w:rsidRPr="00CA26A1">
        <w:rPr>
          <w:rFonts w:cs="Arial"/>
          <w:b/>
          <w:bCs/>
          <w:u w:val="single"/>
        </w:rPr>
        <w:t>EXPENDITURES:</w:t>
      </w:r>
    </w:p>
    <w:p w14:paraId="12C8BBFA" w14:textId="77777777" w:rsidR="00CA26A1" w:rsidRPr="00CA26A1" w:rsidRDefault="00335250" w:rsidP="00CA26A1">
      <w:pPr>
        <w:rPr>
          <w:rFonts w:cs="Arial"/>
          <w:bCs/>
        </w:rPr>
      </w:pPr>
      <w:r w:rsidRPr="00CA26A1">
        <w:rPr>
          <w:rFonts w:cs="Arial"/>
          <w:bCs/>
        </w:rPr>
        <w:tab/>
        <w:t>Data Processing Equipment</w:t>
      </w:r>
      <w:r w:rsidRPr="00CA26A1">
        <w:rPr>
          <w:rFonts w:cs="Arial"/>
          <w:bCs/>
        </w:rPr>
        <w:tab/>
      </w:r>
      <w:r w:rsidRPr="00CA26A1">
        <w:rPr>
          <w:rFonts w:cs="Arial"/>
          <w:bCs/>
        </w:rPr>
        <w:tab/>
      </w:r>
      <w:r w:rsidRPr="00CA26A1">
        <w:rPr>
          <w:rFonts w:cs="Arial"/>
          <w:bCs/>
        </w:rPr>
        <w:tab/>
      </w:r>
      <w:r w:rsidRPr="00CA26A1">
        <w:rPr>
          <w:rFonts w:cs="Arial"/>
          <w:bCs/>
        </w:rPr>
        <w:tab/>
      </w:r>
      <w:r w:rsidRPr="00CA26A1">
        <w:rPr>
          <w:rFonts w:cs="Arial"/>
          <w:bCs/>
        </w:rPr>
        <w:tab/>
      </w:r>
      <w:r w:rsidRPr="00CA26A1">
        <w:rPr>
          <w:rFonts w:cs="Arial"/>
          <w:bCs/>
        </w:rPr>
        <w:tab/>
      </w:r>
    </w:p>
    <w:p w14:paraId="12C8BBFB" w14:textId="77777777" w:rsidR="00CA26A1" w:rsidRPr="00CA26A1" w:rsidRDefault="00335250" w:rsidP="00CA26A1">
      <w:pPr>
        <w:rPr>
          <w:rFonts w:cs="Arial"/>
          <w:b/>
        </w:rPr>
      </w:pPr>
      <w:r w:rsidRPr="00CA26A1">
        <w:rPr>
          <w:rFonts w:cs="Arial"/>
          <w:bCs/>
        </w:rPr>
        <w:tab/>
        <w:t>101.51500.570900.00000.00.00.00.G0076</w:t>
      </w:r>
      <w:r w:rsidRPr="00CA26A1">
        <w:rPr>
          <w:rFonts w:cs="Arial"/>
          <w:bCs/>
        </w:rPr>
        <w:tab/>
      </w:r>
      <w:r>
        <w:rPr>
          <w:rFonts w:cs="Arial"/>
          <w:bCs/>
        </w:rPr>
        <w:tab/>
      </w:r>
      <w:r w:rsidRPr="00CA26A1">
        <w:rPr>
          <w:rFonts w:cs="Arial"/>
          <w:b/>
        </w:rPr>
        <w:t>$8,084.08</w:t>
      </w:r>
    </w:p>
    <w:p w14:paraId="12C8BBFC" w14:textId="77777777" w:rsidR="00CA26A1" w:rsidRPr="00CA26A1" w:rsidRDefault="00CA26A1" w:rsidP="00CA26A1">
      <w:pPr>
        <w:rPr>
          <w:rFonts w:cs="Arial"/>
          <w:b/>
          <w:bCs/>
          <w:u w:val="single"/>
        </w:rPr>
      </w:pPr>
    </w:p>
    <w:p w14:paraId="12C8BBFD" w14:textId="77777777" w:rsidR="00CA26A1" w:rsidRPr="006C5D6C" w:rsidRDefault="00335250" w:rsidP="00CA26A1">
      <w:pPr>
        <w:autoSpaceDE w:val="0"/>
        <w:autoSpaceDN w:val="0"/>
        <w:adjustRightInd w:val="0"/>
        <w:jc w:val="both"/>
        <w:rPr>
          <w:rFonts w:cs="Arial"/>
          <w:color w:val="000000"/>
          <w:u w:val="single"/>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u w:val="single"/>
        </w:rPr>
        <w:t xml:space="preserve">/s/ </w:t>
      </w:r>
      <w:r w:rsidR="00F43DD1">
        <w:rPr>
          <w:rFonts w:cs="Arial"/>
          <w:color w:val="000000"/>
          <w:u w:val="single"/>
        </w:rPr>
        <w:t>Steve Smith</w:t>
      </w:r>
      <w:r w:rsidRPr="006C5D6C">
        <w:rPr>
          <w:rFonts w:cs="Arial"/>
          <w:color w:val="000000"/>
          <w:u w:val="single"/>
        </w:rPr>
        <w:tab/>
      </w:r>
    </w:p>
    <w:p w14:paraId="12C8BBFE" w14:textId="77777777" w:rsidR="00CA26A1" w:rsidRPr="006C5D6C" w:rsidRDefault="00335250" w:rsidP="00CA26A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BFF" w14:textId="77777777" w:rsidR="00CA26A1" w:rsidRPr="006C5D6C" w:rsidRDefault="00CA26A1" w:rsidP="00CA26A1">
      <w:pPr>
        <w:autoSpaceDE w:val="0"/>
        <w:autoSpaceDN w:val="0"/>
        <w:adjustRightInd w:val="0"/>
        <w:rPr>
          <w:rFonts w:cs="Arial"/>
          <w:color w:val="000000"/>
          <w:u w:val="single"/>
        </w:rPr>
      </w:pPr>
    </w:p>
    <w:p w14:paraId="12C8BC00" w14:textId="77777777" w:rsidR="00CA26A1" w:rsidRPr="006C5D6C" w:rsidRDefault="00335250" w:rsidP="00CA26A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C01" w14:textId="77777777" w:rsidR="00CA26A1" w:rsidRPr="006C5D6C" w:rsidRDefault="00335250" w:rsidP="00CA26A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C02" w14:textId="77777777" w:rsidR="00CA26A1" w:rsidRDefault="00CA26A1" w:rsidP="00CA26A1">
      <w:pPr>
        <w:jc w:val="both"/>
        <w:rPr>
          <w:rFonts w:cs="Arial"/>
        </w:rPr>
      </w:pPr>
    </w:p>
    <w:p w14:paraId="12C8BC03" w14:textId="77777777" w:rsidR="00CA26A1" w:rsidRDefault="00335250" w:rsidP="00CA26A1">
      <w:pPr>
        <w:spacing w:line="480" w:lineRule="auto"/>
        <w:jc w:val="both"/>
      </w:pPr>
      <w:r w:rsidRPr="006C5D6C">
        <w:rPr>
          <w:rFonts w:cs="Arial"/>
        </w:rPr>
        <w:tab/>
      </w:r>
      <w:r w:rsidRPr="006C5D6C">
        <w:t xml:space="preserve">Resolution No. </w:t>
      </w:r>
      <w:r>
        <w:t>9</w:t>
      </w:r>
      <w:r w:rsidRPr="006C5D6C">
        <w:t>-22-</w:t>
      </w:r>
      <w:r>
        <w:t>18</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C08" w14:textId="77777777" w:rsidTr="008564A9">
        <w:tc>
          <w:tcPr>
            <w:tcW w:w="2337" w:type="dxa"/>
            <w:shd w:val="clear" w:color="auto" w:fill="auto"/>
          </w:tcPr>
          <w:p w14:paraId="12C8BC04" w14:textId="77777777" w:rsidR="00CA26A1" w:rsidRPr="00770B96" w:rsidRDefault="00335250" w:rsidP="008564A9">
            <w:pPr>
              <w:jc w:val="center"/>
              <w:rPr>
                <w:rFonts w:cs="Arial"/>
                <w:u w:val="single"/>
              </w:rPr>
            </w:pPr>
            <w:r>
              <w:rPr>
                <w:rFonts w:cs="Arial"/>
                <w:u w:val="single"/>
              </w:rPr>
              <w:t>YES</w:t>
            </w:r>
          </w:p>
        </w:tc>
        <w:tc>
          <w:tcPr>
            <w:tcW w:w="2339" w:type="dxa"/>
            <w:shd w:val="clear" w:color="auto" w:fill="auto"/>
          </w:tcPr>
          <w:p w14:paraId="12C8BC05" w14:textId="77777777" w:rsidR="00CA26A1" w:rsidRPr="00770B96" w:rsidRDefault="00335250" w:rsidP="008564A9">
            <w:pPr>
              <w:jc w:val="center"/>
              <w:rPr>
                <w:rFonts w:cs="Arial"/>
                <w:u w:val="single"/>
              </w:rPr>
            </w:pPr>
            <w:r>
              <w:rPr>
                <w:rFonts w:cs="Arial"/>
                <w:u w:val="single"/>
              </w:rPr>
              <w:t>YES</w:t>
            </w:r>
          </w:p>
        </w:tc>
        <w:tc>
          <w:tcPr>
            <w:tcW w:w="2332" w:type="dxa"/>
            <w:shd w:val="clear" w:color="auto" w:fill="auto"/>
          </w:tcPr>
          <w:p w14:paraId="12C8BC06" w14:textId="77777777" w:rsidR="00CA26A1" w:rsidRPr="00770B96" w:rsidRDefault="00335250" w:rsidP="008564A9">
            <w:pPr>
              <w:jc w:val="center"/>
              <w:rPr>
                <w:rFonts w:cs="Arial"/>
                <w:u w:val="single"/>
              </w:rPr>
            </w:pPr>
            <w:r>
              <w:rPr>
                <w:rFonts w:cs="Arial"/>
                <w:u w:val="single"/>
              </w:rPr>
              <w:t>YES</w:t>
            </w:r>
          </w:p>
        </w:tc>
        <w:tc>
          <w:tcPr>
            <w:tcW w:w="2342" w:type="dxa"/>
            <w:shd w:val="clear" w:color="auto" w:fill="auto"/>
          </w:tcPr>
          <w:p w14:paraId="12C8BC07" w14:textId="77777777" w:rsidR="00CA26A1" w:rsidRPr="00770B96" w:rsidRDefault="00335250" w:rsidP="008564A9">
            <w:pPr>
              <w:jc w:val="center"/>
              <w:rPr>
                <w:rFonts w:cs="Arial"/>
                <w:u w:val="single"/>
              </w:rPr>
            </w:pPr>
            <w:r>
              <w:rPr>
                <w:rFonts w:cs="Arial"/>
                <w:u w:val="single"/>
              </w:rPr>
              <w:t>YES</w:t>
            </w:r>
          </w:p>
        </w:tc>
      </w:tr>
      <w:tr w:rsidR="001847FA" w14:paraId="12C8BC0D" w14:textId="77777777" w:rsidTr="008564A9">
        <w:tc>
          <w:tcPr>
            <w:tcW w:w="2337" w:type="dxa"/>
            <w:shd w:val="clear" w:color="auto" w:fill="auto"/>
          </w:tcPr>
          <w:p w14:paraId="12C8BC09" w14:textId="77777777" w:rsidR="00CA26A1" w:rsidRPr="00770B96" w:rsidRDefault="00335250" w:rsidP="008564A9">
            <w:pPr>
              <w:jc w:val="center"/>
              <w:rPr>
                <w:rFonts w:cs="Arial"/>
              </w:rPr>
            </w:pPr>
            <w:r w:rsidRPr="00770B96">
              <w:rPr>
                <w:rFonts w:cs="Arial"/>
              </w:rPr>
              <w:t>Sean Aiello</w:t>
            </w:r>
          </w:p>
        </w:tc>
        <w:tc>
          <w:tcPr>
            <w:tcW w:w="2339" w:type="dxa"/>
            <w:shd w:val="clear" w:color="auto" w:fill="auto"/>
          </w:tcPr>
          <w:p w14:paraId="12C8BC0A" w14:textId="77777777" w:rsidR="00CA26A1" w:rsidRPr="00770B96" w:rsidRDefault="00335250" w:rsidP="008564A9">
            <w:pPr>
              <w:jc w:val="center"/>
              <w:rPr>
                <w:rFonts w:cs="Arial"/>
              </w:rPr>
            </w:pPr>
            <w:r w:rsidRPr="00770B96">
              <w:rPr>
                <w:rFonts w:cs="Arial"/>
              </w:rPr>
              <w:t>Betsy Hester</w:t>
            </w:r>
          </w:p>
        </w:tc>
        <w:tc>
          <w:tcPr>
            <w:tcW w:w="2332" w:type="dxa"/>
            <w:shd w:val="clear" w:color="auto" w:fill="auto"/>
          </w:tcPr>
          <w:p w14:paraId="12C8BC0B" w14:textId="77777777" w:rsidR="00CA26A1" w:rsidRPr="00770B96" w:rsidRDefault="00335250" w:rsidP="008564A9">
            <w:pPr>
              <w:jc w:val="center"/>
              <w:rPr>
                <w:rFonts w:cs="Arial"/>
              </w:rPr>
            </w:pPr>
            <w:r w:rsidRPr="00770B96">
              <w:rPr>
                <w:rFonts w:cs="Arial"/>
              </w:rPr>
              <w:t>Chas Morton</w:t>
            </w:r>
          </w:p>
        </w:tc>
        <w:tc>
          <w:tcPr>
            <w:tcW w:w="2342" w:type="dxa"/>
            <w:shd w:val="clear" w:color="auto" w:fill="auto"/>
          </w:tcPr>
          <w:p w14:paraId="12C8BC0C" w14:textId="77777777" w:rsidR="00CA26A1" w:rsidRPr="00770B96" w:rsidRDefault="00335250" w:rsidP="008564A9">
            <w:pPr>
              <w:jc w:val="center"/>
              <w:rPr>
                <w:rFonts w:cs="Arial"/>
              </w:rPr>
            </w:pPr>
            <w:r w:rsidRPr="00770B96">
              <w:rPr>
                <w:rFonts w:cs="Arial"/>
              </w:rPr>
              <w:t>Barb Sturgeon</w:t>
            </w:r>
          </w:p>
        </w:tc>
      </w:tr>
      <w:tr w:rsidR="001847FA" w14:paraId="12C8BC12" w14:textId="77777777" w:rsidTr="008564A9">
        <w:tc>
          <w:tcPr>
            <w:tcW w:w="2337" w:type="dxa"/>
            <w:shd w:val="clear" w:color="auto" w:fill="auto"/>
          </w:tcPr>
          <w:p w14:paraId="12C8BC0E" w14:textId="77777777" w:rsidR="00CA26A1" w:rsidRPr="00770B96" w:rsidRDefault="00335250" w:rsidP="008564A9">
            <w:pPr>
              <w:jc w:val="center"/>
              <w:rPr>
                <w:rFonts w:cs="Arial"/>
                <w:b/>
              </w:rPr>
            </w:pPr>
            <w:r w:rsidRPr="00770B96">
              <w:rPr>
                <w:rFonts w:cs="Arial"/>
              </w:rPr>
              <w:t>Brian Beathard</w:t>
            </w:r>
          </w:p>
        </w:tc>
        <w:tc>
          <w:tcPr>
            <w:tcW w:w="2339" w:type="dxa"/>
            <w:shd w:val="clear" w:color="auto" w:fill="auto"/>
          </w:tcPr>
          <w:p w14:paraId="12C8BC0F" w14:textId="77777777" w:rsidR="00CA26A1" w:rsidRPr="00770B96" w:rsidRDefault="00335250" w:rsidP="008564A9">
            <w:pPr>
              <w:jc w:val="center"/>
              <w:rPr>
                <w:rFonts w:cs="Arial"/>
              </w:rPr>
            </w:pPr>
            <w:r w:rsidRPr="00770B96">
              <w:rPr>
                <w:rFonts w:cs="Arial"/>
              </w:rPr>
              <w:t>Ricky Jones</w:t>
            </w:r>
          </w:p>
        </w:tc>
        <w:tc>
          <w:tcPr>
            <w:tcW w:w="2332" w:type="dxa"/>
            <w:shd w:val="clear" w:color="auto" w:fill="auto"/>
          </w:tcPr>
          <w:p w14:paraId="12C8BC10" w14:textId="77777777" w:rsidR="00CA26A1" w:rsidRPr="00770B96" w:rsidRDefault="00335250" w:rsidP="008564A9">
            <w:pPr>
              <w:jc w:val="center"/>
              <w:rPr>
                <w:rFonts w:cs="Arial"/>
              </w:rPr>
            </w:pPr>
            <w:r w:rsidRPr="00770B96">
              <w:rPr>
                <w:rFonts w:cs="Arial"/>
              </w:rPr>
              <w:t>Erin Nations</w:t>
            </w:r>
          </w:p>
        </w:tc>
        <w:tc>
          <w:tcPr>
            <w:tcW w:w="2342" w:type="dxa"/>
            <w:shd w:val="clear" w:color="auto" w:fill="auto"/>
          </w:tcPr>
          <w:p w14:paraId="12C8BC11" w14:textId="77777777" w:rsidR="00CA26A1" w:rsidRPr="00770B96" w:rsidRDefault="00335250" w:rsidP="008564A9">
            <w:pPr>
              <w:jc w:val="center"/>
              <w:rPr>
                <w:rFonts w:cs="Arial"/>
              </w:rPr>
            </w:pPr>
            <w:r w:rsidRPr="00770B96">
              <w:rPr>
                <w:rFonts w:cs="Arial"/>
              </w:rPr>
              <w:t>Drew Torres</w:t>
            </w:r>
          </w:p>
        </w:tc>
      </w:tr>
      <w:tr w:rsidR="001847FA" w14:paraId="12C8BC17" w14:textId="77777777" w:rsidTr="008564A9">
        <w:tc>
          <w:tcPr>
            <w:tcW w:w="2337" w:type="dxa"/>
            <w:shd w:val="clear" w:color="auto" w:fill="auto"/>
          </w:tcPr>
          <w:p w14:paraId="12C8BC13" w14:textId="77777777" w:rsidR="00CA26A1" w:rsidRPr="00770B96" w:rsidRDefault="00335250" w:rsidP="008564A9">
            <w:pPr>
              <w:jc w:val="center"/>
              <w:rPr>
                <w:rFonts w:cs="Arial"/>
              </w:rPr>
            </w:pPr>
            <w:r w:rsidRPr="00770B96">
              <w:rPr>
                <w:rFonts w:cs="Arial"/>
              </w:rPr>
              <w:t>Brian Clifford</w:t>
            </w:r>
          </w:p>
        </w:tc>
        <w:tc>
          <w:tcPr>
            <w:tcW w:w="2339" w:type="dxa"/>
            <w:shd w:val="clear" w:color="auto" w:fill="auto"/>
          </w:tcPr>
          <w:p w14:paraId="12C8BC14" w14:textId="77777777" w:rsidR="00CA26A1" w:rsidRPr="00770B96" w:rsidRDefault="00335250" w:rsidP="008564A9">
            <w:pPr>
              <w:jc w:val="center"/>
              <w:rPr>
                <w:rFonts w:cs="Arial"/>
              </w:rPr>
            </w:pPr>
            <w:r w:rsidRPr="00770B96">
              <w:rPr>
                <w:rFonts w:cs="Arial"/>
              </w:rPr>
              <w:t>David Landrum</w:t>
            </w:r>
          </w:p>
        </w:tc>
        <w:tc>
          <w:tcPr>
            <w:tcW w:w="2332" w:type="dxa"/>
            <w:shd w:val="clear" w:color="auto" w:fill="auto"/>
          </w:tcPr>
          <w:p w14:paraId="12C8BC15" w14:textId="77777777" w:rsidR="00CA26A1" w:rsidRPr="00770B96" w:rsidRDefault="00335250" w:rsidP="008564A9">
            <w:pPr>
              <w:jc w:val="center"/>
              <w:rPr>
                <w:rFonts w:cs="Arial"/>
              </w:rPr>
            </w:pPr>
            <w:r w:rsidRPr="00770B96">
              <w:rPr>
                <w:rFonts w:cs="Arial"/>
              </w:rPr>
              <w:t>Greg Sanford</w:t>
            </w:r>
          </w:p>
        </w:tc>
        <w:tc>
          <w:tcPr>
            <w:tcW w:w="2342" w:type="dxa"/>
            <w:shd w:val="clear" w:color="auto" w:fill="auto"/>
          </w:tcPr>
          <w:p w14:paraId="12C8BC16" w14:textId="77777777" w:rsidR="00CA26A1"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C1C" w14:textId="77777777" w:rsidTr="008564A9">
        <w:tc>
          <w:tcPr>
            <w:tcW w:w="2337" w:type="dxa"/>
            <w:shd w:val="clear" w:color="auto" w:fill="auto"/>
          </w:tcPr>
          <w:p w14:paraId="12C8BC18" w14:textId="77777777" w:rsidR="00CA26A1" w:rsidRPr="00770B96" w:rsidRDefault="00335250" w:rsidP="008564A9">
            <w:pPr>
              <w:jc w:val="center"/>
              <w:rPr>
                <w:rFonts w:cs="Arial"/>
              </w:rPr>
            </w:pPr>
            <w:r w:rsidRPr="00770B96">
              <w:rPr>
                <w:rFonts w:cs="Arial"/>
              </w:rPr>
              <w:t>Jeff Graves</w:t>
            </w:r>
          </w:p>
        </w:tc>
        <w:tc>
          <w:tcPr>
            <w:tcW w:w="2339" w:type="dxa"/>
            <w:shd w:val="clear" w:color="auto" w:fill="auto"/>
          </w:tcPr>
          <w:p w14:paraId="12C8BC19" w14:textId="77777777" w:rsidR="00CA26A1" w:rsidRPr="00770B96" w:rsidRDefault="00335250" w:rsidP="008564A9">
            <w:pPr>
              <w:jc w:val="center"/>
              <w:rPr>
                <w:rFonts w:cs="Arial"/>
              </w:rPr>
            </w:pPr>
            <w:r w:rsidRPr="00770B96">
              <w:rPr>
                <w:rFonts w:cs="Arial"/>
              </w:rPr>
              <w:t>Gregg Lawrence</w:t>
            </w:r>
          </w:p>
        </w:tc>
        <w:tc>
          <w:tcPr>
            <w:tcW w:w="2332" w:type="dxa"/>
            <w:shd w:val="clear" w:color="auto" w:fill="auto"/>
          </w:tcPr>
          <w:p w14:paraId="12C8BC1A" w14:textId="77777777" w:rsidR="00CA26A1" w:rsidRPr="00770B96" w:rsidRDefault="00335250" w:rsidP="008564A9">
            <w:pPr>
              <w:jc w:val="center"/>
              <w:rPr>
                <w:rFonts w:cs="Arial"/>
              </w:rPr>
            </w:pPr>
            <w:r w:rsidRPr="00770B96">
              <w:rPr>
                <w:rFonts w:cs="Arial"/>
              </w:rPr>
              <w:t>Mary Smith</w:t>
            </w:r>
          </w:p>
        </w:tc>
        <w:tc>
          <w:tcPr>
            <w:tcW w:w="2342" w:type="dxa"/>
            <w:shd w:val="clear" w:color="auto" w:fill="auto"/>
          </w:tcPr>
          <w:p w14:paraId="12C8BC1B" w14:textId="77777777" w:rsidR="00CA26A1" w:rsidRPr="00770B96" w:rsidRDefault="00335250" w:rsidP="008564A9">
            <w:pPr>
              <w:jc w:val="center"/>
              <w:rPr>
                <w:rFonts w:cs="Arial"/>
              </w:rPr>
            </w:pPr>
            <w:r w:rsidRPr="00770B96">
              <w:rPr>
                <w:rFonts w:cs="Arial"/>
              </w:rPr>
              <w:t>Paul Webb</w:t>
            </w:r>
          </w:p>
        </w:tc>
      </w:tr>
      <w:tr w:rsidR="001847FA" w14:paraId="12C8BC21" w14:textId="77777777" w:rsidTr="008564A9">
        <w:tc>
          <w:tcPr>
            <w:tcW w:w="2337" w:type="dxa"/>
            <w:shd w:val="clear" w:color="auto" w:fill="auto"/>
          </w:tcPr>
          <w:p w14:paraId="12C8BC1D" w14:textId="77777777" w:rsidR="00CA26A1"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C1E" w14:textId="77777777" w:rsidR="00CA26A1" w:rsidRPr="00770B96" w:rsidRDefault="00335250" w:rsidP="008564A9">
            <w:pPr>
              <w:jc w:val="center"/>
              <w:rPr>
                <w:rFonts w:cs="Arial"/>
              </w:rPr>
            </w:pPr>
            <w:r w:rsidRPr="00770B96">
              <w:rPr>
                <w:rFonts w:cs="Arial"/>
              </w:rPr>
              <w:t>Lisa Lenox</w:t>
            </w:r>
          </w:p>
        </w:tc>
        <w:tc>
          <w:tcPr>
            <w:tcW w:w="2332" w:type="dxa"/>
            <w:shd w:val="clear" w:color="auto" w:fill="auto"/>
          </w:tcPr>
          <w:p w14:paraId="12C8BC1F" w14:textId="77777777" w:rsidR="00CA26A1" w:rsidRPr="00770B96" w:rsidRDefault="00335250" w:rsidP="008564A9">
            <w:pPr>
              <w:jc w:val="center"/>
              <w:rPr>
                <w:rFonts w:cs="Arial"/>
              </w:rPr>
            </w:pPr>
            <w:r w:rsidRPr="00770B96">
              <w:rPr>
                <w:rFonts w:cs="Arial"/>
              </w:rPr>
              <w:t>Steve Smith</w:t>
            </w:r>
          </w:p>
        </w:tc>
        <w:tc>
          <w:tcPr>
            <w:tcW w:w="2342" w:type="dxa"/>
            <w:shd w:val="clear" w:color="auto" w:fill="auto"/>
          </w:tcPr>
          <w:p w14:paraId="12C8BC20" w14:textId="77777777" w:rsidR="00CA26A1" w:rsidRPr="00770B96" w:rsidRDefault="00335250" w:rsidP="008564A9">
            <w:pPr>
              <w:jc w:val="center"/>
              <w:rPr>
                <w:rFonts w:cs="Arial"/>
              </w:rPr>
            </w:pPr>
            <w:r w:rsidRPr="00770B96">
              <w:rPr>
                <w:rFonts w:cs="Arial"/>
              </w:rPr>
              <w:t>Matt Williams</w:t>
            </w:r>
          </w:p>
        </w:tc>
      </w:tr>
      <w:tr w:rsidR="001847FA" w14:paraId="12C8BC26" w14:textId="77777777" w:rsidTr="008564A9">
        <w:tc>
          <w:tcPr>
            <w:tcW w:w="2337" w:type="dxa"/>
            <w:shd w:val="clear" w:color="auto" w:fill="auto"/>
          </w:tcPr>
          <w:p w14:paraId="12C8BC22" w14:textId="77777777" w:rsidR="00CA26A1" w:rsidRPr="00770B96" w:rsidRDefault="00335250" w:rsidP="008564A9">
            <w:pPr>
              <w:jc w:val="center"/>
              <w:rPr>
                <w:rFonts w:cs="Arial"/>
              </w:rPr>
            </w:pPr>
            <w:r w:rsidRPr="00770B96">
              <w:rPr>
                <w:rFonts w:cs="Arial"/>
              </w:rPr>
              <w:t>Judy Herbert</w:t>
            </w:r>
          </w:p>
        </w:tc>
        <w:tc>
          <w:tcPr>
            <w:tcW w:w="2339" w:type="dxa"/>
            <w:shd w:val="clear" w:color="auto" w:fill="auto"/>
          </w:tcPr>
          <w:p w14:paraId="12C8BC23" w14:textId="77777777" w:rsidR="00CA26A1" w:rsidRPr="00770B96" w:rsidRDefault="00335250" w:rsidP="008564A9">
            <w:pPr>
              <w:jc w:val="center"/>
              <w:rPr>
                <w:rFonts w:cs="Arial"/>
              </w:rPr>
            </w:pPr>
            <w:r w:rsidRPr="00770B96">
              <w:rPr>
                <w:rFonts w:cs="Arial"/>
              </w:rPr>
              <w:t>Jennifer Mason</w:t>
            </w:r>
          </w:p>
        </w:tc>
        <w:tc>
          <w:tcPr>
            <w:tcW w:w="2332" w:type="dxa"/>
            <w:shd w:val="clear" w:color="auto" w:fill="auto"/>
          </w:tcPr>
          <w:p w14:paraId="12C8BC24" w14:textId="77777777" w:rsidR="00CA26A1"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C25" w14:textId="77777777" w:rsidR="00CA26A1" w:rsidRPr="00770B96" w:rsidRDefault="00CA26A1" w:rsidP="008564A9">
            <w:pPr>
              <w:jc w:val="center"/>
              <w:rPr>
                <w:rFonts w:cs="Arial"/>
              </w:rPr>
            </w:pPr>
          </w:p>
        </w:tc>
      </w:tr>
    </w:tbl>
    <w:p w14:paraId="12C8BC27" w14:textId="77777777" w:rsidR="00CA26A1" w:rsidRPr="006C5D6C" w:rsidRDefault="00335250" w:rsidP="00CA26A1">
      <w:pPr>
        <w:spacing w:line="480" w:lineRule="auto"/>
        <w:jc w:val="both"/>
        <w:rPr>
          <w:rFonts w:cs="Arial"/>
        </w:rPr>
      </w:pPr>
      <w:r w:rsidRPr="006C5D6C">
        <w:rPr>
          <w:rFonts w:cs="Arial"/>
        </w:rPr>
        <w:t>_______________</w:t>
      </w:r>
    </w:p>
    <w:p w14:paraId="12C8BC28" w14:textId="77777777" w:rsidR="00CA26A1" w:rsidRDefault="00335250" w:rsidP="0085591C">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19</w:t>
      </w:r>
    </w:p>
    <w:p w14:paraId="12C8BC29" w14:textId="77777777" w:rsidR="00CA26A1" w:rsidRDefault="00335250" w:rsidP="0085591C">
      <w:pPr>
        <w:autoSpaceDE w:val="0"/>
        <w:autoSpaceDN w:val="0"/>
        <w:adjustRightInd w:val="0"/>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-19</w:t>
      </w:r>
      <w:r w:rsidRPr="006C5D6C">
        <w:rPr>
          <w:rFonts w:cs="Arial"/>
          <w:color w:val="000000"/>
          <w:szCs w:val="20"/>
        </w:rPr>
        <w:t>, seconded by Commissioner</w:t>
      </w:r>
      <w:r>
        <w:rPr>
          <w:rFonts w:cs="Arial"/>
          <w:color w:val="000000"/>
          <w:szCs w:val="20"/>
        </w:rPr>
        <w:t xml:space="preserve"> Webb</w:t>
      </w:r>
      <w:r w:rsidRPr="006C5D6C">
        <w:rPr>
          <w:rFonts w:cs="Arial"/>
          <w:color w:val="000000"/>
          <w:szCs w:val="20"/>
        </w:rPr>
        <w:t>.</w:t>
      </w:r>
    </w:p>
    <w:p w14:paraId="12C8BC2A" w14:textId="77777777" w:rsidR="00DF6194" w:rsidRPr="00DF6194" w:rsidRDefault="00335250" w:rsidP="00DF6194">
      <w:pPr>
        <w:jc w:val="center"/>
        <w:rPr>
          <w:rFonts w:eastAsia="Calibri" w:cs="Arial"/>
          <w:b/>
        </w:rPr>
      </w:pPr>
      <w:r w:rsidRPr="00DF6194">
        <w:rPr>
          <w:rFonts w:eastAsia="Calibri" w:cs="Arial"/>
          <w:b/>
        </w:rPr>
        <w:t>RESOLUTION APPROPRIATING AND AMENDING THE 2022-23</w:t>
      </w:r>
    </w:p>
    <w:p w14:paraId="12C8BC2B" w14:textId="77777777" w:rsidR="00DF6194" w:rsidRPr="00DF6194" w:rsidRDefault="00335250" w:rsidP="00DF6194">
      <w:pPr>
        <w:jc w:val="center"/>
        <w:rPr>
          <w:rFonts w:eastAsia="Calibri" w:cs="Arial"/>
          <w:b/>
        </w:rPr>
      </w:pPr>
      <w:r w:rsidRPr="00DF6194">
        <w:rPr>
          <w:rFonts w:eastAsia="Calibri" w:cs="Arial"/>
          <w:b/>
        </w:rPr>
        <w:t>ELECTION COMMISSION BUDGET BY $214,600 – REVENUES TO COME FROM</w:t>
      </w:r>
    </w:p>
    <w:p w14:paraId="12C8BC2C" w14:textId="77777777" w:rsidR="00DF6194" w:rsidRPr="00DF6194" w:rsidRDefault="00335250" w:rsidP="00DF6194">
      <w:pPr>
        <w:jc w:val="center"/>
        <w:rPr>
          <w:rFonts w:eastAsia="Calibri" w:cs="Arial"/>
          <w:b/>
          <w:u w:val="single"/>
        </w:rPr>
      </w:pPr>
      <w:r w:rsidRPr="00DF6194">
        <w:rPr>
          <w:rFonts w:eastAsia="Calibri" w:cs="Arial"/>
          <w:b/>
          <w:u w:val="single"/>
        </w:rPr>
        <w:t>COUNTY GENERAL FUND BALANCE</w:t>
      </w:r>
    </w:p>
    <w:p w14:paraId="12C8BC2D" w14:textId="77777777" w:rsidR="00DF6194" w:rsidRPr="00DF6194" w:rsidRDefault="00DF6194" w:rsidP="00DF6194">
      <w:pPr>
        <w:jc w:val="center"/>
        <w:rPr>
          <w:rFonts w:eastAsia="Calibri" w:cs="Arial"/>
          <w:b/>
          <w:u w:val="single"/>
        </w:rPr>
      </w:pPr>
    </w:p>
    <w:p w14:paraId="12C8BC2E" w14:textId="77777777" w:rsidR="00DF6194" w:rsidRPr="00DF6194" w:rsidRDefault="00335250" w:rsidP="00DF6194">
      <w:pPr>
        <w:spacing w:after="200" w:line="276" w:lineRule="auto"/>
        <w:ind w:left="1440" w:hanging="1440"/>
        <w:rPr>
          <w:rFonts w:eastAsia="Calibri" w:cs="Arial"/>
        </w:rPr>
      </w:pPr>
      <w:r w:rsidRPr="00DF6194">
        <w:rPr>
          <w:rFonts w:eastAsia="Calibri" w:cs="Arial"/>
          <w:b/>
        </w:rPr>
        <w:t>WHEREAS,</w:t>
      </w:r>
      <w:r w:rsidRPr="00DF6194">
        <w:rPr>
          <w:rFonts w:eastAsia="Calibri" w:cs="Arial"/>
        </w:rPr>
        <w:tab/>
        <w:t xml:space="preserve">Williamson County Election Commission submitted an operating budget for the 2022-23 fiscal year, reflecting the guidelines for operational increases; and </w:t>
      </w:r>
    </w:p>
    <w:p w14:paraId="12C8BC2F" w14:textId="01523E4A" w:rsidR="00DF6194" w:rsidRPr="00DF6194" w:rsidRDefault="00335250" w:rsidP="00DF6194">
      <w:pPr>
        <w:spacing w:after="200" w:line="276" w:lineRule="auto"/>
        <w:ind w:left="1440" w:hanging="1440"/>
        <w:rPr>
          <w:rFonts w:eastAsia="Calibri" w:cs="Arial"/>
        </w:rPr>
      </w:pPr>
      <w:r w:rsidRPr="00DF6194">
        <w:rPr>
          <w:rFonts w:eastAsia="Calibri" w:cs="Arial"/>
          <w:b/>
        </w:rPr>
        <w:lastRenderedPageBreak/>
        <w:t>WHEREAS,</w:t>
      </w:r>
      <w:r w:rsidR="0060574F">
        <w:rPr>
          <w:rFonts w:eastAsia="Calibri" w:cs="Arial"/>
        </w:rPr>
        <w:tab/>
      </w:r>
      <w:r w:rsidRPr="00DF6194">
        <w:rPr>
          <w:rFonts w:eastAsia="Calibri" w:cs="Arial"/>
        </w:rPr>
        <w:t>these expenses are associated with the recent August 4, 2022 local General Election and State primary elections within the current year budget;</w:t>
      </w:r>
    </w:p>
    <w:p w14:paraId="12C8BC30" w14:textId="4F8805A5" w:rsidR="00DF6194" w:rsidRPr="00DF6194" w:rsidRDefault="00335250" w:rsidP="00DF6194">
      <w:pPr>
        <w:spacing w:after="200" w:line="276" w:lineRule="auto"/>
        <w:ind w:left="1440" w:hanging="1440"/>
        <w:rPr>
          <w:rFonts w:eastAsia="Calibri" w:cs="Arial"/>
        </w:rPr>
      </w:pPr>
      <w:r w:rsidRPr="00DF6194">
        <w:rPr>
          <w:rFonts w:eastAsia="Calibri" w:cs="Arial"/>
          <w:b/>
        </w:rPr>
        <w:t>WHEREAS,</w:t>
      </w:r>
      <w:r w:rsidR="0060574F">
        <w:rPr>
          <w:rFonts w:eastAsia="Calibri" w:cs="Arial"/>
        </w:rPr>
        <w:tab/>
      </w:r>
      <w:r w:rsidRPr="00DF6194">
        <w:rPr>
          <w:rFonts w:eastAsia="Calibri" w:cs="Arial"/>
        </w:rPr>
        <w:t>these costs were not anticipated in the budget preparation process for the 2022-23 fiscal year;</w:t>
      </w:r>
    </w:p>
    <w:p w14:paraId="12C8BC31" w14:textId="77777777" w:rsidR="00DF6194" w:rsidRPr="00DF6194" w:rsidRDefault="00335250" w:rsidP="00DF6194">
      <w:pPr>
        <w:ind w:left="1440" w:hanging="1440"/>
        <w:jc w:val="both"/>
        <w:rPr>
          <w:rFonts w:eastAsia="Calibri" w:cs="Arial"/>
        </w:rPr>
      </w:pPr>
      <w:r w:rsidRPr="00DF6194">
        <w:rPr>
          <w:rFonts w:eastAsia="Calibri" w:cs="Arial"/>
          <w:b/>
        </w:rPr>
        <w:t>NOW, THEREFORE, BE IT RESOLVED</w:t>
      </w:r>
      <w:r w:rsidRPr="00DF6194">
        <w:rPr>
          <w:rFonts w:eastAsia="Calibri" w:cs="Arial"/>
        </w:rPr>
        <w:t>, that the 2022-23 Election Commission budget be amended as follows:</w:t>
      </w:r>
    </w:p>
    <w:p w14:paraId="12C8BC32" w14:textId="77777777" w:rsidR="00DF6194" w:rsidRPr="00DF6194" w:rsidRDefault="00DF6194" w:rsidP="00DF6194">
      <w:pPr>
        <w:ind w:left="1440" w:hanging="1440"/>
        <w:jc w:val="both"/>
        <w:rPr>
          <w:rFonts w:eastAsia="Calibri" w:cs="Arial"/>
        </w:rPr>
      </w:pPr>
    </w:p>
    <w:p w14:paraId="12C8BC33" w14:textId="77777777" w:rsidR="00DF6194" w:rsidRPr="00DF6194" w:rsidRDefault="00335250" w:rsidP="00DF6194">
      <w:pPr>
        <w:ind w:left="1440" w:hanging="1440"/>
        <w:jc w:val="both"/>
        <w:rPr>
          <w:rFonts w:eastAsia="Calibri" w:cs="Arial"/>
          <w:b/>
          <w:sz w:val="22"/>
          <w:szCs w:val="22"/>
          <w:u w:val="single"/>
        </w:rPr>
      </w:pPr>
      <w:r w:rsidRPr="00DF6194">
        <w:rPr>
          <w:rFonts w:eastAsia="Calibri" w:cs="Arial"/>
          <w:b/>
          <w:sz w:val="22"/>
          <w:szCs w:val="22"/>
          <w:u w:val="single"/>
        </w:rPr>
        <w:t>REVENUES</w:t>
      </w:r>
    </w:p>
    <w:p w14:paraId="12C8BC34" w14:textId="6A915707" w:rsidR="00DF6194" w:rsidRPr="00DF6194" w:rsidRDefault="00335250" w:rsidP="00DF6194">
      <w:pPr>
        <w:tabs>
          <w:tab w:val="left" w:pos="8460"/>
        </w:tabs>
        <w:ind w:left="1440" w:hanging="1440"/>
        <w:jc w:val="both"/>
        <w:rPr>
          <w:rFonts w:eastAsia="Calibri" w:cs="Arial"/>
          <w:b/>
          <w:sz w:val="22"/>
          <w:szCs w:val="22"/>
        </w:rPr>
      </w:pPr>
      <w:r w:rsidRPr="00DF6194">
        <w:rPr>
          <w:rFonts w:eastAsia="Calibri" w:cs="Arial"/>
          <w:sz w:val="22"/>
          <w:szCs w:val="22"/>
        </w:rPr>
        <w:t xml:space="preserve">County General Fund Balance                                                                   </w:t>
      </w:r>
      <w:r w:rsidRPr="00DF6194">
        <w:rPr>
          <w:rFonts w:eastAsia="Calibri" w:cs="Arial"/>
          <w:b/>
          <w:sz w:val="22"/>
          <w:szCs w:val="22"/>
        </w:rPr>
        <w:t>$214,600</w:t>
      </w:r>
    </w:p>
    <w:p w14:paraId="12C8BC35" w14:textId="77777777" w:rsidR="00DF6194" w:rsidRPr="00DF6194" w:rsidRDefault="00335250" w:rsidP="00DF6194">
      <w:pPr>
        <w:ind w:left="1440" w:hanging="1440"/>
        <w:jc w:val="both"/>
        <w:rPr>
          <w:rFonts w:eastAsia="Calibri" w:cs="Arial"/>
          <w:sz w:val="22"/>
          <w:szCs w:val="22"/>
        </w:rPr>
      </w:pPr>
      <w:r w:rsidRPr="00DF6194">
        <w:rPr>
          <w:rFonts w:eastAsia="Calibri" w:cs="Arial"/>
          <w:sz w:val="22"/>
          <w:szCs w:val="22"/>
        </w:rPr>
        <w:t>(101.00000.390000.00000.00.00.00)</w:t>
      </w:r>
    </w:p>
    <w:p w14:paraId="12C8BC36" w14:textId="77777777" w:rsidR="00DF6194" w:rsidRPr="00DF6194" w:rsidRDefault="00DF6194" w:rsidP="00DF6194">
      <w:pPr>
        <w:ind w:left="1440" w:hanging="1440"/>
        <w:jc w:val="both"/>
        <w:rPr>
          <w:rFonts w:eastAsia="Calibri" w:cs="Arial"/>
          <w:sz w:val="22"/>
          <w:szCs w:val="22"/>
        </w:rPr>
      </w:pPr>
    </w:p>
    <w:p w14:paraId="12C8BC37" w14:textId="77777777" w:rsidR="00DF6194" w:rsidRPr="00DF6194" w:rsidRDefault="00335250" w:rsidP="00DF6194">
      <w:pPr>
        <w:ind w:left="1440" w:hanging="1440"/>
        <w:jc w:val="both"/>
        <w:rPr>
          <w:rFonts w:eastAsia="Calibri" w:cs="Arial"/>
          <w:b/>
          <w:sz w:val="22"/>
          <w:szCs w:val="22"/>
          <w:u w:val="single"/>
        </w:rPr>
      </w:pPr>
      <w:r w:rsidRPr="00DF6194">
        <w:rPr>
          <w:rFonts w:eastAsia="Calibri" w:cs="Arial"/>
          <w:b/>
          <w:sz w:val="22"/>
          <w:szCs w:val="22"/>
          <w:u w:val="single"/>
        </w:rPr>
        <w:t>EXPENSES</w:t>
      </w:r>
    </w:p>
    <w:p w14:paraId="12C8BC38" w14:textId="77777777" w:rsidR="00DF6194" w:rsidRPr="00DF6194" w:rsidRDefault="00335250" w:rsidP="00DF6194">
      <w:pPr>
        <w:rPr>
          <w:rFonts w:eastAsia="Calibri" w:cs="Arial"/>
          <w:sz w:val="22"/>
          <w:szCs w:val="22"/>
        </w:rPr>
      </w:pPr>
      <w:r w:rsidRPr="00DF6194">
        <w:rPr>
          <w:rFonts w:eastAsia="Calibri" w:cs="Arial"/>
          <w:sz w:val="22"/>
          <w:szCs w:val="22"/>
        </w:rPr>
        <w:t>101.51500.516800.00000.00.00.00      Temporary Personnel                          66,500.00</w:t>
      </w:r>
    </w:p>
    <w:p w14:paraId="12C8BC39" w14:textId="77777777" w:rsidR="00DF6194" w:rsidRPr="00DF6194" w:rsidRDefault="00335250" w:rsidP="00DF6194">
      <w:pPr>
        <w:rPr>
          <w:rFonts w:eastAsia="Calibri" w:cs="Arial"/>
          <w:sz w:val="22"/>
          <w:szCs w:val="22"/>
        </w:rPr>
      </w:pPr>
      <w:r w:rsidRPr="00DF6194">
        <w:rPr>
          <w:rFonts w:eastAsia="Calibri" w:cs="Arial"/>
          <w:sz w:val="22"/>
          <w:szCs w:val="22"/>
        </w:rPr>
        <w:t xml:space="preserve">101.51500.516900.00000.00.00.00      Part-time Personnel                             </w:t>
      </w:r>
      <w:r>
        <w:rPr>
          <w:rFonts w:eastAsia="Calibri" w:cs="Arial"/>
          <w:sz w:val="22"/>
          <w:szCs w:val="22"/>
        </w:rPr>
        <w:t xml:space="preserve"> </w:t>
      </w:r>
      <w:r w:rsidRPr="00DF6194">
        <w:rPr>
          <w:rFonts w:eastAsia="Calibri" w:cs="Arial"/>
          <w:sz w:val="22"/>
          <w:szCs w:val="22"/>
        </w:rPr>
        <w:t xml:space="preserve"> 7,000.00</w:t>
      </w:r>
    </w:p>
    <w:p w14:paraId="12C8BC3A" w14:textId="77777777" w:rsidR="00DF6194" w:rsidRPr="00DF6194" w:rsidRDefault="00335250" w:rsidP="00DF6194">
      <w:pPr>
        <w:rPr>
          <w:rFonts w:eastAsia="Calibri" w:cs="Arial"/>
          <w:sz w:val="22"/>
          <w:szCs w:val="22"/>
        </w:rPr>
      </w:pPr>
      <w:r w:rsidRPr="00DF6194">
        <w:rPr>
          <w:rFonts w:eastAsia="Calibri" w:cs="Arial"/>
          <w:sz w:val="22"/>
          <w:szCs w:val="22"/>
        </w:rPr>
        <w:t xml:space="preserve">101.51500.518700.00000.00.00.00      Overtime                </w:t>
      </w:r>
      <w:r>
        <w:rPr>
          <w:rFonts w:eastAsia="Calibri" w:cs="Arial"/>
          <w:sz w:val="22"/>
          <w:szCs w:val="22"/>
        </w:rPr>
        <w:t xml:space="preserve">                              </w:t>
      </w:r>
      <w:r w:rsidRPr="00DF6194">
        <w:rPr>
          <w:rFonts w:eastAsia="Calibri" w:cs="Arial"/>
          <w:sz w:val="22"/>
          <w:szCs w:val="22"/>
        </w:rPr>
        <w:t>14,500.00</w:t>
      </w:r>
    </w:p>
    <w:p w14:paraId="12C8BC3B" w14:textId="77777777" w:rsidR="00DF6194" w:rsidRPr="00DF6194" w:rsidRDefault="00335250" w:rsidP="00DF6194">
      <w:pPr>
        <w:rPr>
          <w:rFonts w:eastAsia="Calibri" w:cs="Arial"/>
          <w:sz w:val="22"/>
          <w:szCs w:val="22"/>
        </w:rPr>
      </w:pPr>
      <w:r w:rsidRPr="00DF6194">
        <w:rPr>
          <w:rFonts w:eastAsia="Calibri" w:cs="Arial"/>
          <w:sz w:val="22"/>
          <w:szCs w:val="22"/>
        </w:rPr>
        <w:t>101.51500.519300.00000.00.00.00      Election Workers                                  40,200.00</w:t>
      </w:r>
    </w:p>
    <w:p w14:paraId="12C8BC3C" w14:textId="77777777" w:rsidR="00DF6194" w:rsidRPr="00DF6194" w:rsidRDefault="00335250" w:rsidP="00DF6194">
      <w:pPr>
        <w:rPr>
          <w:rFonts w:eastAsia="Calibri" w:cs="Arial"/>
          <w:b/>
          <w:sz w:val="22"/>
          <w:szCs w:val="22"/>
        </w:rPr>
      </w:pPr>
      <w:r w:rsidRPr="00DF6194">
        <w:rPr>
          <w:rFonts w:eastAsia="Calibri" w:cs="Arial"/>
          <w:sz w:val="22"/>
          <w:szCs w:val="22"/>
        </w:rPr>
        <w:t xml:space="preserve">                                                                      </w:t>
      </w:r>
      <w:r w:rsidRPr="00DF6194">
        <w:rPr>
          <w:rFonts w:eastAsia="Calibri" w:cs="Arial"/>
          <w:b/>
          <w:sz w:val="22"/>
          <w:szCs w:val="22"/>
        </w:rPr>
        <w:t xml:space="preserve">Subtotal </w:t>
      </w:r>
      <w:r>
        <w:rPr>
          <w:rFonts w:eastAsia="Calibri" w:cs="Arial"/>
          <w:b/>
          <w:sz w:val="22"/>
          <w:szCs w:val="22"/>
        </w:rPr>
        <w:t xml:space="preserve">Salaries                      </w:t>
      </w:r>
      <w:commentRangeStart w:id="1"/>
      <w:r w:rsidRPr="00DF6194">
        <w:rPr>
          <w:rFonts w:eastAsia="Calibri" w:cs="Arial"/>
          <w:b/>
          <w:sz w:val="22"/>
          <w:szCs w:val="22"/>
        </w:rPr>
        <w:t>126,900.00</w:t>
      </w:r>
      <w:commentRangeEnd w:id="1"/>
      <w:r w:rsidR="00EC2D5D">
        <w:rPr>
          <w:rStyle w:val="CommentReference"/>
        </w:rPr>
        <w:commentReference w:id="1"/>
      </w:r>
    </w:p>
    <w:p w14:paraId="12C8BC3D" w14:textId="77777777" w:rsidR="00DF6194" w:rsidRPr="00DF6194" w:rsidRDefault="00DF6194" w:rsidP="00DF6194">
      <w:pPr>
        <w:rPr>
          <w:rFonts w:eastAsia="Calibri" w:cs="Arial"/>
          <w:b/>
          <w:sz w:val="22"/>
          <w:szCs w:val="22"/>
        </w:rPr>
      </w:pPr>
    </w:p>
    <w:p w14:paraId="12C8BC3E" w14:textId="77777777" w:rsidR="00DF6194" w:rsidRPr="00DF6194" w:rsidRDefault="00335250" w:rsidP="00DF6194">
      <w:pPr>
        <w:rPr>
          <w:rFonts w:eastAsia="Calibri" w:cs="Arial"/>
          <w:sz w:val="22"/>
          <w:szCs w:val="22"/>
        </w:rPr>
      </w:pPr>
      <w:r w:rsidRPr="00DF6194">
        <w:rPr>
          <w:rFonts w:eastAsia="Calibri" w:cs="Arial"/>
          <w:sz w:val="22"/>
          <w:szCs w:val="22"/>
        </w:rPr>
        <w:t>101.51500.530200.00000.00.00.00       Advertising                                           4,000.00</w:t>
      </w:r>
    </w:p>
    <w:p w14:paraId="12C8BC3F" w14:textId="77777777" w:rsidR="00DF6194" w:rsidRPr="00DF6194" w:rsidRDefault="00335250" w:rsidP="00DF6194">
      <w:pPr>
        <w:rPr>
          <w:rFonts w:eastAsia="Calibri" w:cs="Arial"/>
          <w:sz w:val="22"/>
          <w:szCs w:val="22"/>
        </w:rPr>
      </w:pPr>
      <w:r w:rsidRPr="00DF6194">
        <w:rPr>
          <w:rFonts w:eastAsia="Calibri" w:cs="Arial"/>
          <w:sz w:val="22"/>
          <w:szCs w:val="22"/>
        </w:rPr>
        <w:t>101.51500.532700.00000.00.00.00       Freight Expenses                               13,700.00</w:t>
      </w:r>
    </w:p>
    <w:p w14:paraId="12C8BC40" w14:textId="77777777" w:rsidR="00DF6194" w:rsidRPr="00DF6194" w:rsidRDefault="00335250" w:rsidP="00DF6194">
      <w:pPr>
        <w:rPr>
          <w:rFonts w:eastAsia="Calibri" w:cs="Arial"/>
          <w:sz w:val="22"/>
          <w:szCs w:val="22"/>
        </w:rPr>
      </w:pPr>
      <w:r w:rsidRPr="00DF6194">
        <w:rPr>
          <w:rFonts w:eastAsia="Calibri" w:cs="Arial"/>
          <w:sz w:val="22"/>
          <w:szCs w:val="22"/>
        </w:rPr>
        <w:t>101.51500.533600.00000.00.00.00       Maintenance &amp; Repair-Voting            18,000.00</w:t>
      </w:r>
    </w:p>
    <w:p w14:paraId="12C8BC41" w14:textId="77777777" w:rsidR="00DF6194" w:rsidRPr="00DF6194" w:rsidRDefault="00335250" w:rsidP="00DF6194">
      <w:pPr>
        <w:rPr>
          <w:rFonts w:eastAsia="Calibri" w:cs="Arial"/>
          <w:sz w:val="22"/>
          <w:szCs w:val="22"/>
        </w:rPr>
      </w:pPr>
      <w:r w:rsidRPr="00DF6194">
        <w:rPr>
          <w:rFonts w:eastAsia="Calibri" w:cs="Arial"/>
          <w:sz w:val="22"/>
          <w:szCs w:val="22"/>
        </w:rPr>
        <w:t>101.51500.533700.00000.00.00.00       Maintenance &amp; Repair-Office             28,000.00</w:t>
      </w:r>
    </w:p>
    <w:p w14:paraId="12C8BC42" w14:textId="77777777" w:rsidR="00DF6194" w:rsidRPr="00DF6194" w:rsidRDefault="00335250" w:rsidP="00DF6194">
      <w:pPr>
        <w:rPr>
          <w:rFonts w:eastAsia="Calibri" w:cs="Arial"/>
          <w:sz w:val="22"/>
          <w:szCs w:val="22"/>
        </w:rPr>
      </w:pPr>
      <w:r w:rsidRPr="00DF6194">
        <w:rPr>
          <w:rFonts w:eastAsia="Calibri" w:cs="Arial"/>
          <w:sz w:val="22"/>
          <w:szCs w:val="22"/>
        </w:rPr>
        <w:t>101.51500.534900.00000.00.00.00       Printing                                               17,000.00</w:t>
      </w:r>
    </w:p>
    <w:p w14:paraId="12C8BC43" w14:textId="77777777" w:rsidR="00DF6194" w:rsidRPr="00DF6194" w:rsidRDefault="00335250" w:rsidP="00DF6194">
      <w:pPr>
        <w:rPr>
          <w:rFonts w:eastAsia="Calibri" w:cs="Arial"/>
          <w:sz w:val="22"/>
          <w:szCs w:val="22"/>
        </w:rPr>
      </w:pPr>
      <w:r w:rsidRPr="00DF6194">
        <w:rPr>
          <w:rFonts w:eastAsia="Calibri" w:cs="Arial"/>
          <w:sz w:val="22"/>
          <w:szCs w:val="22"/>
        </w:rPr>
        <w:t>101.51500.543500.00000.00.00.00       Office Supplies                                     2,800.00</w:t>
      </w:r>
    </w:p>
    <w:p w14:paraId="12C8BC44" w14:textId="77777777" w:rsidR="00DF6194" w:rsidRPr="00DF6194" w:rsidRDefault="00335250" w:rsidP="00DF6194">
      <w:pPr>
        <w:rPr>
          <w:rFonts w:eastAsia="Calibri" w:cs="Arial"/>
          <w:sz w:val="22"/>
          <w:szCs w:val="22"/>
        </w:rPr>
      </w:pPr>
      <w:r w:rsidRPr="00DF6194">
        <w:rPr>
          <w:rFonts w:eastAsia="Calibri" w:cs="Arial"/>
          <w:sz w:val="22"/>
          <w:szCs w:val="22"/>
        </w:rPr>
        <w:t>101.51500.559900.00000.00.00.00       Other                                                    4,200.00</w:t>
      </w:r>
    </w:p>
    <w:p w14:paraId="12C8BC45" w14:textId="77777777" w:rsidR="00DF6194" w:rsidRPr="00DF6194" w:rsidRDefault="00335250" w:rsidP="00DF6194">
      <w:pPr>
        <w:rPr>
          <w:rFonts w:eastAsia="Calibri" w:cs="Arial"/>
          <w:sz w:val="22"/>
          <w:szCs w:val="22"/>
        </w:rPr>
      </w:pPr>
      <w:r w:rsidRPr="00DF6194">
        <w:rPr>
          <w:rFonts w:eastAsia="Calibri" w:cs="Arial"/>
          <w:sz w:val="22"/>
          <w:szCs w:val="22"/>
        </w:rPr>
        <w:t xml:space="preserve">                                                                      </w:t>
      </w:r>
      <w:r w:rsidRPr="00DF6194">
        <w:rPr>
          <w:rFonts w:eastAsia="Calibri" w:cs="Arial"/>
          <w:b/>
          <w:sz w:val="22"/>
          <w:szCs w:val="22"/>
        </w:rPr>
        <w:t>Subtotal Operations</w:t>
      </w:r>
      <w:r w:rsidRPr="00DF6194">
        <w:rPr>
          <w:rFonts w:eastAsia="Calibri" w:cs="Arial"/>
          <w:sz w:val="22"/>
          <w:szCs w:val="22"/>
        </w:rPr>
        <w:t xml:space="preserve">                  </w:t>
      </w:r>
      <w:r w:rsidRPr="00DF6194">
        <w:rPr>
          <w:rFonts w:eastAsia="Calibri" w:cs="Arial"/>
          <w:b/>
          <w:sz w:val="22"/>
          <w:szCs w:val="22"/>
          <w:u w:val="double"/>
        </w:rPr>
        <w:t>87,700.00</w:t>
      </w:r>
      <w:r w:rsidRPr="00DF6194">
        <w:rPr>
          <w:rFonts w:eastAsia="Calibri" w:cs="Arial"/>
          <w:sz w:val="22"/>
          <w:szCs w:val="22"/>
        </w:rPr>
        <w:t xml:space="preserve">                                                                     </w:t>
      </w:r>
    </w:p>
    <w:p w14:paraId="12C8BC46" w14:textId="77777777" w:rsidR="00DF6194" w:rsidRPr="00DF6194" w:rsidRDefault="00DF6194" w:rsidP="00DF6194">
      <w:pPr>
        <w:rPr>
          <w:rFonts w:eastAsia="Calibri" w:cs="Arial"/>
          <w:sz w:val="22"/>
          <w:szCs w:val="22"/>
        </w:rPr>
      </w:pPr>
    </w:p>
    <w:p w14:paraId="12C8BC47" w14:textId="77777777" w:rsidR="00CA26A1" w:rsidRDefault="00335250" w:rsidP="00DF6194">
      <w:pPr>
        <w:spacing w:line="480" w:lineRule="auto"/>
        <w:jc w:val="both"/>
        <w:rPr>
          <w:rFonts w:eastAsia="Calibri" w:cs="Arial"/>
          <w:b/>
          <w:sz w:val="22"/>
          <w:szCs w:val="22"/>
        </w:rPr>
      </w:pPr>
      <w:r w:rsidRPr="00DF6194">
        <w:rPr>
          <w:rFonts w:eastAsia="Calibri" w:cs="Arial"/>
          <w:sz w:val="22"/>
          <w:szCs w:val="22"/>
        </w:rPr>
        <w:t xml:space="preserve">                                                                                                        </w:t>
      </w:r>
      <w:r w:rsidRPr="00DF6194">
        <w:rPr>
          <w:rFonts w:eastAsia="Calibri" w:cs="Arial"/>
          <w:b/>
          <w:sz w:val="22"/>
          <w:szCs w:val="22"/>
        </w:rPr>
        <w:t>TOTAL     214,600.00</w:t>
      </w:r>
    </w:p>
    <w:p w14:paraId="12C8BC48" w14:textId="77777777" w:rsidR="00F43DD1" w:rsidRPr="006C5D6C" w:rsidRDefault="00335250" w:rsidP="00F43DD1">
      <w:pPr>
        <w:autoSpaceDE w:val="0"/>
        <w:autoSpaceDN w:val="0"/>
        <w:adjustRightInd w:val="0"/>
        <w:jc w:val="both"/>
        <w:rPr>
          <w:rFonts w:cs="Arial"/>
          <w:color w:val="000000"/>
          <w:u w:val="single"/>
        </w:rPr>
      </w:pPr>
      <w:r>
        <w:rPr>
          <w:rFonts w:eastAsia="Calibri" w:cs="Arial"/>
          <w:b/>
          <w:sz w:val="22"/>
          <w:szCs w:val="22"/>
        </w:rPr>
        <w:tab/>
      </w:r>
      <w:r>
        <w:rPr>
          <w:rFonts w:eastAsia="Calibri" w:cs="Arial"/>
          <w:b/>
          <w:sz w:val="22"/>
          <w:szCs w:val="22"/>
        </w:rPr>
        <w:tab/>
      </w:r>
      <w:r>
        <w:rPr>
          <w:rFonts w:eastAsia="Calibri" w:cs="Arial"/>
          <w:b/>
          <w:sz w:val="22"/>
          <w:szCs w:val="22"/>
        </w:rPr>
        <w:tab/>
      </w:r>
      <w:r>
        <w:rPr>
          <w:rFonts w:eastAsia="Calibri" w:cs="Arial"/>
          <w:b/>
          <w:sz w:val="22"/>
          <w:szCs w:val="22"/>
        </w:rPr>
        <w:tab/>
      </w:r>
      <w:r>
        <w:rPr>
          <w:rFonts w:eastAsia="Calibri" w:cs="Arial"/>
          <w:b/>
          <w:sz w:val="22"/>
          <w:szCs w:val="22"/>
        </w:rPr>
        <w:tab/>
      </w:r>
      <w:r>
        <w:rPr>
          <w:rFonts w:eastAsia="Calibri" w:cs="Arial"/>
          <w:b/>
          <w:sz w:val="22"/>
          <w:szCs w:val="22"/>
        </w:rPr>
        <w:tab/>
      </w:r>
      <w:r>
        <w:rPr>
          <w:rFonts w:eastAsia="Calibri" w:cs="Arial"/>
          <w:b/>
          <w:sz w:val="22"/>
          <w:szCs w:val="22"/>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C49" w14:textId="77777777" w:rsidR="00F43DD1" w:rsidRPr="006C5D6C" w:rsidRDefault="00335250" w:rsidP="00F43DD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C4A" w14:textId="77777777" w:rsidR="00F43DD1" w:rsidRPr="006C5D6C" w:rsidRDefault="00F43DD1" w:rsidP="00F43DD1">
      <w:pPr>
        <w:autoSpaceDE w:val="0"/>
        <w:autoSpaceDN w:val="0"/>
        <w:adjustRightInd w:val="0"/>
        <w:rPr>
          <w:rFonts w:cs="Arial"/>
          <w:color w:val="000000"/>
          <w:u w:val="single"/>
        </w:rPr>
      </w:pPr>
    </w:p>
    <w:p w14:paraId="12C8BC4B" w14:textId="77777777" w:rsidR="00F43DD1" w:rsidRPr="006C5D6C" w:rsidRDefault="00335250" w:rsidP="00F43DD1">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C4C" w14:textId="77777777" w:rsidR="00F43DD1" w:rsidRPr="006C5D6C" w:rsidRDefault="00335250" w:rsidP="00F43DD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C4D" w14:textId="77777777" w:rsidR="00F43DD1" w:rsidRDefault="00F43DD1" w:rsidP="00F43DD1">
      <w:pPr>
        <w:jc w:val="both"/>
        <w:rPr>
          <w:rFonts w:cs="Arial"/>
        </w:rPr>
      </w:pPr>
    </w:p>
    <w:p w14:paraId="12C8BC4E" w14:textId="77777777" w:rsidR="00F43DD1" w:rsidRDefault="00335250" w:rsidP="00F43DD1">
      <w:pPr>
        <w:spacing w:line="480" w:lineRule="auto"/>
        <w:jc w:val="both"/>
      </w:pPr>
      <w:r w:rsidRPr="006C5D6C">
        <w:rPr>
          <w:rFonts w:cs="Arial"/>
        </w:rPr>
        <w:tab/>
      </w:r>
      <w:r w:rsidRPr="006C5D6C">
        <w:t xml:space="preserve">Resolution No. </w:t>
      </w:r>
      <w:r>
        <w:t>9</w:t>
      </w:r>
      <w:r w:rsidRPr="006C5D6C">
        <w:t>-22-</w:t>
      </w:r>
      <w:r>
        <w:t>19</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C53" w14:textId="77777777" w:rsidTr="008564A9">
        <w:tc>
          <w:tcPr>
            <w:tcW w:w="2337" w:type="dxa"/>
            <w:shd w:val="clear" w:color="auto" w:fill="auto"/>
          </w:tcPr>
          <w:p w14:paraId="12C8BC4F" w14:textId="77777777" w:rsidR="00F43DD1" w:rsidRPr="00770B96" w:rsidRDefault="00335250" w:rsidP="008564A9">
            <w:pPr>
              <w:jc w:val="center"/>
              <w:rPr>
                <w:rFonts w:cs="Arial"/>
                <w:u w:val="single"/>
              </w:rPr>
            </w:pPr>
            <w:r>
              <w:rPr>
                <w:rFonts w:cs="Arial"/>
                <w:u w:val="single"/>
              </w:rPr>
              <w:t>YES</w:t>
            </w:r>
          </w:p>
        </w:tc>
        <w:tc>
          <w:tcPr>
            <w:tcW w:w="2339" w:type="dxa"/>
            <w:shd w:val="clear" w:color="auto" w:fill="auto"/>
          </w:tcPr>
          <w:p w14:paraId="12C8BC50" w14:textId="77777777" w:rsidR="00F43DD1" w:rsidRPr="00770B96" w:rsidRDefault="00335250" w:rsidP="008564A9">
            <w:pPr>
              <w:jc w:val="center"/>
              <w:rPr>
                <w:rFonts w:cs="Arial"/>
                <w:u w:val="single"/>
              </w:rPr>
            </w:pPr>
            <w:r>
              <w:rPr>
                <w:rFonts w:cs="Arial"/>
                <w:u w:val="single"/>
              </w:rPr>
              <w:t>YES</w:t>
            </w:r>
          </w:p>
        </w:tc>
        <w:tc>
          <w:tcPr>
            <w:tcW w:w="2332" w:type="dxa"/>
            <w:shd w:val="clear" w:color="auto" w:fill="auto"/>
          </w:tcPr>
          <w:p w14:paraId="12C8BC51" w14:textId="77777777" w:rsidR="00F43DD1" w:rsidRPr="00770B96" w:rsidRDefault="00335250" w:rsidP="008564A9">
            <w:pPr>
              <w:jc w:val="center"/>
              <w:rPr>
                <w:rFonts w:cs="Arial"/>
                <w:u w:val="single"/>
              </w:rPr>
            </w:pPr>
            <w:r>
              <w:rPr>
                <w:rFonts w:cs="Arial"/>
                <w:u w:val="single"/>
              </w:rPr>
              <w:t>YES</w:t>
            </w:r>
          </w:p>
        </w:tc>
        <w:tc>
          <w:tcPr>
            <w:tcW w:w="2342" w:type="dxa"/>
            <w:shd w:val="clear" w:color="auto" w:fill="auto"/>
          </w:tcPr>
          <w:p w14:paraId="12C8BC52" w14:textId="77777777" w:rsidR="00F43DD1" w:rsidRPr="00770B96" w:rsidRDefault="00335250" w:rsidP="008564A9">
            <w:pPr>
              <w:jc w:val="center"/>
              <w:rPr>
                <w:rFonts w:cs="Arial"/>
                <w:u w:val="single"/>
              </w:rPr>
            </w:pPr>
            <w:r>
              <w:rPr>
                <w:rFonts w:cs="Arial"/>
                <w:u w:val="single"/>
              </w:rPr>
              <w:t>YES</w:t>
            </w:r>
          </w:p>
        </w:tc>
      </w:tr>
      <w:tr w:rsidR="001847FA" w14:paraId="12C8BC58" w14:textId="77777777" w:rsidTr="008564A9">
        <w:tc>
          <w:tcPr>
            <w:tcW w:w="2337" w:type="dxa"/>
            <w:shd w:val="clear" w:color="auto" w:fill="auto"/>
          </w:tcPr>
          <w:p w14:paraId="12C8BC54" w14:textId="77777777" w:rsidR="00F43DD1" w:rsidRPr="00770B96" w:rsidRDefault="00335250" w:rsidP="008564A9">
            <w:pPr>
              <w:jc w:val="center"/>
              <w:rPr>
                <w:rFonts w:cs="Arial"/>
              </w:rPr>
            </w:pPr>
            <w:r w:rsidRPr="00770B96">
              <w:rPr>
                <w:rFonts w:cs="Arial"/>
              </w:rPr>
              <w:t>Sean Aiello</w:t>
            </w:r>
          </w:p>
        </w:tc>
        <w:tc>
          <w:tcPr>
            <w:tcW w:w="2339" w:type="dxa"/>
            <w:shd w:val="clear" w:color="auto" w:fill="auto"/>
          </w:tcPr>
          <w:p w14:paraId="12C8BC55" w14:textId="77777777" w:rsidR="00F43DD1" w:rsidRPr="00770B96" w:rsidRDefault="00335250" w:rsidP="008564A9">
            <w:pPr>
              <w:jc w:val="center"/>
              <w:rPr>
                <w:rFonts w:cs="Arial"/>
              </w:rPr>
            </w:pPr>
            <w:r w:rsidRPr="00770B96">
              <w:rPr>
                <w:rFonts w:cs="Arial"/>
              </w:rPr>
              <w:t>Betsy Hester</w:t>
            </w:r>
          </w:p>
        </w:tc>
        <w:tc>
          <w:tcPr>
            <w:tcW w:w="2332" w:type="dxa"/>
            <w:shd w:val="clear" w:color="auto" w:fill="auto"/>
          </w:tcPr>
          <w:p w14:paraId="12C8BC56" w14:textId="77777777" w:rsidR="00F43DD1" w:rsidRPr="00770B96" w:rsidRDefault="00335250" w:rsidP="008564A9">
            <w:pPr>
              <w:jc w:val="center"/>
              <w:rPr>
                <w:rFonts w:cs="Arial"/>
              </w:rPr>
            </w:pPr>
            <w:r w:rsidRPr="00770B96">
              <w:rPr>
                <w:rFonts w:cs="Arial"/>
              </w:rPr>
              <w:t>Chas Morton</w:t>
            </w:r>
          </w:p>
        </w:tc>
        <w:tc>
          <w:tcPr>
            <w:tcW w:w="2342" w:type="dxa"/>
            <w:shd w:val="clear" w:color="auto" w:fill="auto"/>
          </w:tcPr>
          <w:p w14:paraId="12C8BC57" w14:textId="77777777" w:rsidR="00F43DD1" w:rsidRPr="00770B96" w:rsidRDefault="00335250" w:rsidP="008564A9">
            <w:pPr>
              <w:jc w:val="center"/>
              <w:rPr>
                <w:rFonts w:cs="Arial"/>
              </w:rPr>
            </w:pPr>
            <w:r w:rsidRPr="00770B96">
              <w:rPr>
                <w:rFonts w:cs="Arial"/>
              </w:rPr>
              <w:t>Barb Sturgeon</w:t>
            </w:r>
          </w:p>
        </w:tc>
      </w:tr>
      <w:tr w:rsidR="001847FA" w14:paraId="12C8BC5D" w14:textId="77777777" w:rsidTr="008564A9">
        <w:tc>
          <w:tcPr>
            <w:tcW w:w="2337" w:type="dxa"/>
            <w:shd w:val="clear" w:color="auto" w:fill="auto"/>
          </w:tcPr>
          <w:p w14:paraId="12C8BC59" w14:textId="77777777" w:rsidR="00F43DD1" w:rsidRPr="00770B96" w:rsidRDefault="00335250" w:rsidP="008564A9">
            <w:pPr>
              <w:jc w:val="center"/>
              <w:rPr>
                <w:rFonts w:cs="Arial"/>
                <w:b/>
              </w:rPr>
            </w:pPr>
            <w:r w:rsidRPr="00770B96">
              <w:rPr>
                <w:rFonts w:cs="Arial"/>
              </w:rPr>
              <w:t>Brian Beathard</w:t>
            </w:r>
          </w:p>
        </w:tc>
        <w:tc>
          <w:tcPr>
            <w:tcW w:w="2339" w:type="dxa"/>
            <w:shd w:val="clear" w:color="auto" w:fill="auto"/>
          </w:tcPr>
          <w:p w14:paraId="12C8BC5A" w14:textId="77777777" w:rsidR="00F43DD1" w:rsidRPr="00770B96" w:rsidRDefault="00335250" w:rsidP="008564A9">
            <w:pPr>
              <w:jc w:val="center"/>
              <w:rPr>
                <w:rFonts w:cs="Arial"/>
              </w:rPr>
            </w:pPr>
            <w:r w:rsidRPr="00770B96">
              <w:rPr>
                <w:rFonts w:cs="Arial"/>
              </w:rPr>
              <w:t>Ricky Jones</w:t>
            </w:r>
          </w:p>
        </w:tc>
        <w:tc>
          <w:tcPr>
            <w:tcW w:w="2332" w:type="dxa"/>
            <w:shd w:val="clear" w:color="auto" w:fill="auto"/>
          </w:tcPr>
          <w:p w14:paraId="12C8BC5B" w14:textId="77777777" w:rsidR="00F43DD1" w:rsidRPr="00770B96" w:rsidRDefault="00335250" w:rsidP="008564A9">
            <w:pPr>
              <w:jc w:val="center"/>
              <w:rPr>
                <w:rFonts w:cs="Arial"/>
              </w:rPr>
            </w:pPr>
            <w:r w:rsidRPr="00770B96">
              <w:rPr>
                <w:rFonts w:cs="Arial"/>
              </w:rPr>
              <w:t>Erin Nations</w:t>
            </w:r>
          </w:p>
        </w:tc>
        <w:tc>
          <w:tcPr>
            <w:tcW w:w="2342" w:type="dxa"/>
            <w:shd w:val="clear" w:color="auto" w:fill="auto"/>
          </w:tcPr>
          <w:p w14:paraId="12C8BC5C" w14:textId="77777777" w:rsidR="00F43DD1" w:rsidRPr="00770B96" w:rsidRDefault="00335250" w:rsidP="008564A9">
            <w:pPr>
              <w:jc w:val="center"/>
              <w:rPr>
                <w:rFonts w:cs="Arial"/>
              </w:rPr>
            </w:pPr>
            <w:r w:rsidRPr="00770B96">
              <w:rPr>
                <w:rFonts w:cs="Arial"/>
              </w:rPr>
              <w:t>Drew Torres</w:t>
            </w:r>
          </w:p>
        </w:tc>
      </w:tr>
      <w:tr w:rsidR="001847FA" w14:paraId="12C8BC62" w14:textId="77777777" w:rsidTr="008564A9">
        <w:tc>
          <w:tcPr>
            <w:tcW w:w="2337" w:type="dxa"/>
            <w:shd w:val="clear" w:color="auto" w:fill="auto"/>
          </w:tcPr>
          <w:p w14:paraId="12C8BC5E" w14:textId="77777777" w:rsidR="00F43DD1" w:rsidRPr="00770B96" w:rsidRDefault="00335250" w:rsidP="008564A9">
            <w:pPr>
              <w:jc w:val="center"/>
              <w:rPr>
                <w:rFonts w:cs="Arial"/>
              </w:rPr>
            </w:pPr>
            <w:r w:rsidRPr="00770B96">
              <w:rPr>
                <w:rFonts w:cs="Arial"/>
              </w:rPr>
              <w:t>Brian Clifford</w:t>
            </w:r>
          </w:p>
        </w:tc>
        <w:tc>
          <w:tcPr>
            <w:tcW w:w="2339" w:type="dxa"/>
            <w:shd w:val="clear" w:color="auto" w:fill="auto"/>
          </w:tcPr>
          <w:p w14:paraId="12C8BC5F" w14:textId="77777777" w:rsidR="00F43DD1" w:rsidRPr="00770B96" w:rsidRDefault="00335250" w:rsidP="008564A9">
            <w:pPr>
              <w:jc w:val="center"/>
              <w:rPr>
                <w:rFonts w:cs="Arial"/>
              </w:rPr>
            </w:pPr>
            <w:r w:rsidRPr="00770B96">
              <w:rPr>
                <w:rFonts w:cs="Arial"/>
              </w:rPr>
              <w:t>David Landrum</w:t>
            </w:r>
          </w:p>
        </w:tc>
        <w:tc>
          <w:tcPr>
            <w:tcW w:w="2332" w:type="dxa"/>
            <w:shd w:val="clear" w:color="auto" w:fill="auto"/>
          </w:tcPr>
          <w:p w14:paraId="12C8BC60" w14:textId="77777777" w:rsidR="00F43DD1" w:rsidRPr="00770B96" w:rsidRDefault="00335250" w:rsidP="008564A9">
            <w:pPr>
              <w:jc w:val="center"/>
              <w:rPr>
                <w:rFonts w:cs="Arial"/>
              </w:rPr>
            </w:pPr>
            <w:r w:rsidRPr="00770B96">
              <w:rPr>
                <w:rFonts w:cs="Arial"/>
              </w:rPr>
              <w:t>Greg Sanford</w:t>
            </w:r>
          </w:p>
        </w:tc>
        <w:tc>
          <w:tcPr>
            <w:tcW w:w="2342" w:type="dxa"/>
            <w:shd w:val="clear" w:color="auto" w:fill="auto"/>
          </w:tcPr>
          <w:p w14:paraId="12C8BC61" w14:textId="77777777" w:rsidR="00F43DD1"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C67" w14:textId="77777777" w:rsidTr="008564A9">
        <w:tc>
          <w:tcPr>
            <w:tcW w:w="2337" w:type="dxa"/>
            <w:shd w:val="clear" w:color="auto" w:fill="auto"/>
          </w:tcPr>
          <w:p w14:paraId="12C8BC63" w14:textId="77777777" w:rsidR="00F43DD1" w:rsidRPr="00770B96" w:rsidRDefault="00335250" w:rsidP="008564A9">
            <w:pPr>
              <w:jc w:val="center"/>
              <w:rPr>
                <w:rFonts w:cs="Arial"/>
              </w:rPr>
            </w:pPr>
            <w:r w:rsidRPr="00770B96">
              <w:rPr>
                <w:rFonts w:cs="Arial"/>
              </w:rPr>
              <w:t>Jeff Graves</w:t>
            </w:r>
          </w:p>
        </w:tc>
        <w:tc>
          <w:tcPr>
            <w:tcW w:w="2339" w:type="dxa"/>
            <w:shd w:val="clear" w:color="auto" w:fill="auto"/>
          </w:tcPr>
          <w:p w14:paraId="12C8BC64" w14:textId="77777777" w:rsidR="00F43DD1" w:rsidRPr="00770B96" w:rsidRDefault="00335250" w:rsidP="008564A9">
            <w:pPr>
              <w:jc w:val="center"/>
              <w:rPr>
                <w:rFonts w:cs="Arial"/>
              </w:rPr>
            </w:pPr>
            <w:r w:rsidRPr="00770B96">
              <w:rPr>
                <w:rFonts w:cs="Arial"/>
              </w:rPr>
              <w:t>Gregg Lawrence</w:t>
            </w:r>
          </w:p>
        </w:tc>
        <w:tc>
          <w:tcPr>
            <w:tcW w:w="2332" w:type="dxa"/>
            <w:shd w:val="clear" w:color="auto" w:fill="auto"/>
          </w:tcPr>
          <w:p w14:paraId="12C8BC65" w14:textId="77777777" w:rsidR="00F43DD1" w:rsidRPr="00770B96" w:rsidRDefault="00335250" w:rsidP="008564A9">
            <w:pPr>
              <w:jc w:val="center"/>
              <w:rPr>
                <w:rFonts w:cs="Arial"/>
              </w:rPr>
            </w:pPr>
            <w:r w:rsidRPr="00770B96">
              <w:rPr>
                <w:rFonts w:cs="Arial"/>
              </w:rPr>
              <w:t>Mary Smith</w:t>
            </w:r>
          </w:p>
        </w:tc>
        <w:tc>
          <w:tcPr>
            <w:tcW w:w="2342" w:type="dxa"/>
            <w:shd w:val="clear" w:color="auto" w:fill="auto"/>
          </w:tcPr>
          <w:p w14:paraId="12C8BC66" w14:textId="77777777" w:rsidR="00F43DD1" w:rsidRPr="00770B96" w:rsidRDefault="00335250" w:rsidP="008564A9">
            <w:pPr>
              <w:jc w:val="center"/>
              <w:rPr>
                <w:rFonts w:cs="Arial"/>
              </w:rPr>
            </w:pPr>
            <w:r w:rsidRPr="00770B96">
              <w:rPr>
                <w:rFonts w:cs="Arial"/>
              </w:rPr>
              <w:t>Paul Webb</w:t>
            </w:r>
          </w:p>
        </w:tc>
      </w:tr>
      <w:tr w:rsidR="001847FA" w14:paraId="12C8BC6C" w14:textId="77777777" w:rsidTr="008564A9">
        <w:tc>
          <w:tcPr>
            <w:tcW w:w="2337" w:type="dxa"/>
            <w:shd w:val="clear" w:color="auto" w:fill="auto"/>
          </w:tcPr>
          <w:p w14:paraId="12C8BC68" w14:textId="77777777" w:rsidR="00F43DD1"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C69" w14:textId="77777777" w:rsidR="00F43DD1" w:rsidRPr="00770B96" w:rsidRDefault="00335250" w:rsidP="008564A9">
            <w:pPr>
              <w:jc w:val="center"/>
              <w:rPr>
                <w:rFonts w:cs="Arial"/>
              </w:rPr>
            </w:pPr>
            <w:r w:rsidRPr="00770B96">
              <w:rPr>
                <w:rFonts w:cs="Arial"/>
              </w:rPr>
              <w:t>Lisa Lenox</w:t>
            </w:r>
          </w:p>
        </w:tc>
        <w:tc>
          <w:tcPr>
            <w:tcW w:w="2332" w:type="dxa"/>
            <w:shd w:val="clear" w:color="auto" w:fill="auto"/>
          </w:tcPr>
          <w:p w14:paraId="12C8BC6A" w14:textId="77777777" w:rsidR="00F43DD1" w:rsidRPr="00770B96" w:rsidRDefault="00335250" w:rsidP="008564A9">
            <w:pPr>
              <w:jc w:val="center"/>
              <w:rPr>
                <w:rFonts w:cs="Arial"/>
              </w:rPr>
            </w:pPr>
            <w:r w:rsidRPr="00770B96">
              <w:rPr>
                <w:rFonts w:cs="Arial"/>
              </w:rPr>
              <w:t>Steve Smith</w:t>
            </w:r>
          </w:p>
        </w:tc>
        <w:tc>
          <w:tcPr>
            <w:tcW w:w="2342" w:type="dxa"/>
            <w:shd w:val="clear" w:color="auto" w:fill="auto"/>
          </w:tcPr>
          <w:p w14:paraId="12C8BC6B" w14:textId="77777777" w:rsidR="00F43DD1" w:rsidRPr="00770B96" w:rsidRDefault="00335250" w:rsidP="008564A9">
            <w:pPr>
              <w:jc w:val="center"/>
              <w:rPr>
                <w:rFonts w:cs="Arial"/>
              </w:rPr>
            </w:pPr>
            <w:r w:rsidRPr="00770B96">
              <w:rPr>
                <w:rFonts w:cs="Arial"/>
              </w:rPr>
              <w:t>Matt Williams</w:t>
            </w:r>
          </w:p>
        </w:tc>
      </w:tr>
      <w:tr w:rsidR="001847FA" w14:paraId="12C8BC71" w14:textId="77777777" w:rsidTr="008564A9">
        <w:tc>
          <w:tcPr>
            <w:tcW w:w="2337" w:type="dxa"/>
            <w:shd w:val="clear" w:color="auto" w:fill="auto"/>
          </w:tcPr>
          <w:p w14:paraId="12C8BC6D" w14:textId="77777777" w:rsidR="00F43DD1" w:rsidRPr="00770B96" w:rsidRDefault="00335250" w:rsidP="008564A9">
            <w:pPr>
              <w:jc w:val="center"/>
              <w:rPr>
                <w:rFonts w:cs="Arial"/>
              </w:rPr>
            </w:pPr>
            <w:r w:rsidRPr="00770B96">
              <w:rPr>
                <w:rFonts w:cs="Arial"/>
              </w:rPr>
              <w:t>Judy Herbert</w:t>
            </w:r>
          </w:p>
        </w:tc>
        <w:tc>
          <w:tcPr>
            <w:tcW w:w="2339" w:type="dxa"/>
            <w:shd w:val="clear" w:color="auto" w:fill="auto"/>
          </w:tcPr>
          <w:p w14:paraId="12C8BC6E" w14:textId="77777777" w:rsidR="00F43DD1" w:rsidRPr="00770B96" w:rsidRDefault="00335250" w:rsidP="008564A9">
            <w:pPr>
              <w:jc w:val="center"/>
              <w:rPr>
                <w:rFonts w:cs="Arial"/>
              </w:rPr>
            </w:pPr>
            <w:r w:rsidRPr="00770B96">
              <w:rPr>
                <w:rFonts w:cs="Arial"/>
              </w:rPr>
              <w:t>Jennifer Mason</w:t>
            </w:r>
          </w:p>
        </w:tc>
        <w:tc>
          <w:tcPr>
            <w:tcW w:w="2332" w:type="dxa"/>
            <w:shd w:val="clear" w:color="auto" w:fill="auto"/>
          </w:tcPr>
          <w:p w14:paraId="12C8BC6F" w14:textId="77777777" w:rsidR="00F43DD1"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C70" w14:textId="77777777" w:rsidR="00F43DD1" w:rsidRPr="00770B96" w:rsidRDefault="00F43DD1" w:rsidP="008564A9">
            <w:pPr>
              <w:jc w:val="center"/>
              <w:rPr>
                <w:rFonts w:cs="Arial"/>
              </w:rPr>
            </w:pPr>
          </w:p>
        </w:tc>
      </w:tr>
    </w:tbl>
    <w:p w14:paraId="12C8BC72" w14:textId="77777777" w:rsidR="00F43DD1" w:rsidRPr="006C5D6C" w:rsidRDefault="00335250" w:rsidP="0085591C">
      <w:pPr>
        <w:spacing w:line="480" w:lineRule="auto"/>
        <w:jc w:val="both"/>
        <w:rPr>
          <w:rFonts w:cs="Arial"/>
        </w:rPr>
      </w:pPr>
      <w:r w:rsidRPr="006C5D6C">
        <w:rPr>
          <w:rFonts w:cs="Arial"/>
        </w:rPr>
        <w:t>_______________</w:t>
      </w:r>
    </w:p>
    <w:p w14:paraId="12C8BC73" w14:textId="77777777" w:rsidR="00F43DD1" w:rsidRDefault="00335250" w:rsidP="0085591C">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20</w:t>
      </w:r>
    </w:p>
    <w:p w14:paraId="12C8BC74" w14:textId="77777777" w:rsidR="00DF6194" w:rsidRDefault="00335250" w:rsidP="0085591C">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-20</w:t>
      </w:r>
      <w:r w:rsidRPr="006C5D6C">
        <w:rPr>
          <w:rFonts w:cs="Arial"/>
          <w:color w:val="000000"/>
          <w:szCs w:val="20"/>
        </w:rPr>
        <w:t>, seconded by Commissioner</w:t>
      </w:r>
      <w:r>
        <w:rPr>
          <w:rFonts w:cs="Arial"/>
          <w:color w:val="000000"/>
          <w:szCs w:val="20"/>
        </w:rPr>
        <w:t xml:space="preserve"> </w:t>
      </w:r>
      <w:proofErr w:type="spellStart"/>
      <w:r>
        <w:rPr>
          <w:rFonts w:cs="Arial"/>
          <w:color w:val="000000"/>
          <w:szCs w:val="20"/>
        </w:rPr>
        <w:t>Guffee</w:t>
      </w:r>
      <w:proofErr w:type="spellEnd"/>
      <w:r w:rsidRPr="006C5D6C">
        <w:rPr>
          <w:rFonts w:cs="Arial"/>
          <w:color w:val="000000"/>
          <w:szCs w:val="20"/>
        </w:rPr>
        <w:t>.</w:t>
      </w:r>
    </w:p>
    <w:p w14:paraId="35AB8697" w14:textId="77777777" w:rsidR="0085591C" w:rsidRDefault="0085591C" w:rsidP="00F43DD1">
      <w:pPr>
        <w:widowControl w:val="0"/>
        <w:autoSpaceDE w:val="0"/>
        <w:autoSpaceDN w:val="0"/>
        <w:adjustRightInd w:val="0"/>
        <w:jc w:val="center"/>
        <w:rPr>
          <w:rFonts w:cs="Arial"/>
          <w:b/>
          <w:bCs/>
        </w:rPr>
      </w:pPr>
    </w:p>
    <w:p w14:paraId="179FBC43" w14:textId="77777777" w:rsidR="0085591C" w:rsidRDefault="0085591C" w:rsidP="00F43DD1">
      <w:pPr>
        <w:widowControl w:val="0"/>
        <w:autoSpaceDE w:val="0"/>
        <w:autoSpaceDN w:val="0"/>
        <w:adjustRightInd w:val="0"/>
        <w:jc w:val="center"/>
        <w:rPr>
          <w:rFonts w:cs="Arial"/>
          <w:b/>
          <w:bCs/>
        </w:rPr>
      </w:pPr>
    </w:p>
    <w:p w14:paraId="69350D61" w14:textId="77777777" w:rsidR="0085591C" w:rsidRDefault="0085591C" w:rsidP="00F43DD1">
      <w:pPr>
        <w:widowControl w:val="0"/>
        <w:autoSpaceDE w:val="0"/>
        <w:autoSpaceDN w:val="0"/>
        <w:adjustRightInd w:val="0"/>
        <w:jc w:val="center"/>
        <w:rPr>
          <w:rFonts w:cs="Arial"/>
          <w:b/>
          <w:bCs/>
        </w:rPr>
      </w:pPr>
    </w:p>
    <w:p w14:paraId="12C8BC75" w14:textId="78D046B2" w:rsidR="00F43DD1" w:rsidRPr="00F43DD1" w:rsidRDefault="00335250" w:rsidP="00F43DD1">
      <w:pPr>
        <w:widowControl w:val="0"/>
        <w:autoSpaceDE w:val="0"/>
        <w:autoSpaceDN w:val="0"/>
        <w:adjustRightInd w:val="0"/>
        <w:jc w:val="center"/>
        <w:rPr>
          <w:rFonts w:cs="Arial"/>
          <w:b/>
          <w:bCs/>
        </w:rPr>
      </w:pPr>
      <w:r w:rsidRPr="00F43DD1">
        <w:rPr>
          <w:rFonts w:cs="Arial"/>
          <w:b/>
          <w:bCs/>
        </w:rPr>
        <w:lastRenderedPageBreak/>
        <w:t xml:space="preserve">RESOLUTION AUTHORIZING THE COUNTY MAYOR TO ENTER INTO A </w:t>
      </w:r>
    </w:p>
    <w:p w14:paraId="12C8BC76" w14:textId="77777777" w:rsidR="00F43DD1" w:rsidRPr="00F43DD1" w:rsidRDefault="00335250" w:rsidP="00F43DD1">
      <w:pPr>
        <w:widowControl w:val="0"/>
        <w:autoSpaceDE w:val="0"/>
        <w:autoSpaceDN w:val="0"/>
        <w:adjustRightInd w:val="0"/>
        <w:jc w:val="center"/>
        <w:rPr>
          <w:rFonts w:cs="Arial"/>
          <w:b/>
          <w:bCs/>
        </w:rPr>
      </w:pPr>
      <w:r w:rsidRPr="00F43DD1">
        <w:rPr>
          <w:rFonts w:cs="Arial"/>
          <w:b/>
          <w:bCs/>
        </w:rPr>
        <w:t xml:space="preserve">2022-23 CONTRACTUAL AGREEMENT WITH THE STATE OF TENNESSEE </w:t>
      </w:r>
    </w:p>
    <w:p w14:paraId="12C8BC77" w14:textId="77777777" w:rsidR="00F43DD1" w:rsidRPr="00F43DD1" w:rsidRDefault="00335250" w:rsidP="00F43DD1">
      <w:pPr>
        <w:widowControl w:val="0"/>
        <w:autoSpaceDE w:val="0"/>
        <w:autoSpaceDN w:val="0"/>
        <w:adjustRightInd w:val="0"/>
        <w:jc w:val="center"/>
        <w:rPr>
          <w:rFonts w:cs="Arial"/>
          <w:b/>
          <w:bCs/>
        </w:rPr>
      </w:pPr>
      <w:r w:rsidRPr="00F43DD1">
        <w:rPr>
          <w:rFonts w:cs="Arial"/>
          <w:b/>
          <w:bCs/>
        </w:rPr>
        <w:t>FOR LOCAL HEALTH SERVICES AND INCREASING THE 2022-23</w:t>
      </w:r>
    </w:p>
    <w:p w14:paraId="12C8BC78" w14:textId="77777777" w:rsidR="00F43DD1" w:rsidRPr="00F43DD1" w:rsidRDefault="00335250" w:rsidP="00F43DD1">
      <w:pPr>
        <w:widowControl w:val="0"/>
        <w:autoSpaceDE w:val="0"/>
        <w:autoSpaceDN w:val="0"/>
        <w:adjustRightInd w:val="0"/>
        <w:jc w:val="center"/>
        <w:rPr>
          <w:rFonts w:cs="Arial"/>
          <w:b/>
          <w:bCs/>
          <w:u w:val="single"/>
        </w:rPr>
      </w:pPr>
      <w:r w:rsidRPr="00F43DD1">
        <w:rPr>
          <w:rFonts w:cs="Arial"/>
          <w:b/>
          <w:bCs/>
          <w:u w:val="single"/>
        </w:rPr>
        <w:t xml:space="preserve"> HEALTH DEPARTMENT OPERATIONS AND REVENUES BUDGET</w:t>
      </w:r>
    </w:p>
    <w:p w14:paraId="12C8BC79" w14:textId="77777777" w:rsidR="00F43DD1" w:rsidRPr="00F43DD1" w:rsidRDefault="00F43DD1" w:rsidP="00F43DD1">
      <w:pPr>
        <w:widowControl w:val="0"/>
        <w:autoSpaceDE w:val="0"/>
        <w:autoSpaceDN w:val="0"/>
        <w:adjustRightInd w:val="0"/>
        <w:jc w:val="both"/>
        <w:rPr>
          <w:rFonts w:cs="Arial"/>
        </w:rPr>
      </w:pPr>
    </w:p>
    <w:p w14:paraId="12C8BC7A" w14:textId="77777777" w:rsidR="00F43DD1" w:rsidRPr="00F43DD1" w:rsidRDefault="00335250" w:rsidP="00F43DD1">
      <w:pPr>
        <w:widowControl w:val="0"/>
        <w:tabs>
          <w:tab w:val="left" w:pos="-1440"/>
        </w:tabs>
        <w:autoSpaceDE w:val="0"/>
        <w:autoSpaceDN w:val="0"/>
        <w:adjustRightInd w:val="0"/>
        <w:ind w:left="1440" w:hanging="1440"/>
        <w:jc w:val="both"/>
        <w:rPr>
          <w:rFonts w:eastAsia="PMingLiU" w:cs="Arial"/>
        </w:rPr>
      </w:pPr>
      <w:r w:rsidRPr="00F43DD1">
        <w:rPr>
          <w:rFonts w:cs="Arial"/>
          <w:b/>
          <w:bCs/>
        </w:rPr>
        <w:t>WHEREAS</w:t>
      </w:r>
      <w:r w:rsidRPr="00F43DD1">
        <w:rPr>
          <w:rFonts w:cs="Arial"/>
          <w:b/>
        </w:rPr>
        <w:t>,</w:t>
      </w:r>
      <w:r w:rsidRPr="00F43DD1">
        <w:rPr>
          <w:rFonts w:cs="Arial"/>
        </w:rPr>
        <w:tab/>
      </w:r>
      <w:r w:rsidRPr="00F43DD1">
        <w:rPr>
          <w:rFonts w:eastAsia="PMingLiU" w:cs="Arial"/>
        </w:rPr>
        <w:t>grant funds are available for the local health department through the State of Tennessee which are utilized for operational costs for rural health services; and</w:t>
      </w:r>
    </w:p>
    <w:p w14:paraId="12C8BC7B" w14:textId="77777777" w:rsidR="00F43DD1" w:rsidRPr="00F43DD1" w:rsidRDefault="00F43DD1" w:rsidP="00F43DD1">
      <w:pPr>
        <w:widowControl w:val="0"/>
        <w:autoSpaceDE w:val="0"/>
        <w:autoSpaceDN w:val="0"/>
        <w:adjustRightInd w:val="0"/>
        <w:jc w:val="both"/>
        <w:rPr>
          <w:rFonts w:eastAsia="PMingLiU" w:cs="Arial"/>
        </w:rPr>
      </w:pPr>
    </w:p>
    <w:p w14:paraId="12C8BC7C" w14:textId="77777777" w:rsidR="00F43DD1" w:rsidRPr="00F43DD1" w:rsidRDefault="00335250" w:rsidP="00F43DD1">
      <w:pPr>
        <w:widowControl w:val="0"/>
        <w:tabs>
          <w:tab w:val="left" w:pos="-1440"/>
        </w:tabs>
        <w:autoSpaceDE w:val="0"/>
        <w:autoSpaceDN w:val="0"/>
        <w:adjustRightInd w:val="0"/>
        <w:ind w:left="1440" w:hanging="1440"/>
        <w:jc w:val="both"/>
        <w:rPr>
          <w:rFonts w:eastAsia="PMingLiU" w:cs="Arial"/>
        </w:rPr>
      </w:pPr>
      <w:r w:rsidRPr="00F43DD1">
        <w:rPr>
          <w:rFonts w:eastAsia="PMingLiU" w:cs="Arial"/>
          <w:b/>
          <w:bCs/>
        </w:rPr>
        <w:t>WHEREAS</w:t>
      </w:r>
      <w:r w:rsidRPr="00F43DD1">
        <w:rPr>
          <w:rFonts w:eastAsia="PMingLiU" w:cs="Arial"/>
          <w:b/>
        </w:rPr>
        <w:t>,</w:t>
      </w:r>
      <w:r w:rsidRPr="00F43DD1">
        <w:rPr>
          <w:rFonts w:eastAsia="PMingLiU" w:cs="Arial"/>
        </w:rPr>
        <w:tab/>
        <w:t>the proposed grant funding has been budgeted in revenues and expenses for 2022-23; and</w:t>
      </w:r>
    </w:p>
    <w:p w14:paraId="12C8BC7D" w14:textId="77777777" w:rsidR="00F43DD1" w:rsidRPr="00F43DD1" w:rsidRDefault="00F43DD1" w:rsidP="00F43DD1">
      <w:pPr>
        <w:widowControl w:val="0"/>
        <w:autoSpaceDE w:val="0"/>
        <w:autoSpaceDN w:val="0"/>
        <w:adjustRightInd w:val="0"/>
        <w:jc w:val="both"/>
        <w:rPr>
          <w:rFonts w:eastAsia="PMingLiU" w:cs="Arial"/>
        </w:rPr>
      </w:pPr>
    </w:p>
    <w:p w14:paraId="12C8BC7E" w14:textId="77777777" w:rsidR="00F43DD1" w:rsidRPr="00F43DD1" w:rsidRDefault="00335250" w:rsidP="00F43DD1">
      <w:pPr>
        <w:widowControl w:val="0"/>
        <w:tabs>
          <w:tab w:val="left" w:pos="-1440"/>
        </w:tabs>
        <w:autoSpaceDE w:val="0"/>
        <w:autoSpaceDN w:val="0"/>
        <w:adjustRightInd w:val="0"/>
        <w:ind w:left="1440" w:hanging="1440"/>
        <w:jc w:val="both"/>
        <w:rPr>
          <w:rFonts w:eastAsia="PMingLiU" w:cs="Arial"/>
        </w:rPr>
      </w:pPr>
      <w:r w:rsidRPr="00F43DD1">
        <w:rPr>
          <w:rFonts w:eastAsia="PMingLiU" w:cs="Arial"/>
          <w:b/>
          <w:bCs/>
        </w:rPr>
        <w:t>WHEREAS</w:t>
      </w:r>
      <w:r w:rsidRPr="00F43DD1">
        <w:rPr>
          <w:rFonts w:eastAsia="PMingLiU" w:cs="Arial"/>
          <w:b/>
        </w:rPr>
        <w:t>,</w:t>
      </w:r>
      <w:r w:rsidRPr="00F43DD1">
        <w:rPr>
          <w:rFonts w:eastAsia="PMingLiU" w:cs="Arial"/>
        </w:rPr>
        <w:tab/>
        <w:t xml:space="preserve">upon receipt of the new fiscal year grant, it has been determined that State funds have been increased for the proposed budget year; </w:t>
      </w:r>
    </w:p>
    <w:p w14:paraId="12C8BC7F" w14:textId="77777777" w:rsidR="00F43DD1" w:rsidRPr="00F43DD1" w:rsidRDefault="00F43DD1" w:rsidP="00F43DD1">
      <w:pPr>
        <w:widowControl w:val="0"/>
        <w:autoSpaceDE w:val="0"/>
        <w:autoSpaceDN w:val="0"/>
        <w:adjustRightInd w:val="0"/>
        <w:jc w:val="both"/>
        <w:rPr>
          <w:rFonts w:eastAsia="PMingLiU" w:cs="Arial"/>
        </w:rPr>
      </w:pPr>
    </w:p>
    <w:p w14:paraId="12C8BC80" w14:textId="77777777" w:rsidR="00F43DD1" w:rsidRPr="00F43DD1" w:rsidRDefault="00335250" w:rsidP="00F43DD1">
      <w:pPr>
        <w:widowControl w:val="0"/>
        <w:autoSpaceDE w:val="0"/>
        <w:autoSpaceDN w:val="0"/>
        <w:adjustRightInd w:val="0"/>
        <w:ind w:left="720" w:hanging="720"/>
        <w:jc w:val="both"/>
        <w:rPr>
          <w:rFonts w:eastAsia="PMingLiU" w:cs="Arial"/>
        </w:rPr>
      </w:pPr>
      <w:r w:rsidRPr="00F43DD1">
        <w:rPr>
          <w:rFonts w:eastAsia="PMingLiU" w:cs="Arial"/>
          <w:b/>
          <w:bCs/>
        </w:rPr>
        <w:t>NOW, THEREFORE, BE IT RESOLVED</w:t>
      </w:r>
      <w:r w:rsidRPr="00F43DD1">
        <w:rPr>
          <w:rFonts w:eastAsia="PMingLiU" w:cs="Arial"/>
          <w:b/>
        </w:rPr>
        <w:t>,</w:t>
      </w:r>
      <w:r w:rsidRPr="00F43DD1">
        <w:rPr>
          <w:rFonts w:eastAsia="PMingLiU" w:cs="Arial"/>
        </w:rPr>
        <w:t xml:space="preserve"> by the Board of Commissioners, meeting in regular session this 12th day of September, 2022, that the County Mayor is hereby authorized to execute the documents necessary to complete this grant contract and any amendments thereto; and,</w:t>
      </w:r>
    </w:p>
    <w:p w14:paraId="12C8BC81" w14:textId="77777777" w:rsidR="00F43DD1" w:rsidRPr="00F43DD1" w:rsidRDefault="00F43DD1" w:rsidP="00F43DD1">
      <w:pPr>
        <w:widowControl w:val="0"/>
        <w:autoSpaceDE w:val="0"/>
        <w:autoSpaceDN w:val="0"/>
        <w:adjustRightInd w:val="0"/>
        <w:jc w:val="both"/>
        <w:rPr>
          <w:rFonts w:eastAsia="PMingLiU" w:cs="Arial"/>
        </w:rPr>
      </w:pPr>
    </w:p>
    <w:p w14:paraId="12C8BC82" w14:textId="77777777" w:rsidR="00F43DD1" w:rsidRPr="00F43DD1" w:rsidRDefault="00335250" w:rsidP="00F43DD1">
      <w:pPr>
        <w:widowControl w:val="0"/>
        <w:autoSpaceDE w:val="0"/>
        <w:autoSpaceDN w:val="0"/>
        <w:adjustRightInd w:val="0"/>
        <w:ind w:left="720" w:hanging="720"/>
        <w:jc w:val="both"/>
        <w:rPr>
          <w:rFonts w:cs="Arial"/>
        </w:rPr>
      </w:pPr>
      <w:r w:rsidRPr="00F43DD1">
        <w:rPr>
          <w:rFonts w:cs="Arial"/>
          <w:b/>
          <w:bCs/>
        </w:rPr>
        <w:t>BE IT FURTHER RESOLVED,</w:t>
      </w:r>
      <w:r w:rsidRPr="00F43DD1">
        <w:rPr>
          <w:rFonts w:cs="Arial"/>
        </w:rPr>
        <w:t xml:space="preserve"> that the grant funding incorporated into the 2022-23 Health Department budget be increased as follows:</w:t>
      </w:r>
    </w:p>
    <w:p w14:paraId="12C8BC83" w14:textId="77777777" w:rsidR="00F43DD1" w:rsidRPr="00F43DD1" w:rsidRDefault="00F43DD1" w:rsidP="00F43DD1">
      <w:pPr>
        <w:widowControl w:val="0"/>
        <w:autoSpaceDE w:val="0"/>
        <w:autoSpaceDN w:val="0"/>
        <w:adjustRightInd w:val="0"/>
        <w:jc w:val="both"/>
        <w:rPr>
          <w:rFonts w:cs="Arial"/>
        </w:rPr>
      </w:pPr>
    </w:p>
    <w:p w14:paraId="12C8BC84" w14:textId="77777777" w:rsidR="00F43DD1" w:rsidRPr="00F43DD1" w:rsidRDefault="00335250" w:rsidP="00F43DD1">
      <w:pPr>
        <w:widowControl w:val="0"/>
        <w:autoSpaceDE w:val="0"/>
        <w:autoSpaceDN w:val="0"/>
        <w:adjustRightInd w:val="0"/>
        <w:jc w:val="both"/>
        <w:rPr>
          <w:rFonts w:cs="Arial"/>
          <w:b/>
          <w:u w:val="single"/>
        </w:rPr>
      </w:pPr>
      <w:r w:rsidRPr="00F43DD1">
        <w:rPr>
          <w:rFonts w:cs="Arial"/>
        </w:rPr>
        <w:tab/>
      </w:r>
      <w:r w:rsidRPr="00F43DD1">
        <w:rPr>
          <w:rFonts w:cs="Arial"/>
          <w:b/>
          <w:u w:val="single"/>
        </w:rPr>
        <w:t>REVENUE REDUCTION</w:t>
      </w:r>
    </w:p>
    <w:p w14:paraId="12C8BC85" w14:textId="77777777" w:rsidR="00F43DD1" w:rsidRPr="00F43DD1" w:rsidRDefault="00335250" w:rsidP="00F43DD1">
      <w:pPr>
        <w:widowControl w:val="0"/>
        <w:autoSpaceDE w:val="0"/>
        <w:autoSpaceDN w:val="0"/>
        <w:adjustRightInd w:val="0"/>
        <w:jc w:val="both"/>
        <w:rPr>
          <w:rFonts w:cs="Arial"/>
          <w:b/>
        </w:rPr>
      </w:pPr>
      <w:r w:rsidRPr="00F43DD1">
        <w:rPr>
          <w:rFonts w:cs="Arial"/>
        </w:rPr>
        <w:tab/>
        <w:t>Other State Grants/DGA Funding</w:t>
      </w:r>
      <w:r w:rsidRPr="00F43DD1">
        <w:rPr>
          <w:rFonts w:cs="Arial"/>
        </w:rPr>
        <w:tab/>
      </w:r>
      <w:r w:rsidRPr="00F43DD1">
        <w:rPr>
          <w:rFonts w:cs="Arial"/>
        </w:rPr>
        <w:tab/>
      </w:r>
      <w:r>
        <w:rPr>
          <w:rFonts w:cs="Arial"/>
        </w:rPr>
        <w:tab/>
      </w:r>
      <w:r>
        <w:rPr>
          <w:rFonts w:cs="Arial"/>
        </w:rPr>
        <w:tab/>
      </w:r>
      <w:r w:rsidRPr="00F43DD1">
        <w:rPr>
          <w:rFonts w:cs="Arial"/>
          <w:b/>
        </w:rPr>
        <w:t>$37,200</w:t>
      </w:r>
    </w:p>
    <w:p w14:paraId="12C8BC86" w14:textId="77777777" w:rsidR="00F43DD1" w:rsidRPr="00F43DD1" w:rsidRDefault="00335250" w:rsidP="00F43DD1">
      <w:pPr>
        <w:widowControl w:val="0"/>
        <w:autoSpaceDE w:val="0"/>
        <w:autoSpaceDN w:val="0"/>
        <w:adjustRightInd w:val="0"/>
        <w:jc w:val="both"/>
        <w:rPr>
          <w:rFonts w:cs="Arial"/>
        </w:rPr>
      </w:pPr>
      <w:r w:rsidRPr="00F43DD1">
        <w:rPr>
          <w:rFonts w:cs="Arial"/>
        </w:rPr>
        <w:tab/>
        <w:t>101.0000046980.00000.00.00.00.G0010</w:t>
      </w:r>
    </w:p>
    <w:p w14:paraId="12C8BC87" w14:textId="77777777" w:rsidR="00F43DD1" w:rsidRPr="00F43DD1" w:rsidRDefault="00F43DD1" w:rsidP="00F43DD1">
      <w:pPr>
        <w:widowControl w:val="0"/>
        <w:autoSpaceDE w:val="0"/>
        <w:autoSpaceDN w:val="0"/>
        <w:adjustRightInd w:val="0"/>
        <w:jc w:val="both"/>
        <w:rPr>
          <w:rFonts w:cs="Arial"/>
        </w:rPr>
      </w:pPr>
    </w:p>
    <w:p w14:paraId="12C8BC88" w14:textId="77777777" w:rsidR="00F43DD1" w:rsidRPr="00F43DD1" w:rsidRDefault="00335250" w:rsidP="00F43DD1">
      <w:pPr>
        <w:widowControl w:val="0"/>
        <w:autoSpaceDE w:val="0"/>
        <w:autoSpaceDN w:val="0"/>
        <w:adjustRightInd w:val="0"/>
        <w:jc w:val="both"/>
        <w:rPr>
          <w:rFonts w:cs="Arial"/>
          <w:b/>
          <w:u w:val="single"/>
        </w:rPr>
      </w:pPr>
      <w:r w:rsidRPr="00F43DD1">
        <w:rPr>
          <w:rFonts w:cs="Arial"/>
        </w:rPr>
        <w:tab/>
      </w:r>
      <w:r w:rsidRPr="00F43DD1">
        <w:rPr>
          <w:rFonts w:cs="Arial"/>
          <w:b/>
          <w:u w:val="single"/>
        </w:rPr>
        <w:t>EXPENDITURES REDUCTION</w:t>
      </w:r>
    </w:p>
    <w:p w14:paraId="12C8BC89" w14:textId="77777777" w:rsidR="00F43DD1" w:rsidRPr="00F43DD1" w:rsidRDefault="00335250" w:rsidP="00F43DD1">
      <w:pPr>
        <w:widowControl w:val="0"/>
        <w:autoSpaceDE w:val="0"/>
        <w:autoSpaceDN w:val="0"/>
        <w:adjustRightInd w:val="0"/>
        <w:jc w:val="both"/>
        <w:rPr>
          <w:rFonts w:cs="Arial"/>
        </w:rPr>
      </w:pPr>
      <w:r w:rsidRPr="00F43DD1">
        <w:rPr>
          <w:rFonts w:cs="Arial"/>
        </w:rPr>
        <w:tab/>
        <w:t xml:space="preserve">Contracts w/Other Government Agencies </w:t>
      </w:r>
      <w:r w:rsidRPr="00F43DD1">
        <w:rPr>
          <w:rFonts w:cs="Arial"/>
        </w:rPr>
        <w:tab/>
      </w:r>
      <w:r>
        <w:rPr>
          <w:rFonts w:cs="Arial"/>
        </w:rPr>
        <w:tab/>
      </w:r>
      <w:r w:rsidRPr="00F43DD1">
        <w:rPr>
          <w:rFonts w:cs="Arial"/>
          <w:b/>
        </w:rPr>
        <w:t>$37,200</w:t>
      </w:r>
    </w:p>
    <w:p w14:paraId="12C8BC8A" w14:textId="77777777" w:rsidR="00F43DD1" w:rsidRPr="00F43DD1" w:rsidRDefault="00335250" w:rsidP="00F43DD1">
      <w:pPr>
        <w:widowControl w:val="0"/>
        <w:autoSpaceDE w:val="0"/>
        <w:autoSpaceDN w:val="0"/>
        <w:adjustRightInd w:val="0"/>
        <w:jc w:val="both"/>
        <w:rPr>
          <w:rFonts w:cs="Arial"/>
        </w:rPr>
      </w:pPr>
      <w:r w:rsidRPr="00F43DD1">
        <w:rPr>
          <w:rFonts w:cs="Arial"/>
        </w:rPr>
        <w:tab/>
        <w:t>101.55110.530900.00000.00.00.00</w:t>
      </w:r>
    </w:p>
    <w:p w14:paraId="12C8BC8B" w14:textId="77777777" w:rsidR="00F43DD1" w:rsidRPr="00F43DD1" w:rsidRDefault="00335250" w:rsidP="00F43DD1">
      <w:pPr>
        <w:widowControl w:val="0"/>
        <w:autoSpaceDE w:val="0"/>
        <w:autoSpaceDN w:val="0"/>
        <w:adjustRightInd w:val="0"/>
        <w:jc w:val="both"/>
        <w:rPr>
          <w:rFonts w:cs="Arial"/>
        </w:rPr>
      </w:pPr>
      <w:r w:rsidRPr="00F43DD1">
        <w:rPr>
          <w:rFonts w:cs="Arial"/>
        </w:rPr>
        <w:tab/>
      </w:r>
    </w:p>
    <w:p w14:paraId="12C8BC8C" w14:textId="77777777" w:rsidR="0038671C" w:rsidRPr="006C5D6C" w:rsidRDefault="00335250" w:rsidP="0038671C">
      <w:pPr>
        <w:autoSpaceDE w:val="0"/>
        <w:autoSpaceDN w:val="0"/>
        <w:adjustRightInd w:val="0"/>
        <w:jc w:val="both"/>
        <w:rPr>
          <w:rFonts w:cs="Arial"/>
          <w:color w:val="000000"/>
          <w:u w:val="single"/>
        </w:rPr>
      </w:pP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Pr>
          <w:rFonts w:eastAsia="PMingLiU"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C8D" w14:textId="77777777" w:rsidR="0038671C" w:rsidRPr="006C5D6C" w:rsidRDefault="00335250" w:rsidP="0038671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C8E" w14:textId="77777777" w:rsidR="0038671C" w:rsidRPr="006C5D6C" w:rsidRDefault="0038671C" w:rsidP="0038671C">
      <w:pPr>
        <w:autoSpaceDE w:val="0"/>
        <w:autoSpaceDN w:val="0"/>
        <w:adjustRightInd w:val="0"/>
        <w:rPr>
          <w:rFonts w:cs="Arial"/>
          <w:color w:val="000000"/>
          <w:u w:val="single"/>
        </w:rPr>
      </w:pPr>
    </w:p>
    <w:p w14:paraId="12C8BC8F" w14:textId="77777777" w:rsidR="0038671C" w:rsidRPr="006C5D6C" w:rsidRDefault="00335250" w:rsidP="0038671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C90" w14:textId="77777777" w:rsidR="0038671C" w:rsidRPr="006C5D6C" w:rsidRDefault="00335250" w:rsidP="0038671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C91" w14:textId="77777777" w:rsidR="0038671C" w:rsidRDefault="0038671C" w:rsidP="0038671C">
      <w:pPr>
        <w:jc w:val="both"/>
        <w:rPr>
          <w:rFonts w:cs="Arial"/>
        </w:rPr>
      </w:pPr>
    </w:p>
    <w:p w14:paraId="12C8BC92" w14:textId="77777777" w:rsidR="0038671C" w:rsidRDefault="00335250" w:rsidP="0038671C">
      <w:pPr>
        <w:spacing w:line="480" w:lineRule="auto"/>
        <w:jc w:val="both"/>
      </w:pPr>
      <w:r w:rsidRPr="006C5D6C">
        <w:rPr>
          <w:rFonts w:cs="Arial"/>
        </w:rPr>
        <w:tab/>
      </w:r>
      <w:r w:rsidRPr="006C5D6C">
        <w:t xml:space="preserve">Resolution No. </w:t>
      </w:r>
      <w:r>
        <w:t>9</w:t>
      </w:r>
      <w:r w:rsidRPr="006C5D6C">
        <w:t>-22-</w:t>
      </w:r>
      <w:r>
        <w:t>20</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C97" w14:textId="77777777" w:rsidTr="008564A9">
        <w:tc>
          <w:tcPr>
            <w:tcW w:w="2337" w:type="dxa"/>
            <w:shd w:val="clear" w:color="auto" w:fill="auto"/>
          </w:tcPr>
          <w:p w14:paraId="12C8BC93" w14:textId="77777777" w:rsidR="0038671C" w:rsidRPr="00770B96" w:rsidRDefault="00335250" w:rsidP="008564A9">
            <w:pPr>
              <w:jc w:val="center"/>
              <w:rPr>
                <w:rFonts w:cs="Arial"/>
                <w:u w:val="single"/>
              </w:rPr>
            </w:pPr>
            <w:r>
              <w:rPr>
                <w:rFonts w:cs="Arial"/>
                <w:u w:val="single"/>
              </w:rPr>
              <w:t>YES</w:t>
            </w:r>
          </w:p>
        </w:tc>
        <w:tc>
          <w:tcPr>
            <w:tcW w:w="2339" w:type="dxa"/>
            <w:shd w:val="clear" w:color="auto" w:fill="auto"/>
          </w:tcPr>
          <w:p w14:paraId="12C8BC94" w14:textId="77777777" w:rsidR="0038671C" w:rsidRPr="00770B96" w:rsidRDefault="00335250" w:rsidP="008564A9">
            <w:pPr>
              <w:jc w:val="center"/>
              <w:rPr>
                <w:rFonts w:cs="Arial"/>
                <w:u w:val="single"/>
              </w:rPr>
            </w:pPr>
            <w:r>
              <w:rPr>
                <w:rFonts w:cs="Arial"/>
                <w:u w:val="single"/>
              </w:rPr>
              <w:t>YES</w:t>
            </w:r>
          </w:p>
        </w:tc>
        <w:tc>
          <w:tcPr>
            <w:tcW w:w="2332" w:type="dxa"/>
            <w:shd w:val="clear" w:color="auto" w:fill="auto"/>
          </w:tcPr>
          <w:p w14:paraId="12C8BC95" w14:textId="77777777" w:rsidR="0038671C" w:rsidRPr="00770B96" w:rsidRDefault="00335250" w:rsidP="008564A9">
            <w:pPr>
              <w:jc w:val="center"/>
              <w:rPr>
                <w:rFonts w:cs="Arial"/>
                <w:u w:val="single"/>
              </w:rPr>
            </w:pPr>
            <w:r>
              <w:rPr>
                <w:rFonts w:cs="Arial"/>
                <w:u w:val="single"/>
              </w:rPr>
              <w:t>YES</w:t>
            </w:r>
          </w:p>
        </w:tc>
        <w:tc>
          <w:tcPr>
            <w:tcW w:w="2342" w:type="dxa"/>
            <w:shd w:val="clear" w:color="auto" w:fill="auto"/>
          </w:tcPr>
          <w:p w14:paraId="12C8BC96" w14:textId="77777777" w:rsidR="0038671C" w:rsidRPr="00770B96" w:rsidRDefault="00335250" w:rsidP="008564A9">
            <w:pPr>
              <w:jc w:val="center"/>
              <w:rPr>
                <w:rFonts w:cs="Arial"/>
                <w:u w:val="single"/>
              </w:rPr>
            </w:pPr>
            <w:r>
              <w:rPr>
                <w:rFonts w:cs="Arial"/>
                <w:u w:val="single"/>
              </w:rPr>
              <w:t>YES</w:t>
            </w:r>
          </w:p>
        </w:tc>
      </w:tr>
      <w:tr w:rsidR="001847FA" w14:paraId="12C8BC9C" w14:textId="77777777" w:rsidTr="008564A9">
        <w:tc>
          <w:tcPr>
            <w:tcW w:w="2337" w:type="dxa"/>
            <w:shd w:val="clear" w:color="auto" w:fill="auto"/>
          </w:tcPr>
          <w:p w14:paraId="12C8BC98" w14:textId="77777777" w:rsidR="0038671C" w:rsidRPr="00770B96" w:rsidRDefault="00335250" w:rsidP="008564A9">
            <w:pPr>
              <w:jc w:val="center"/>
              <w:rPr>
                <w:rFonts w:cs="Arial"/>
              </w:rPr>
            </w:pPr>
            <w:r w:rsidRPr="00770B96">
              <w:rPr>
                <w:rFonts w:cs="Arial"/>
              </w:rPr>
              <w:t>Sean Aiello</w:t>
            </w:r>
          </w:p>
        </w:tc>
        <w:tc>
          <w:tcPr>
            <w:tcW w:w="2339" w:type="dxa"/>
            <w:shd w:val="clear" w:color="auto" w:fill="auto"/>
          </w:tcPr>
          <w:p w14:paraId="12C8BC99" w14:textId="77777777" w:rsidR="0038671C" w:rsidRPr="00770B96" w:rsidRDefault="00335250" w:rsidP="008564A9">
            <w:pPr>
              <w:jc w:val="center"/>
              <w:rPr>
                <w:rFonts w:cs="Arial"/>
              </w:rPr>
            </w:pPr>
            <w:r w:rsidRPr="00770B96">
              <w:rPr>
                <w:rFonts w:cs="Arial"/>
              </w:rPr>
              <w:t>Betsy Hester</w:t>
            </w:r>
          </w:p>
        </w:tc>
        <w:tc>
          <w:tcPr>
            <w:tcW w:w="2332" w:type="dxa"/>
            <w:shd w:val="clear" w:color="auto" w:fill="auto"/>
          </w:tcPr>
          <w:p w14:paraId="12C8BC9A" w14:textId="77777777" w:rsidR="0038671C" w:rsidRPr="00770B96" w:rsidRDefault="00335250" w:rsidP="008564A9">
            <w:pPr>
              <w:jc w:val="center"/>
              <w:rPr>
                <w:rFonts w:cs="Arial"/>
              </w:rPr>
            </w:pPr>
            <w:r w:rsidRPr="00770B96">
              <w:rPr>
                <w:rFonts w:cs="Arial"/>
              </w:rPr>
              <w:t>Chas Morton</w:t>
            </w:r>
          </w:p>
        </w:tc>
        <w:tc>
          <w:tcPr>
            <w:tcW w:w="2342" w:type="dxa"/>
            <w:shd w:val="clear" w:color="auto" w:fill="auto"/>
          </w:tcPr>
          <w:p w14:paraId="12C8BC9B" w14:textId="77777777" w:rsidR="0038671C" w:rsidRPr="00770B96" w:rsidRDefault="00335250" w:rsidP="008564A9">
            <w:pPr>
              <w:jc w:val="center"/>
              <w:rPr>
                <w:rFonts w:cs="Arial"/>
              </w:rPr>
            </w:pPr>
            <w:r w:rsidRPr="00770B96">
              <w:rPr>
                <w:rFonts w:cs="Arial"/>
              </w:rPr>
              <w:t>Barb Sturgeon</w:t>
            </w:r>
          </w:p>
        </w:tc>
      </w:tr>
      <w:tr w:rsidR="001847FA" w14:paraId="12C8BCA1" w14:textId="77777777" w:rsidTr="008564A9">
        <w:tc>
          <w:tcPr>
            <w:tcW w:w="2337" w:type="dxa"/>
            <w:shd w:val="clear" w:color="auto" w:fill="auto"/>
          </w:tcPr>
          <w:p w14:paraId="12C8BC9D" w14:textId="77777777" w:rsidR="0038671C" w:rsidRPr="00770B96" w:rsidRDefault="00335250" w:rsidP="008564A9">
            <w:pPr>
              <w:jc w:val="center"/>
              <w:rPr>
                <w:rFonts w:cs="Arial"/>
                <w:b/>
              </w:rPr>
            </w:pPr>
            <w:r w:rsidRPr="00770B96">
              <w:rPr>
                <w:rFonts w:cs="Arial"/>
              </w:rPr>
              <w:t>Brian Beathard</w:t>
            </w:r>
          </w:p>
        </w:tc>
        <w:tc>
          <w:tcPr>
            <w:tcW w:w="2339" w:type="dxa"/>
            <w:shd w:val="clear" w:color="auto" w:fill="auto"/>
          </w:tcPr>
          <w:p w14:paraId="12C8BC9E" w14:textId="77777777" w:rsidR="0038671C" w:rsidRPr="00770B96" w:rsidRDefault="00335250" w:rsidP="008564A9">
            <w:pPr>
              <w:jc w:val="center"/>
              <w:rPr>
                <w:rFonts w:cs="Arial"/>
              </w:rPr>
            </w:pPr>
            <w:r w:rsidRPr="00770B96">
              <w:rPr>
                <w:rFonts w:cs="Arial"/>
              </w:rPr>
              <w:t>Ricky Jones</w:t>
            </w:r>
          </w:p>
        </w:tc>
        <w:tc>
          <w:tcPr>
            <w:tcW w:w="2332" w:type="dxa"/>
            <w:shd w:val="clear" w:color="auto" w:fill="auto"/>
          </w:tcPr>
          <w:p w14:paraId="12C8BC9F" w14:textId="77777777" w:rsidR="0038671C" w:rsidRPr="00770B96" w:rsidRDefault="00335250" w:rsidP="008564A9">
            <w:pPr>
              <w:jc w:val="center"/>
              <w:rPr>
                <w:rFonts w:cs="Arial"/>
              </w:rPr>
            </w:pPr>
            <w:r w:rsidRPr="00770B96">
              <w:rPr>
                <w:rFonts w:cs="Arial"/>
              </w:rPr>
              <w:t>Erin Nations</w:t>
            </w:r>
          </w:p>
        </w:tc>
        <w:tc>
          <w:tcPr>
            <w:tcW w:w="2342" w:type="dxa"/>
            <w:shd w:val="clear" w:color="auto" w:fill="auto"/>
          </w:tcPr>
          <w:p w14:paraId="12C8BCA0" w14:textId="77777777" w:rsidR="0038671C" w:rsidRPr="00770B96" w:rsidRDefault="00335250" w:rsidP="008564A9">
            <w:pPr>
              <w:jc w:val="center"/>
              <w:rPr>
                <w:rFonts w:cs="Arial"/>
              </w:rPr>
            </w:pPr>
            <w:r w:rsidRPr="00770B96">
              <w:rPr>
                <w:rFonts w:cs="Arial"/>
              </w:rPr>
              <w:t>Drew Torres</w:t>
            </w:r>
          </w:p>
        </w:tc>
      </w:tr>
      <w:tr w:rsidR="001847FA" w14:paraId="12C8BCA6" w14:textId="77777777" w:rsidTr="008564A9">
        <w:tc>
          <w:tcPr>
            <w:tcW w:w="2337" w:type="dxa"/>
            <w:shd w:val="clear" w:color="auto" w:fill="auto"/>
          </w:tcPr>
          <w:p w14:paraId="12C8BCA2" w14:textId="77777777" w:rsidR="0038671C" w:rsidRPr="00770B96" w:rsidRDefault="00335250" w:rsidP="008564A9">
            <w:pPr>
              <w:jc w:val="center"/>
              <w:rPr>
                <w:rFonts w:cs="Arial"/>
              </w:rPr>
            </w:pPr>
            <w:r w:rsidRPr="00770B96">
              <w:rPr>
                <w:rFonts w:cs="Arial"/>
              </w:rPr>
              <w:t>Brian Clifford</w:t>
            </w:r>
          </w:p>
        </w:tc>
        <w:tc>
          <w:tcPr>
            <w:tcW w:w="2339" w:type="dxa"/>
            <w:shd w:val="clear" w:color="auto" w:fill="auto"/>
          </w:tcPr>
          <w:p w14:paraId="12C8BCA3" w14:textId="77777777" w:rsidR="0038671C" w:rsidRPr="00770B96" w:rsidRDefault="00335250" w:rsidP="008564A9">
            <w:pPr>
              <w:jc w:val="center"/>
              <w:rPr>
                <w:rFonts w:cs="Arial"/>
              </w:rPr>
            </w:pPr>
            <w:r w:rsidRPr="00770B96">
              <w:rPr>
                <w:rFonts w:cs="Arial"/>
              </w:rPr>
              <w:t>David Landrum</w:t>
            </w:r>
          </w:p>
        </w:tc>
        <w:tc>
          <w:tcPr>
            <w:tcW w:w="2332" w:type="dxa"/>
            <w:shd w:val="clear" w:color="auto" w:fill="auto"/>
          </w:tcPr>
          <w:p w14:paraId="12C8BCA4" w14:textId="77777777" w:rsidR="0038671C" w:rsidRPr="00770B96" w:rsidRDefault="00335250" w:rsidP="008564A9">
            <w:pPr>
              <w:jc w:val="center"/>
              <w:rPr>
                <w:rFonts w:cs="Arial"/>
              </w:rPr>
            </w:pPr>
            <w:r w:rsidRPr="00770B96">
              <w:rPr>
                <w:rFonts w:cs="Arial"/>
              </w:rPr>
              <w:t>Greg Sanford</w:t>
            </w:r>
          </w:p>
        </w:tc>
        <w:tc>
          <w:tcPr>
            <w:tcW w:w="2342" w:type="dxa"/>
            <w:shd w:val="clear" w:color="auto" w:fill="auto"/>
          </w:tcPr>
          <w:p w14:paraId="12C8BCA5" w14:textId="77777777" w:rsidR="0038671C"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CAB" w14:textId="77777777" w:rsidTr="008564A9">
        <w:tc>
          <w:tcPr>
            <w:tcW w:w="2337" w:type="dxa"/>
            <w:shd w:val="clear" w:color="auto" w:fill="auto"/>
          </w:tcPr>
          <w:p w14:paraId="12C8BCA7" w14:textId="77777777" w:rsidR="0038671C" w:rsidRPr="00770B96" w:rsidRDefault="00335250" w:rsidP="008564A9">
            <w:pPr>
              <w:jc w:val="center"/>
              <w:rPr>
                <w:rFonts w:cs="Arial"/>
              </w:rPr>
            </w:pPr>
            <w:r w:rsidRPr="00770B96">
              <w:rPr>
                <w:rFonts w:cs="Arial"/>
              </w:rPr>
              <w:t>Jeff Graves</w:t>
            </w:r>
          </w:p>
        </w:tc>
        <w:tc>
          <w:tcPr>
            <w:tcW w:w="2339" w:type="dxa"/>
            <w:shd w:val="clear" w:color="auto" w:fill="auto"/>
          </w:tcPr>
          <w:p w14:paraId="12C8BCA8" w14:textId="77777777" w:rsidR="0038671C" w:rsidRPr="00770B96" w:rsidRDefault="00335250" w:rsidP="008564A9">
            <w:pPr>
              <w:jc w:val="center"/>
              <w:rPr>
                <w:rFonts w:cs="Arial"/>
              </w:rPr>
            </w:pPr>
            <w:r w:rsidRPr="00770B96">
              <w:rPr>
                <w:rFonts w:cs="Arial"/>
              </w:rPr>
              <w:t>Gregg Lawrence</w:t>
            </w:r>
          </w:p>
        </w:tc>
        <w:tc>
          <w:tcPr>
            <w:tcW w:w="2332" w:type="dxa"/>
            <w:shd w:val="clear" w:color="auto" w:fill="auto"/>
          </w:tcPr>
          <w:p w14:paraId="12C8BCA9" w14:textId="77777777" w:rsidR="0038671C" w:rsidRPr="00770B96" w:rsidRDefault="00335250" w:rsidP="008564A9">
            <w:pPr>
              <w:jc w:val="center"/>
              <w:rPr>
                <w:rFonts w:cs="Arial"/>
              </w:rPr>
            </w:pPr>
            <w:r w:rsidRPr="00770B96">
              <w:rPr>
                <w:rFonts w:cs="Arial"/>
              </w:rPr>
              <w:t>Mary Smith</w:t>
            </w:r>
          </w:p>
        </w:tc>
        <w:tc>
          <w:tcPr>
            <w:tcW w:w="2342" w:type="dxa"/>
            <w:shd w:val="clear" w:color="auto" w:fill="auto"/>
          </w:tcPr>
          <w:p w14:paraId="12C8BCAA" w14:textId="77777777" w:rsidR="0038671C" w:rsidRPr="00770B96" w:rsidRDefault="00335250" w:rsidP="008564A9">
            <w:pPr>
              <w:jc w:val="center"/>
              <w:rPr>
                <w:rFonts w:cs="Arial"/>
              </w:rPr>
            </w:pPr>
            <w:r w:rsidRPr="00770B96">
              <w:rPr>
                <w:rFonts w:cs="Arial"/>
              </w:rPr>
              <w:t>Paul Webb</w:t>
            </w:r>
          </w:p>
        </w:tc>
      </w:tr>
      <w:tr w:rsidR="001847FA" w14:paraId="12C8BCB0" w14:textId="77777777" w:rsidTr="008564A9">
        <w:tc>
          <w:tcPr>
            <w:tcW w:w="2337" w:type="dxa"/>
            <w:shd w:val="clear" w:color="auto" w:fill="auto"/>
          </w:tcPr>
          <w:p w14:paraId="12C8BCAC" w14:textId="77777777" w:rsidR="0038671C"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CAD" w14:textId="77777777" w:rsidR="0038671C" w:rsidRPr="00770B96" w:rsidRDefault="00335250" w:rsidP="008564A9">
            <w:pPr>
              <w:jc w:val="center"/>
              <w:rPr>
                <w:rFonts w:cs="Arial"/>
              </w:rPr>
            </w:pPr>
            <w:r w:rsidRPr="00770B96">
              <w:rPr>
                <w:rFonts w:cs="Arial"/>
              </w:rPr>
              <w:t>Lisa Lenox</w:t>
            </w:r>
          </w:p>
        </w:tc>
        <w:tc>
          <w:tcPr>
            <w:tcW w:w="2332" w:type="dxa"/>
            <w:shd w:val="clear" w:color="auto" w:fill="auto"/>
          </w:tcPr>
          <w:p w14:paraId="12C8BCAE" w14:textId="77777777" w:rsidR="0038671C" w:rsidRPr="00770B96" w:rsidRDefault="00335250" w:rsidP="008564A9">
            <w:pPr>
              <w:jc w:val="center"/>
              <w:rPr>
                <w:rFonts w:cs="Arial"/>
              </w:rPr>
            </w:pPr>
            <w:r w:rsidRPr="00770B96">
              <w:rPr>
                <w:rFonts w:cs="Arial"/>
              </w:rPr>
              <w:t>Steve Smith</w:t>
            </w:r>
          </w:p>
        </w:tc>
        <w:tc>
          <w:tcPr>
            <w:tcW w:w="2342" w:type="dxa"/>
            <w:shd w:val="clear" w:color="auto" w:fill="auto"/>
          </w:tcPr>
          <w:p w14:paraId="12C8BCAF" w14:textId="77777777" w:rsidR="0038671C" w:rsidRPr="00770B96" w:rsidRDefault="00335250" w:rsidP="008564A9">
            <w:pPr>
              <w:jc w:val="center"/>
              <w:rPr>
                <w:rFonts w:cs="Arial"/>
              </w:rPr>
            </w:pPr>
            <w:r w:rsidRPr="00770B96">
              <w:rPr>
                <w:rFonts w:cs="Arial"/>
              </w:rPr>
              <w:t>Matt Williams</w:t>
            </w:r>
          </w:p>
        </w:tc>
      </w:tr>
      <w:tr w:rsidR="001847FA" w14:paraId="12C8BCB5" w14:textId="77777777" w:rsidTr="008564A9">
        <w:tc>
          <w:tcPr>
            <w:tcW w:w="2337" w:type="dxa"/>
            <w:shd w:val="clear" w:color="auto" w:fill="auto"/>
          </w:tcPr>
          <w:p w14:paraId="12C8BCB1" w14:textId="77777777" w:rsidR="0038671C" w:rsidRPr="00770B96" w:rsidRDefault="00335250" w:rsidP="008564A9">
            <w:pPr>
              <w:jc w:val="center"/>
              <w:rPr>
                <w:rFonts w:cs="Arial"/>
              </w:rPr>
            </w:pPr>
            <w:r w:rsidRPr="00770B96">
              <w:rPr>
                <w:rFonts w:cs="Arial"/>
              </w:rPr>
              <w:t>Judy Herbert</w:t>
            </w:r>
          </w:p>
        </w:tc>
        <w:tc>
          <w:tcPr>
            <w:tcW w:w="2339" w:type="dxa"/>
            <w:shd w:val="clear" w:color="auto" w:fill="auto"/>
          </w:tcPr>
          <w:p w14:paraId="12C8BCB2" w14:textId="77777777" w:rsidR="0038671C" w:rsidRPr="00770B96" w:rsidRDefault="00335250" w:rsidP="008564A9">
            <w:pPr>
              <w:jc w:val="center"/>
              <w:rPr>
                <w:rFonts w:cs="Arial"/>
              </w:rPr>
            </w:pPr>
            <w:r w:rsidRPr="00770B96">
              <w:rPr>
                <w:rFonts w:cs="Arial"/>
              </w:rPr>
              <w:t>Jennifer Mason</w:t>
            </w:r>
          </w:p>
        </w:tc>
        <w:tc>
          <w:tcPr>
            <w:tcW w:w="2332" w:type="dxa"/>
            <w:shd w:val="clear" w:color="auto" w:fill="auto"/>
          </w:tcPr>
          <w:p w14:paraId="12C8BCB3" w14:textId="77777777" w:rsidR="0038671C"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CB4" w14:textId="77777777" w:rsidR="0038671C" w:rsidRPr="00770B96" w:rsidRDefault="0038671C" w:rsidP="008564A9">
            <w:pPr>
              <w:jc w:val="center"/>
              <w:rPr>
                <w:rFonts w:cs="Arial"/>
              </w:rPr>
            </w:pPr>
          </w:p>
        </w:tc>
      </w:tr>
    </w:tbl>
    <w:p w14:paraId="12C8BCB6" w14:textId="77777777" w:rsidR="0038671C" w:rsidRPr="006C5D6C" w:rsidRDefault="00335250" w:rsidP="0085591C">
      <w:pPr>
        <w:spacing w:line="360" w:lineRule="auto"/>
        <w:jc w:val="both"/>
        <w:rPr>
          <w:rFonts w:cs="Arial"/>
        </w:rPr>
      </w:pPr>
      <w:r w:rsidRPr="006C5D6C">
        <w:rPr>
          <w:rFonts w:cs="Arial"/>
        </w:rPr>
        <w:t>_______________</w:t>
      </w:r>
    </w:p>
    <w:p w14:paraId="12C8BCB7" w14:textId="77777777" w:rsidR="0038671C" w:rsidRDefault="00335250" w:rsidP="0085591C">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21</w:t>
      </w:r>
    </w:p>
    <w:p w14:paraId="12C8BCB8" w14:textId="77777777" w:rsidR="00F43DD1" w:rsidRDefault="00335250" w:rsidP="0085591C">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-21</w:t>
      </w:r>
      <w:r w:rsidRPr="006C5D6C">
        <w:rPr>
          <w:rFonts w:cs="Arial"/>
          <w:color w:val="000000"/>
          <w:szCs w:val="20"/>
        </w:rPr>
        <w:t>, seconded by Commissioner</w:t>
      </w:r>
      <w:r>
        <w:rPr>
          <w:rFonts w:cs="Arial"/>
          <w:color w:val="000000"/>
          <w:szCs w:val="20"/>
        </w:rPr>
        <w:t xml:space="preserve"> Sturgeon</w:t>
      </w:r>
      <w:r w:rsidRPr="006C5D6C">
        <w:rPr>
          <w:rFonts w:cs="Arial"/>
          <w:color w:val="000000"/>
          <w:szCs w:val="20"/>
        </w:rPr>
        <w:t>.</w:t>
      </w:r>
    </w:p>
    <w:p w14:paraId="12C8BCB9" w14:textId="77777777" w:rsidR="00361678" w:rsidRPr="00361678" w:rsidRDefault="00335250" w:rsidP="00361678">
      <w:pPr>
        <w:widowControl w:val="0"/>
        <w:autoSpaceDE w:val="0"/>
        <w:autoSpaceDN w:val="0"/>
        <w:adjustRightInd w:val="0"/>
        <w:jc w:val="center"/>
        <w:rPr>
          <w:rFonts w:cs="Arial"/>
          <w:bCs/>
          <w:sz w:val="22"/>
          <w:szCs w:val="22"/>
        </w:rPr>
      </w:pPr>
      <w:r w:rsidRPr="00361678">
        <w:rPr>
          <w:rFonts w:cs="Arial"/>
          <w:b/>
          <w:bCs/>
          <w:sz w:val="22"/>
          <w:szCs w:val="22"/>
        </w:rPr>
        <w:t>RESOLUTION APPROPRIATING AND AMENDING THE 2022-23</w:t>
      </w:r>
      <w:r w:rsidRPr="00361678">
        <w:rPr>
          <w:rFonts w:cs="Arial"/>
          <w:bCs/>
          <w:sz w:val="22"/>
          <w:szCs w:val="22"/>
        </w:rPr>
        <w:t xml:space="preserve"> </w:t>
      </w:r>
      <w:r w:rsidRPr="00361678">
        <w:rPr>
          <w:rFonts w:cs="Arial"/>
          <w:b/>
          <w:bCs/>
          <w:sz w:val="22"/>
          <w:szCs w:val="22"/>
        </w:rPr>
        <w:t xml:space="preserve">HEALTH DEPARTMENT </w:t>
      </w:r>
      <w:r w:rsidRPr="00361678">
        <w:rPr>
          <w:rFonts w:cs="Arial"/>
          <w:b/>
          <w:bCs/>
          <w:sz w:val="22"/>
          <w:szCs w:val="22"/>
          <w:u w:val="single"/>
        </w:rPr>
        <w:t>BUDGET BY $1,475.93</w:t>
      </w:r>
      <w:r w:rsidRPr="00361678">
        <w:rPr>
          <w:rFonts w:cs="Arial"/>
          <w:bCs/>
          <w:sz w:val="22"/>
          <w:szCs w:val="22"/>
          <w:u w:val="single"/>
        </w:rPr>
        <w:t xml:space="preserve"> - </w:t>
      </w:r>
      <w:r w:rsidRPr="00361678">
        <w:rPr>
          <w:rFonts w:cs="Arial"/>
          <w:b/>
          <w:bCs/>
          <w:sz w:val="22"/>
          <w:szCs w:val="22"/>
          <w:u w:val="single"/>
        </w:rPr>
        <w:t>REVENUES TO COME FROM GRANT FUNDING</w:t>
      </w:r>
    </w:p>
    <w:p w14:paraId="12C8BCBA" w14:textId="77777777" w:rsidR="00361678" w:rsidRPr="00361678" w:rsidRDefault="00361678" w:rsidP="00361678">
      <w:pPr>
        <w:widowControl w:val="0"/>
        <w:autoSpaceDE w:val="0"/>
        <w:autoSpaceDN w:val="0"/>
        <w:adjustRightInd w:val="0"/>
        <w:jc w:val="center"/>
        <w:rPr>
          <w:rFonts w:cs="Arial"/>
          <w:b/>
          <w:bCs/>
        </w:rPr>
      </w:pPr>
    </w:p>
    <w:p w14:paraId="12C8BCBB" w14:textId="77777777" w:rsidR="00361678" w:rsidRPr="00361678" w:rsidRDefault="00335250" w:rsidP="00361678">
      <w:pPr>
        <w:widowControl w:val="0"/>
        <w:tabs>
          <w:tab w:val="left" w:pos="-1440"/>
        </w:tabs>
        <w:autoSpaceDE w:val="0"/>
        <w:autoSpaceDN w:val="0"/>
        <w:adjustRightInd w:val="0"/>
        <w:ind w:left="1440" w:hanging="1440"/>
        <w:jc w:val="both"/>
        <w:rPr>
          <w:rFonts w:cs="Arial"/>
        </w:rPr>
      </w:pPr>
      <w:r w:rsidRPr="00361678">
        <w:rPr>
          <w:rFonts w:cs="Arial"/>
          <w:b/>
          <w:bCs/>
        </w:rPr>
        <w:t>WHEREAS,</w:t>
      </w:r>
      <w:r w:rsidRPr="00361678">
        <w:rPr>
          <w:rFonts w:cs="Arial"/>
          <w:b/>
          <w:bCs/>
        </w:rPr>
        <w:tab/>
      </w:r>
      <w:r w:rsidRPr="00361678">
        <w:rPr>
          <w:rFonts w:cs="Arial"/>
          <w:bCs/>
        </w:rPr>
        <w:t xml:space="preserve">the </w:t>
      </w:r>
      <w:r w:rsidRPr="00361678">
        <w:rPr>
          <w:rFonts w:cs="Arial"/>
        </w:rPr>
        <w:t xml:space="preserve">Williamson County Health Department was awarded grant funding from the Tennessee Department of Health’s Injury Prevention Program; and  </w:t>
      </w:r>
    </w:p>
    <w:p w14:paraId="12C8BCBC" w14:textId="77777777" w:rsidR="00361678" w:rsidRPr="00361678" w:rsidRDefault="00361678" w:rsidP="00361678">
      <w:pPr>
        <w:widowControl w:val="0"/>
        <w:tabs>
          <w:tab w:val="left" w:pos="-1440"/>
        </w:tabs>
        <w:autoSpaceDE w:val="0"/>
        <w:autoSpaceDN w:val="0"/>
        <w:adjustRightInd w:val="0"/>
        <w:ind w:left="1440" w:hanging="1440"/>
        <w:jc w:val="both"/>
        <w:rPr>
          <w:rFonts w:cs="Arial"/>
        </w:rPr>
      </w:pPr>
    </w:p>
    <w:p w14:paraId="12C8BCBD" w14:textId="77777777" w:rsidR="00361678" w:rsidRPr="00361678" w:rsidRDefault="00335250" w:rsidP="00361678">
      <w:pPr>
        <w:widowControl w:val="0"/>
        <w:tabs>
          <w:tab w:val="left" w:pos="-1440"/>
        </w:tabs>
        <w:autoSpaceDE w:val="0"/>
        <w:autoSpaceDN w:val="0"/>
        <w:adjustRightInd w:val="0"/>
        <w:ind w:left="1440" w:hanging="1440"/>
        <w:jc w:val="both"/>
        <w:rPr>
          <w:rFonts w:cs="Arial"/>
        </w:rPr>
      </w:pPr>
      <w:r w:rsidRPr="00361678">
        <w:rPr>
          <w:rFonts w:cs="Arial"/>
          <w:b/>
          <w:bCs/>
        </w:rPr>
        <w:t xml:space="preserve">WHEREAS, </w:t>
      </w:r>
      <w:r w:rsidRPr="00361678">
        <w:rPr>
          <w:rFonts w:cs="Arial"/>
          <w:b/>
          <w:bCs/>
        </w:rPr>
        <w:tab/>
      </w:r>
      <w:r w:rsidRPr="00361678">
        <w:rPr>
          <w:rFonts w:cs="Arial"/>
        </w:rPr>
        <w:t>the funds are used to provide child safety seats or other appropriate restraint devices to caregivers who meet financial criteria; and</w:t>
      </w:r>
    </w:p>
    <w:p w14:paraId="12C8BCBE" w14:textId="77777777" w:rsidR="00361678" w:rsidRPr="00361678" w:rsidRDefault="00361678" w:rsidP="00361678">
      <w:pPr>
        <w:widowControl w:val="0"/>
        <w:tabs>
          <w:tab w:val="left" w:pos="-1440"/>
        </w:tabs>
        <w:autoSpaceDE w:val="0"/>
        <w:autoSpaceDN w:val="0"/>
        <w:adjustRightInd w:val="0"/>
        <w:ind w:left="1440" w:hanging="1440"/>
        <w:jc w:val="both"/>
        <w:rPr>
          <w:rFonts w:cs="Arial"/>
        </w:rPr>
      </w:pPr>
    </w:p>
    <w:p w14:paraId="12C8BCBF" w14:textId="77777777" w:rsidR="00361678" w:rsidRPr="00361678" w:rsidRDefault="00335250" w:rsidP="00361678">
      <w:pPr>
        <w:widowControl w:val="0"/>
        <w:tabs>
          <w:tab w:val="left" w:pos="-1440"/>
          <w:tab w:val="left" w:pos="90"/>
        </w:tabs>
        <w:autoSpaceDE w:val="0"/>
        <w:autoSpaceDN w:val="0"/>
        <w:adjustRightInd w:val="0"/>
        <w:ind w:left="1440" w:hanging="1440"/>
        <w:jc w:val="both"/>
        <w:rPr>
          <w:rFonts w:cs="Arial"/>
          <w:bCs/>
        </w:rPr>
      </w:pPr>
      <w:r w:rsidRPr="00361678">
        <w:rPr>
          <w:rFonts w:cs="Arial"/>
          <w:b/>
          <w:bCs/>
        </w:rPr>
        <w:t xml:space="preserve">WHEREAS, </w:t>
      </w:r>
      <w:r w:rsidRPr="00361678">
        <w:rPr>
          <w:rFonts w:cs="Arial"/>
          <w:b/>
          <w:bCs/>
        </w:rPr>
        <w:tab/>
      </w:r>
      <w:r w:rsidRPr="00361678">
        <w:rPr>
          <w:rFonts w:cs="Arial"/>
          <w:bCs/>
        </w:rPr>
        <w:t>car seats and other appropriate restraint devices will ensure the safety of the child passenger and reduce the number of motor vehicle crash injuries and fatalities of unrestrained or improperly restrained children;</w:t>
      </w:r>
    </w:p>
    <w:p w14:paraId="12C8BCC0" w14:textId="77777777" w:rsidR="00361678" w:rsidRPr="00361678" w:rsidRDefault="00361678" w:rsidP="00361678">
      <w:pPr>
        <w:widowControl w:val="0"/>
        <w:tabs>
          <w:tab w:val="left" w:pos="-1440"/>
        </w:tabs>
        <w:autoSpaceDE w:val="0"/>
        <w:autoSpaceDN w:val="0"/>
        <w:adjustRightInd w:val="0"/>
        <w:ind w:left="1440" w:hanging="1440"/>
        <w:jc w:val="both"/>
        <w:rPr>
          <w:rFonts w:cs="Arial"/>
        </w:rPr>
      </w:pPr>
    </w:p>
    <w:p w14:paraId="12C8BCC1" w14:textId="77777777" w:rsidR="00361678" w:rsidRPr="00361678" w:rsidRDefault="00335250" w:rsidP="00361678">
      <w:pPr>
        <w:widowControl w:val="0"/>
        <w:tabs>
          <w:tab w:val="left" w:pos="-1440"/>
        </w:tabs>
        <w:autoSpaceDE w:val="0"/>
        <w:autoSpaceDN w:val="0"/>
        <w:adjustRightInd w:val="0"/>
        <w:ind w:left="1440" w:hanging="1440"/>
        <w:jc w:val="both"/>
        <w:rPr>
          <w:rFonts w:cs="Arial"/>
        </w:rPr>
      </w:pPr>
      <w:r w:rsidRPr="00361678">
        <w:rPr>
          <w:rFonts w:cs="Arial"/>
          <w:b/>
          <w:bCs/>
        </w:rPr>
        <w:t xml:space="preserve">WHEREAS, </w:t>
      </w:r>
      <w:r w:rsidRPr="00361678">
        <w:rPr>
          <w:rFonts w:cs="Arial"/>
          <w:b/>
          <w:bCs/>
        </w:rPr>
        <w:tab/>
      </w:r>
      <w:r w:rsidRPr="00361678">
        <w:rPr>
          <w:rFonts w:cs="Arial"/>
          <w:bCs/>
        </w:rPr>
        <w:t xml:space="preserve">the </w:t>
      </w:r>
      <w:r w:rsidRPr="00361678">
        <w:rPr>
          <w:rFonts w:cs="Arial"/>
        </w:rPr>
        <w:t>health department is expected to receive quarterly installments depending on the availability of funds through fines collected from seatbelt and car seat violations during the 2021-22 fiscal year</w:t>
      </w:r>
      <w:r w:rsidRPr="00361678">
        <w:rPr>
          <w:rFonts w:cs="Arial"/>
          <w:bCs/>
        </w:rPr>
        <w:t xml:space="preserve">; </w:t>
      </w:r>
      <w:r w:rsidRPr="00361678">
        <w:rPr>
          <w:rFonts w:cs="Arial"/>
        </w:rPr>
        <w:t>and</w:t>
      </w:r>
    </w:p>
    <w:p w14:paraId="12C8BCC2" w14:textId="77777777" w:rsidR="00361678" w:rsidRPr="00361678" w:rsidRDefault="00361678" w:rsidP="00361678">
      <w:pPr>
        <w:widowControl w:val="0"/>
        <w:tabs>
          <w:tab w:val="left" w:pos="-1440"/>
        </w:tabs>
        <w:autoSpaceDE w:val="0"/>
        <w:autoSpaceDN w:val="0"/>
        <w:adjustRightInd w:val="0"/>
        <w:ind w:left="1440" w:hanging="1440"/>
        <w:jc w:val="both"/>
        <w:rPr>
          <w:rFonts w:cs="Arial"/>
          <w:b/>
          <w:bCs/>
        </w:rPr>
      </w:pPr>
    </w:p>
    <w:p w14:paraId="12C8BCC3" w14:textId="77777777" w:rsidR="00361678" w:rsidRPr="00361678" w:rsidRDefault="00335250" w:rsidP="00361678">
      <w:pPr>
        <w:widowControl w:val="0"/>
        <w:tabs>
          <w:tab w:val="left" w:pos="-1440"/>
        </w:tabs>
        <w:autoSpaceDE w:val="0"/>
        <w:autoSpaceDN w:val="0"/>
        <w:adjustRightInd w:val="0"/>
        <w:ind w:left="1440" w:hanging="1440"/>
        <w:jc w:val="both"/>
        <w:rPr>
          <w:rFonts w:cs="Arial"/>
        </w:rPr>
      </w:pPr>
      <w:r w:rsidRPr="00361678">
        <w:rPr>
          <w:rFonts w:cs="Arial"/>
          <w:b/>
          <w:bCs/>
        </w:rPr>
        <w:t xml:space="preserve">WHEREAS, </w:t>
      </w:r>
      <w:r w:rsidRPr="00361678">
        <w:rPr>
          <w:rFonts w:cs="Arial"/>
          <w:b/>
          <w:bCs/>
        </w:rPr>
        <w:tab/>
      </w:r>
      <w:r w:rsidRPr="00361678">
        <w:rPr>
          <w:rFonts w:cs="Arial"/>
          <w:bCs/>
        </w:rPr>
        <w:t>the Williamson County Health Department received the fourth quarter installment of $1,475.93 in fiscal year 2022-23.</w:t>
      </w:r>
    </w:p>
    <w:p w14:paraId="12C8BCC4" w14:textId="77777777" w:rsidR="00361678" w:rsidRPr="00361678" w:rsidRDefault="00361678" w:rsidP="00361678">
      <w:pPr>
        <w:widowControl w:val="0"/>
        <w:autoSpaceDE w:val="0"/>
        <w:autoSpaceDN w:val="0"/>
        <w:adjustRightInd w:val="0"/>
        <w:jc w:val="both"/>
        <w:rPr>
          <w:rFonts w:cs="Arial"/>
        </w:rPr>
      </w:pPr>
    </w:p>
    <w:p w14:paraId="12C8BCC5" w14:textId="77777777" w:rsidR="00361678" w:rsidRPr="00361678" w:rsidRDefault="00335250" w:rsidP="00361678">
      <w:pPr>
        <w:widowControl w:val="0"/>
        <w:autoSpaceDE w:val="0"/>
        <w:autoSpaceDN w:val="0"/>
        <w:adjustRightInd w:val="0"/>
        <w:ind w:left="720" w:hanging="720"/>
        <w:jc w:val="both"/>
        <w:rPr>
          <w:rFonts w:cs="Arial"/>
        </w:rPr>
      </w:pPr>
      <w:r w:rsidRPr="00361678">
        <w:rPr>
          <w:rFonts w:cs="Arial"/>
          <w:b/>
          <w:bCs/>
        </w:rPr>
        <w:t>NOW, THEREFORE, BE IT RESOLVED,</w:t>
      </w:r>
      <w:r w:rsidRPr="00361678">
        <w:rPr>
          <w:rFonts w:cs="Arial"/>
        </w:rPr>
        <w:t xml:space="preserve"> that the 2022-23 Health Department budget be amended, as follows:</w:t>
      </w:r>
    </w:p>
    <w:p w14:paraId="12C8BCC6" w14:textId="77777777" w:rsidR="00361678" w:rsidRPr="00361678" w:rsidRDefault="00361678" w:rsidP="00361678">
      <w:pPr>
        <w:widowControl w:val="0"/>
        <w:autoSpaceDE w:val="0"/>
        <w:autoSpaceDN w:val="0"/>
        <w:adjustRightInd w:val="0"/>
        <w:jc w:val="both"/>
        <w:rPr>
          <w:rFonts w:cs="Arial"/>
          <w:b/>
          <w:bCs/>
        </w:rPr>
      </w:pPr>
    </w:p>
    <w:p w14:paraId="12C8BCC7" w14:textId="77777777" w:rsidR="00361678" w:rsidRPr="00361678" w:rsidRDefault="00335250" w:rsidP="00361678">
      <w:pPr>
        <w:widowControl w:val="0"/>
        <w:autoSpaceDE w:val="0"/>
        <w:autoSpaceDN w:val="0"/>
        <w:adjustRightInd w:val="0"/>
        <w:ind w:firstLine="720"/>
        <w:jc w:val="both"/>
        <w:rPr>
          <w:rFonts w:cs="Arial"/>
          <w:b/>
          <w:bCs/>
          <w:color w:val="000000"/>
          <w:u w:val="single"/>
        </w:rPr>
      </w:pPr>
      <w:r>
        <w:rPr>
          <w:rFonts w:cs="Arial"/>
          <w:b/>
          <w:bCs/>
          <w:color w:val="000000"/>
        </w:rPr>
        <w:tab/>
      </w:r>
      <w:r w:rsidRPr="00361678">
        <w:rPr>
          <w:rFonts w:cs="Arial"/>
          <w:b/>
          <w:bCs/>
          <w:color w:val="000000"/>
          <w:u w:val="single"/>
        </w:rPr>
        <w:t>REVENUES:</w:t>
      </w:r>
    </w:p>
    <w:p w14:paraId="12C8BCC8" w14:textId="77777777" w:rsidR="00361678" w:rsidRPr="00361678" w:rsidRDefault="00335250" w:rsidP="00361678">
      <w:pPr>
        <w:widowControl w:val="0"/>
        <w:tabs>
          <w:tab w:val="left" w:pos="-1440"/>
        </w:tabs>
        <w:autoSpaceDE w:val="0"/>
        <w:autoSpaceDN w:val="0"/>
        <w:adjustRightInd w:val="0"/>
        <w:jc w:val="both"/>
        <w:rPr>
          <w:rFonts w:cs="Arial"/>
          <w:color w:val="000000"/>
        </w:rPr>
      </w:pPr>
      <w:r w:rsidRPr="00361678">
        <w:rPr>
          <w:rFonts w:cs="Arial"/>
          <w:color w:val="000000"/>
        </w:rPr>
        <w:tab/>
      </w:r>
      <w:r>
        <w:rPr>
          <w:rFonts w:cs="Arial"/>
          <w:color w:val="000000"/>
        </w:rPr>
        <w:tab/>
      </w:r>
      <w:r w:rsidRPr="00361678">
        <w:rPr>
          <w:rFonts w:cs="Arial"/>
          <w:color w:val="000000"/>
        </w:rPr>
        <w:t>Other State Revenues</w:t>
      </w:r>
      <w:r w:rsidRPr="00361678">
        <w:rPr>
          <w:rFonts w:cs="Arial"/>
          <w:color w:val="000000"/>
        </w:rPr>
        <w:tab/>
      </w:r>
      <w:r w:rsidRPr="00361678">
        <w:rPr>
          <w:rFonts w:cs="Arial"/>
          <w:color w:val="000000"/>
        </w:rPr>
        <w:tab/>
      </w:r>
      <w:r w:rsidRPr="00361678">
        <w:rPr>
          <w:rFonts w:cs="Arial"/>
          <w:color w:val="000000"/>
        </w:rPr>
        <w:tab/>
      </w:r>
      <w:r w:rsidRPr="00361678">
        <w:rPr>
          <w:rFonts w:cs="Arial"/>
          <w:color w:val="000000"/>
        </w:rPr>
        <w:tab/>
      </w:r>
      <w:r w:rsidRPr="00361678">
        <w:rPr>
          <w:rFonts w:cs="Arial"/>
          <w:b/>
          <w:bCs/>
        </w:rPr>
        <w:t>$1,475.93</w:t>
      </w:r>
    </w:p>
    <w:p w14:paraId="12C8BCC9" w14:textId="77777777" w:rsidR="00361678" w:rsidRPr="00361678" w:rsidRDefault="00335250" w:rsidP="00361678">
      <w:pPr>
        <w:widowControl w:val="0"/>
        <w:autoSpaceDE w:val="0"/>
        <w:autoSpaceDN w:val="0"/>
        <w:adjustRightInd w:val="0"/>
        <w:ind w:firstLine="720"/>
        <w:jc w:val="both"/>
        <w:rPr>
          <w:rFonts w:cs="Arial"/>
          <w:b/>
          <w:bCs/>
        </w:rPr>
      </w:pPr>
      <w:r>
        <w:rPr>
          <w:rFonts w:cs="Arial"/>
          <w:color w:val="000000"/>
        </w:rPr>
        <w:tab/>
      </w:r>
      <w:r w:rsidRPr="00361678">
        <w:rPr>
          <w:rFonts w:cs="Arial"/>
          <w:color w:val="000000"/>
        </w:rPr>
        <w:t>101.00000.469900.00000.00.00.00</w:t>
      </w:r>
    </w:p>
    <w:p w14:paraId="12C8BCCA" w14:textId="77777777" w:rsidR="00361678" w:rsidRPr="00361678" w:rsidRDefault="00361678" w:rsidP="00361678">
      <w:pPr>
        <w:widowControl w:val="0"/>
        <w:autoSpaceDE w:val="0"/>
        <w:autoSpaceDN w:val="0"/>
        <w:adjustRightInd w:val="0"/>
        <w:ind w:firstLine="1440"/>
        <w:jc w:val="both"/>
        <w:rPr>
          <w:rFonts w:cs="Arial"/>
          <w:b/>
          <w:bCs/>
          <w:u w:val="single"/>
        </w:rPr>
      </w:pPr>
    </w:p>
    <w:p w14:paraId="12C8BCCB" w14:textId="77777777" w:rsidR="00361678" w:rsidRPr="00361678" w:rsidRDefault="00335250" w:rsidP="00361678">
      <w:pPr>
        <w:widowControl w:val="0"/>
        <w:autoSpaceDE w:val="0"/>
        <w:autoSpaceDN w:val="0"/>
        <w:adjustRightInd w:val="0"/>
        <w:ind w:firstLine="720"/>
        <w:jc w:val="both"/>
        <w:rPr>
          <w:rFonts w:cs="Arial"/>
          <w:b/>
          <w:bCs/>
        </w:rPr>
      </w:pPr>
      <w:r>
        <w:rPr>
          <w:rFonts w:cs="Arial"/>
          <w:b/>
          <w:bCs/>
        </w:rPr>
        <w:tab/>
      </w:r>
      <w:r w:rsidRPr="00361678">
        <w:rPr>
          <w:rFonts w:cs="Arial"/>
          <w:b/>
          <w:bCs/>
          <w:u w:val="single"/>
        </w:rPr>
        <w:t>EXPENDITURES:</w:t>
      </w:r>
    </w:p>
    <w:p w14:paraId="12C8BCCC" w14:textId="77777777" w:rsidR="00361678" w:rsidRPr="00361678" w:rsidRDefault="00335250" w:rsidP="00361678">
      <w:pPr>
        <w:widowControl w:val="0"/>
        <w:tabs>
          <w:tab w:val="left" w:pos="-1440"/>
        </w:tabs>
        <w:autoSpaceDE w:val="0"/>
        <w:autoSpaceDN w:val="0"/>
        <w:adjustRightInd w:val="0"/>
        <w:jc w:val="both"/>
        <w:rPr>
          <w:rFonts w:cs="Arial"/>
          <w:b/>
          <w:bCs/>
        </w:rPr>
      </w:pPr>
      <w:r w:rsidRPr="00361678">
        <w:rPr>
          <w:rFonts w:cs="Arial"/>
        </w:rPr>
        <w:tab/>
      </w:r>
      <w:r>
        <w:rPr>
          <w:rFonts w:cs="Arial"/>
        </w:rPr>
        <w:tab/>
      </w:r>
      <w:r w:rsidRPr="00361678">
        <w:rPr>
          <w:rFonts w:cs="Arial"/>
        </w:rPr>
        <w:t>Other Contracted Services</w:t>
      </w:r>
      <w:r w:rsidRPr="00361678">
        <w:rPr>
          <w:rFonts w:cs="Arial"/>
        </w:rPr>
        <w:tab/>
      </w:r>
      <w:r w:rsidRPr="00361678">
        <w:rPr>
          <w:rFonts w:cs="Arial"/>
        </w:rPr>
        <w:tab/>
      </w:r>
      <w:r w:rsidRPr="00361678">
        <w:rPr>
          <w:rFonts w:cs="Arial"/>
        </w:rPr>
        <w:tab/>
      </w:r>
      <w:r>
        <w:rPr>
          <w:rFonts w:cs="Arial"/>
        </w:rPr>
        <w:tab/>
      </w:r>
      <w:r w:rsidRPr="00361678">
        <w:rPr>
          <w:rFonts w:cs="Arial"/>
          <w:b/>
          <w:bCs/>
        </w:rPr>
        <w:t>$1,475.93</w:t>
      </w:r>
      <w:r w:rsidRPr="00361678">
        <w:rPr>
          <w:rFonts w:cs="Arial"/>
        </w:rPr>
        <w:tab/>
      </w:r>
      <w:r w:rsidRPr="00361678">
        <w:rPr>
          <w:rFonts w:cs="Arial"/>
        </w:rPr>
        <w:tab/>
      </w:r>
      <w:r w:rsidRPr="00361678">
        <w:rPr>
          <w:rFonts w:cs="Arial"/>
        </w:rPr>
        <w:tab/>
      </w:r>
    </w:p>
    <w:p w14:paraId="12C8BCCD" w14:textId="77777777" w:rsidR="00361678" w:rsidRPr="00361678" w:rsidRDefault="00335250" w:rsidP="00361678">
      <w:pPr>
        <w:widowControl w:val="0"/>
        <w:autoSpaceDE w:val="0"/>
        <w:autoSpaceDN w:val="0"/>
        <w:adjustRightInd w:val="0"/>
        <w:ind w:firstLine="720"/>
        <w:jc w:val="both"/>
        <w:rPr>
          <w:rFonts w:cs="Arial"/>
          <w:b/>
          <w:bCs/>
        </w:rPr>
      </w:pPr>
      <w:r>
        <w:rPr>
          <w:rFonts w:cs="Arial"/>
          <w:color w:val="000000"/>
        </w:rPr>
        <w:tab/>
      </w:r>
      <w:r w:rsidRPr="00361678">
        <w:rPr>
          <w:rFonts w:cs="Arial"/>
          <w:color w:val="000000"/>
        </w:rPr>
        <w:t>101.55110.530906.00000.00.00.00</w:t>
      </w:r>
    </w:p>
    <w:p w14:paraId="12C8BCCE" w14:textId="77777777" w:rsidR="00361678" w:rsidRPr="00361678" w:rsidRDefault="00335250" w:rsidP="00361678">
      <w:pPr>
        <w:widowControl w:val="0"/>
        <w:autoSpaceDE w:val="0"/>
        <w:autoSpaceDN w:val="0"/>
        <w:adjustRightInd w:val="0"/>
        <w:ind w:firstLine="1440"/>
        <w:jc w:val="both"/>
        <w:rPr>
          <w:rFonts w:cs="Arial"/>
        </w:rPr>
      </w:pPr>
      <w:r w:rsidRPr="00361678">
        <w:rPr>
          <w:rFonts w:cs="Arial"/>
        </w:rPr>
        <w:tab/>
      </w:r>
      <w:r w:rsidRPr="00361678">
        <w:rPr>
          <w:rFonts w:cs="Arial"/>
        </w:rPr>
        <w:tab/>
      </w:r>
    </w:p>
    <w:p w14:paraId="12C8BCCF" w14:textId="77777777" w:rsidR="00361678" w:rsidRPr="006C5D6C" w:rsidRDefault="00335250" w:rsidP="00361678">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CD0" w14:textId="77777777" w:rsidR="00361678" w:rsidRPr="006C5D6C" w:rsidRDefault="00335250" w:rsidP="00361678">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CD1" w14:textId="77777777" w:rsidR="00361678" w:rsidRPr="006C5D6C" w:rsidRDefault="00361678" w:rsidP="00361678">
      <w:pPr>
        <w:autoSpaceDE w:val="0"/>
        <w:autoSpaceDN w:val="0"/>
        <w:adjustRightInd w:val="0"/>
        <w:rPr>
          <w:rFonts w:cs="Arial"/>
          <w:color w:val="000000"/>
          <w:u w:val="single"/>
        </w:rPr>
      </w:pPr>
    </w:p>
    <w:p w14:paraId="12C8BCD2" w14:textId="77777777" w:rsidR="00361678" w:rsidRPr="006C5D6C" w:rsidRDefault="00335250" w:rsidP="00361678">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CD3" w14:textId="77777777" w:rsidR="00361678" w:rsidRPr="006C5D6C" w:rsidRDefault="00335250" w:rsidP="00361678">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CD4" w14:textId="77777777" w:rsidR="00361678" w:rsidRDefault="00361678" w:rsidP="00361678">
      <w:pPr>
        <w:jc w:val="both"/>
        <w:rPr>
          <w:rFonts w:cs="Arial"/>
        </w:rPr>
      </w:pPr>
    </w:p>
    <w:p w14:paraId="12C8BCD5" w14:textId="77777777" w:rsidR="00361678" w:rsidRDefault="00335250" w:rsidP="00361678">
      <w:pPr>
        <w:spacing w:line="480" w:lineRule="auto"/>
        <w:jc w:val="both"/>
      </w:pPr>
      <w:r w:rsidRPr="006C5D6C">
        <w:rPr>
          <w:rFonts w:cs="Arial"/>
        </w:rPr>
        <w:tab/>
      </w:r>
      <w:r w:rsidRPr="006C5D6C">
        <w:t xml:space="preserve">Resolution No. </w:t>
      </w:r>
      <w:r>
        <w:t>9</w:t>
      </w:r>
      <w:r w:rsidRPr="006C5D6C">
        <w:t>-22-</w:t>
      </w:r>
      <w:r>
        <w:t>21</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CDA" w14:textId="77777777" w:rsidTr="008564A9">
        <w:tc>
          <w:tcPr>
            <w:tcW w:w="2337" w:type="dxa"/>
            <w:shd w:val="clear" w:color="auto" w:fill="auto"/>
          </w:tcPr>
          <w:p w14:paraId="12C8BCD6" w14:textId="77777777" w:rsidR="00361678" w:rsidRPr="00770B96" w:rsidRDefault="00335250" w:rsidP="008564A9">
            <w:pPr>
              <w:jc w:val="center"/>
              <w:rPr>
                <w:rFonts w:cs="Arial"/>
                <w:u w:val="single"/>
              </w:rPr>
            </w:pPr>
            <w:r>
              <w:rPr>
                <w:rFonts w:cs="Arial"/>
                <w:u w:val="single"/>
              </w:rPr>
              <w:t>YES</w:t>
            </w:r>
          </w:p>
        </w:tc>
        <w:tc>
          <w:tcPr>
            <w:tcW w:w="2339" w:type="dxa"/>
            <w:shd w:val="clear" w:color="auto" w:fill="auto"/>
          </w:tcPr>
          <w:p w14:paraId="12C8BCD7" w14:textId="77777777" w:rsidR="00361678" w:rsidRPr="00770B96" w:rsidRDefault="00335250" w:rsidP="008564A9">
            <w:pPr>
              <w:jc w:val="center"/>
              <w:rPr>
                <w:rFonts w:cs="Arial"/>
                <w:u w:val="single"/>
              </w:rPr>
            </w:pPr>
            <w:r>
              <w:rPr>
                <w:rFonts w:cs="Arial"/>
                <w:u w:val="single"/>
              </w:rPr>
              <w:t>YES</w:t>
            </w:r>
          </w:p>
        </w:tc>
        <w:tc>
          <w:tcPr>
            <w:tcW w:w="2332" w:type="dxa"/>
            <w:shd w:val="clear" w:color="auto" w:fill="auto"/>
          </w:tcPr>
          <w:p w14:paraId="12C8BCD8" w14:textId="77777777" w:rsidR="00361678" w:rsidRPr="00770B96" w:rsidRDefault="00335250" w:rsidP="008564A9">
            <w:pPr>
              <w:jc w:val="center"/>
              <w:rPr>
                <w:rFonts w:cs="Arial"/>
                <w:u w:val="single"/>
              </w:rPr>
            </w:pPr>
            <w:r>
              <w:rPr>
                <w:rFonts w:cs="Arial"/>
                <w:u w:val="single"/>
              </w:rPr>
              <w:t>YES</w:t>
            </w:r>
          </w:p>
        </w:tc>
        <w:tc>
          <w:tcPr>
            <w:tcW w:w="2342" w:type="dxa"/>
            <w:shd w:val="clear" w:color="auto" w:fill="auto"/>
          </w:tcPr>
          <w:p w14:paraId="12C8BCD9" w14:textId="77777777" w:rsidR="00361678" w:rsidRPr="00770B96" w:rsidRDefault="00335250" w:rsidP="008564A9">
            <w:pPr>
              <w:jc w:val="center"/>
              <w:rPr>
                <w:rFonts w:cs="Arial"/>
                <w:u w:val="single"/>
              </w:rPr>
            </w:pPr>
            <w:r>
              <w:rPr>
                <w:rFonts w:cs="Arial"/>
                <w:u w:val="single"/>
              </w:rPr>
              <w:t>YES</w:t>
            </w:r>
          </w:p>
        </w:tc>
      </w:tr>
      <w:tr w:rsidR="001847FA" w14:paraId="12C8BCDF" w14:textId="77777777" w:rsidTr="008564A9">
        <w:tc>
          <w:tcPr>
            <w:tcW w:w="2337" w:type="dxa"/>
            <w:shd w:val="clear" w:color="auto" w:fill="auto"/>
          </w:tcPr>
          <w:p w14:paraId="12C8BCDB" w14:textId="77777777" w:rsidR="00361678" w:rsidRPr="00770B96" w:rsidRDefault="00335250" w:rsidP="008564A9">
            <w:pPr>
              <w:jc w:val="center"/>
              <w:rPr>
                <w:rFonts w:cs="Arial"/>
              </w:rPr>
            </w:pPr>
            <w:r w:rsidRPr="00770B96">
              <w:rPr>
                <w:rFonts w:cs="Arial"/>
              </w:rPr>
              <w:t>Sean Aiello</w:t>
            </w:r>
          </w:p>
        </w:tc>
        <w:tc>
          <w:tcPr>
            <w:tcW w:w="2339" w:type="dxa"/>
            <w:shd w:val="clear" w:color="auto" w:fill="auto"/>
          </w:tcPr>
          <w:p w14:paraId="12C8BCDC" w14:textId="77777777" w:rsidR="00361678" w:rsidRPr="00770B96" w:rsidRDefault="00335250" w:rsidP="008564A9">
            <w:pPr>
              <w:jc w:val="center"/>
              <w:rPr>
                <w:rFonts w:cs="Arial"/>
              </w:rPr>
            </w:pPr>
            <w:r w:rsidRPr="00770B96">
              <w:rPr>
                <w:rFonts w:cs="Arial"/>
              </w:rPr>
              <w:t>Betsy Hester</w:t>
            </w:r>
          </w:p>
        </w:tc>
        <w:tc>
          <w:tcPr>
            <w:tcW w:w="2332" w:type="dxa"/>
            <w:shd w:val="clear" w:color="auto" w:fill="auto"/>
          </w:tcPr>
          <w:p w14:paraId="12C8BCDD" w14:textId="77777777" w:rsidR="00361678" w:rsidRPr="00770B96" w:rsidRDefault="00335250" w:rsidP="008564A9">
            <w:pPr>
              <w:jc w:val="center"/>
              <w:rPr>
                <w:rFonts w:cs="Arial"/>
              </w:rPr>
            </w:pPr>
            <w:r w:rsidRPr="00770B96">
              <w:rPr>
                <w:rFonts w:cs="Arial"/>
              </w:rPr>
              <w:t>Chas Morton</w:t>
            </w:r>
          </w:p>
        </w:tc>
        <w:tc>
          <w:tcPr>
            <w:tcW w:w="2342" w:type="dxa"/>
            <w:shd w:val="clear" w:color="auto" w:fill="auto"/>
          </w:tcPr>
          <w:p w14:paraId="12C8BCDE" w14:textId="77777777" w:rsidR="00361678" w:rsidRPr="00770B96" w:rsidRDefault="00335250" w:rsidP="008564A9">
            <w:pPr>
              <w:jc w:val="center"/>
              <w:rPr>
                <w:rFonts w:cs="Arial"/>
              </w:rPr>
            </w:pPr>
            <w:r w:rsidRPr="00770B96">
              <w:rPr>
                <w:rFonts w:cs="Arial"/>
              </w:rPr>
              <w:t>Barb Sturgeon</w:t>
            </w:r>
          </w:p>
        </w:tc>
      </w:tr>
      <w:tr w:rsidR="001847FA" w14:paraId="12C8BCE4" w14:textId="77777777" w:rsidTr="008564A9">
        <w:tc>
          <w:tcPr>
            <w:tcW w:w="2337" w:type="dxa"/>
            <w:shd w:val="clear" w:color="auto" w:fill="auto"/>
          </w:tcPr>
          <w:p w14:paraId="12C8BCE0" w14:textId="77777777" w:rsidR="00361678" w:rsidRPr="00770B96" w:rsidRDefault="00335250" w:rsidP="008564A9">
            <w:pPr>
              <w:jc w:val="center"/>
              <w:rPr>
                <w:rFonts w:cs="Arial"/>
                <w:b/>
              </w:rPr>
            </w:pPr>
            <w:r w:rsidRPr="00770B96">
              <w:rPr>
                <w:rFonts w:cs="Arial"/>
              </w:rPr>
              <w:t>Brian Beathard</w:t>
            </w:r>
          </w:p>
        </w:tc>
        <w:tc>
          <w:tcPr>
            <w:tcW w:w="2339" w:type="dxa"/>
            <w:shd w:val="clear" w:color="auto" w:fill="auto"/>
          </w:tcPr>
          <w:p w14:paraId="12C8BCE1" w14:textId="77777777" w:rsidR="00361678" w:rsidRPr="00770B96" w:rsidRDefault="00335250" w:rsidP="008564A9">
            <w:pPr>
              <w:jc w:val="center"/>
              <w:rPr>
                <w:rFonts w:cs="Arial"/>
              </w:rPr>
            </w:pPr>
            <w:r w:rsidRPr="00770B96">
              <w:rPr>
                <w:rFonts w:cs="Arial"/>
              </w:rPr>
              <w:t>Ricky Jones</w:t>
            </w:r>
          </w:p>
        </w:tc>
        <w:tc>
          <w:tcPr>
            <w:tcW w:w="2332" w:type="dxa"/>
            <w:shd w:val="clear" w:color="auto" w:fill="auto"/>
          </w:tcPr>
          <w:p w14:paraId="12C8BCE2" w14:textId="77777777" w:rsidR="00361678" w:rsidRPr="00770B96" w:rsidRDefault="00335250" w:rsidP="008564A9">
            <w:pPr>
              <w:jc w:val="center"/>
              <w:rPr>
                <w:rFonts w:cs="Arial"/>
              </w:rPr>
            </w:pPr>
            <w:r w:rsidRPr="00770B96">
              <w:rPr>
                <w:rFonts w:cs="Arial"/>
              </w:rPr>
              <w:t>Erin Nations</w:t>
            </w:r>
          </w:p>
        </w:tc>
        <w:tc>
          <w:tcPr>
            <w:tcW w:w="2342" w:type="dxa"/>
            <w:shd w:val="clear" w:color="auto" w:fill="auto"/>
          </w:tcPr>
          <w:p w14:paraId="12C8BCE3" w14:textId="77777777" w:rsidR="00361678" w:rsidRPr="00770B96" w:rsidRDefault="00335250" w:rsidP="008564A9">
            <w:pPr>
              <w:jc w:val="center"/>
              <w:rPr>
                <w:rFonts w:cs="Arial"/>
              </w:rPr>
            </w:pPr>
            <w:r w:rsidRPr="00770B96">
              <w:rPr>
                <w:rFonts w:cs="Arial"/>
              </w:rPr>
              <w:t>Drew Torres</w:t>
            </w:r>
          </w:p>
        </w:tc>
      </w:tr>
      <w:tr w:rsidR="001847FA" w14:paraId="12C8BCE9" w14:textId="77777777" w:rsidTr="008564A9">
        <w:tc>
          <w:tcPr>
            <w:tcW w:w="2337" w:type="dxa"/>
            <w:shd w:val="clear" w:color="auto" w:fill="auto"/>
          </w:tcPr>
          <w:p w14:paraId="12C8BCE5" w14:textId="77777777" w:rsidR="00361678" w:rsidRPr="00770B96" w:rsidRDefault="00335250" w:rsidP="008564A9">
            <w:pPr>
              <w:jc w:val="center"/>
              <w:rPr>
                <w:rFonts w:cs="Arial"/>
              </w:rPr>
            </w:pPr>
            <w:r w:rsidRPr="00770B96">
              <w:rPr>
                <w:rFonts w:cs="Arial"/>
              </w:rPr>
              <w:t>Brian Clifford</w:t>
            </w:r>
          </w:p>
        </w:tc>
        <w:tc>
          <w:tcPr>
            <w:tcW w:w="2339" w:type="dxa"/>
            <w:shd w:val="clear" w:color="auto" w:fill="auto"/>
          </w:tcPr>
          <w:p w14:paraId="12C8BCE6" w14:textId="77777777" w:rsidR="00361678" w:rsidRPr="00770B96" w:rsidRDefault="00335250" w:rsidP="008564A9">
            <w:pPr>
              <w:jc w:val="center"/>
              <w:rPr>
                <w:rFonts w:cs="Arial"/>
              </w:rPr>
            </w:pPr>
            <w:r w:rsidRPr="00770B96">
              <w:rPr>
                <w:rFonts w:cs="Arial"/>
              </w:rPr>
              <w:t>David Landrum</w:t>
            </w:r>
          </w:p>
        </w:tc>
        <w:tc>
          <w:tcPr>
            <w:tcW w:w="2332" w:type="dxa"/>
            <w:shd w:val="clear" w:color="auto" w:fill="auto"/>
          </w:tcPr>
          <w:p w14:paraId="12C8BCE7" w14:textId="77777777" w:rsidR="00361678" w:rsidRPr="00770B96" w:rsidRDefault="00335250" w:rsidP="008564A9">
            <w:pPr>
              <w:jc w:val="center"/>
              <w:rPr>
                <w:rFonts w:cs="Arial"/>
              </w:rPr>
            </w:pPr>
            <w:r w:rsidRPr="00770B96">
              <w:rPr>
                <w:rFonts w:cs="Arial"/>
              </w:rPr>
              <w:t>Greg Sanford</w:t>
            </w:r>
          </w:p>
        </w:tc>
        <w:tc>
          <w:tcPr>
            <w:tcW w:w="2342" w:type="dxa"/>
            <w:shd w:val="clear" w:color="auto" w:fill="auto"/>
          </w:tcPr>
          <w:p w14:paraId="12C8BCE8" w14:textId="77777777" w:rsidR="00361678"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CEE" w14:textId="77777777" w:rsidTr="008564A9">
        <w:tc>
          <w:tcPr>
            <w:tcW w:w="2337" w:type="dxa"/>
            <w:shd w:val="clear" w:color="auto" w:fill="auto"/>
          </w:tcPr>
          <w:p w14:paraId="12C8BCEA" w14:textId="77777777" w:rsidR="00361678" w:rsidRPr="00770B96" w:rsidRDefault="00335250" w:rsidP="008564A9">
            <w:pPr>
              <w:jc w:val="center"/>
              <w:rPr>
                <w:rFonts w:cs="Arial"/>
              </w:rPr>
            </w:pPr>
            <w:r w:rsidRPr="00770B96">
              <w:rPr>
                <w:rFonts w:cs="Arial"/>
              </w:rPr>
              <w:t>Jeff Graves</w:t>
            </w:r>
          </w:p>
        </w:tc>
        <w:tc>
          <w:tcPr>
            <w:tcW w:w="2339" w:type="dxa"/>
            <w:shd w:val="clear" w:color="auto" w:fill="auto"/>
          </w:tcPr>
          <w:p w14:paraId="12C8BCEB" w14:textId="77777777" w:rsidR="00361678" w:rsidRPr="00770B96" w:rsidRDefault="00335250" w:rsidP="008564A9">
            <w:pPr>
              <w:jc w:val="center"/>
              <w:rPr>
                <w:rFonts w:cs="Arial"/>
              </w:rPr>
            </w:pPr>
            <w:r w:rsidRPr="00770B96">
              <w:rPr>
                <w:rFonts w:cs="Arial"/>
              </w:rPr>
              <w:t>Gregg Lawrence</w:t>
            </w:r>
          </w:p>
        </w:tc>
        <w:tc>
          <w:tcPr>
            <w:tcW w:w="2332" w:type="dxa"/>
            <w:shd w:val="clear" w:color="auto" w:fill="auto"/>
          </w:tcPr>
          <w:p w14:paraId="12C8BCEC" w14:textId="77777777" w:rsidR="00361678" w:rsidRPr="00770B96" w:rsidRDefault="00335250" w:rsidP="008564A9">
            <w:pPr>
              <w:jc w:val="center"/>
              <w:rPr>
                <w:rFonts w:cs="Arial"/>
              </w:rPr>
            </w:pPr>
            <w:r w:rsidRPr="00770B96">
              <w:rPr>
                <w:rFonts w:cs="Arial"/>
              </w:rPr>
              <w:t>Mary Smith</w:t>
            </w:r>
          </w:p>
        </w:tc>
        <w:tc>
          <w:tcPr>
            <w:tcW w:w="2342" w:type="dxa"/>
            <w:shd w:val="clear" w:color="auto" w:fill="auto"/>
          </w:tcPr>
          <w:p w14:paraId="12C8BCED" w14:textId="77777777" w:rsidR="00361678" w:rsidRPr="00770B96" w:rsidRDefault="00335250" w:rsidP="008564A9">
            <w:pPr>
              <w:jc w:val="center"/>
              <w:rPr>
                <w:rFonts w:cs="Arial"/>
              </w:rPr>
            </w:pPr>
            <w:r w:rsidRPr="00770B96">
              <w:rPr>
                <w:rFonts w:cs="Arial"/>
              </w:rPr>
              <w:t>Paul Webb</w:t>
            </w:r>
          </w:p>
        </w:tc>
      </w:tr>
      <w:tr w:rsidR="001847FA" w14:paraId="12C8BCF3" w14:textId="77777777" w:rsidTr="008564A9">
        <w:tc>
          <w:tcPr>
            <w:tcW w:w="2337" w:type="dxa"/>
            <w:shd w:val="clear" w:color="auto" w:fill="auto"/>
          </w:tcPr>
          <w:p w14:paraId="12C8BCEF" w14:textId="77777777" w:rsidR="00361678"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CF0" w14:textId="77777777" w:rsidR="00361678" w:rsidRPr="00770B96" w:rsidRDefault="00335250" w:rsidP="008564A9">
            <w:pPr>
              <w:jc w:val="center"/>
              <w:rPr>
                <w:rFonts w:cs="Arial"/>
              </w:rPr>
            </w:pPr>
            <w:r w:rsidRPr="00770B96">
              <w:rPr>
                <w:rFonts w:cs="Arial"/>
              </w:rPr>
              <w:t>Lisa Lenox</w:t>
            </w:r>
          </w:p>
        </w:tc>
        <w:tc>
          <w:tcPr>
            <w:tcW w:w="2332" w:type="dxa"/>
            <w:shd w:val="clear" w:color="auto" w:fill="auto"/>
          </w:tcPr>
          <w:p w14:paraId="12C8BCF1" w14:textId="77777777" w:rsidR="00361678" w:rsidRPr="00770B96" w:rsidRDefault="00335250" w:rsidP="008564A9">
            <w:pPr>
              <w:jc w:val="center"/>
              <w:rPr>
                <w:rFonts w:cs="Arial"/>
              </w:rPr>
            </w:pPr>
            <w:r w:rsidRPr="00770B96">
              <w:rPr>
                <w:rFonts w:cs="Arial"/>
              </w:rPr>
              <w:t>Steve Smith</w:t>
            </w:r>
          </w:p>
        </w:tc>
        <w:tc>
          <w:tcPr>
            <w:tcW w:w="2342" w:type="dxa"/>
            <w:shd w:val="clear" w:color="auto" w:fill="auto"/>
          </w:tcPr>
          <w:p w14:paraId="12C8BCF2" w14:textId="77777777" w:rsidR="00361678" w:rsidRPr="00770B96" w:rsidRDefault="00335250" w:rsidP="008564A9">
            <w:pPr>
              <w:jc w:val="center"/>
              <w:rPr>
                <w:rFonts w:cs="Arial"/>
              </w:rPr>
            </w:pPr>
            <w:r w:rsidRPr="00770B96">
              <w:rPr>
                <w:rFonts w:cs="Arial"/>
              </w:rPr>
              <w:t>Matt Williams</w:t>
            </w:r>
          </w:p>
        </w:tc>
      </w:tr>
      <w:tr w:rsidR="001847FA" w14:paraId="12C8BCF8" w14:textId="77777777" w:rsidTr="008564A9">
        <w:tc>
          <w:tcPr>
            <w:tcW w:w="2337" w:type="dxa"/>
            <w:shd w:val="clear" w:color="auto" w:fill="auto"/>
          </w:tcPr>
          <w:p w14:paraId="12C8BCF4" w14:textId="77777777" w:rsidR="00361678" w:rsidRPr="00770B96" w:rsidRDefault="00335250" w:rsidP="008564A9">
            <w:pPr>
              <w:jc w:val="center"/>
              <w:rPr>
                <w:rFonts w:cs="Arial"/>
              </w:rPr>
            </w:pPr>
            <w:r w:rsidRPr="00770B96">
              <w:rPr>
                <w:rFonts w:cs="Arial"/>
              </w:rPr>
              <w:t>Judy Herbert</w:t>
            </w:r>
          </w:p>
        </w:tc>
        <w:tc>
          <w:tcPr>
            <w:tcW w:w="2339" w:type="dxa"/>
            <w:shd w:val="clear" w:color="auto" w:fill="auto"/>
          </w:tcPr>
          <w:p w14:paraId="12C8BCF5" w14:textId="77777777" w:rsidR="00361678" w:rsidRPr="00770B96" w:rsidRDefault="00335250" w:rsidP="008564A9">
            <w:pPr>
              <w:jc w:val="center"/>
              <w:rPr>
                <w:rFonts w:cs="Arial"/>
              </w:rPr>
            </w:pPr>
            <w:r w:rsidRPr="00770B96">
              <w:rPr>
                <w:rFonts w:cs="Arial"/>
              </w:rPr>
              <w:t>Jennifer Mason</w:t>
            </w:r>
          </w:p>
        </w:tc>
        <w:tc>
          <w:tcPr>
            <w:tcW w:w="2332" w:type="dxa"/>
            <w:shd w:val="clear" w:color="auto" w:fill="auto"/>
          </w:tcPr>
          <w:p w14:paraId="12C8BCF6" w14:textId="77777777" w:rsidR="00361678"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CF7" w14:textId="77777777" w:rsidR="00361678" w:rsidRPr="00770B96" w:rsidRDefault="00361678" w:rsidP="008564A9">
            <w:pPr>
              <w:jc w:val="center"/>
              <w:rPr>
                <w:rFonts w:cs="Arial"/>
              </w:rPr>
            </w:pPr>
          </w:p>
        </w:tc>
      </w:tr>
    </w:tbl>
    <w:p w14:paraId="12C8BCF9" w14:textId="77777777" w:rsidR="00361678" w:rsidRPr="006C5D6C" w:rsidRDefault="00335250" w:rsidP="00361678">
      <w:pPr>
        <w:spacing w:line="480" w:lineRule="auto"/>
        <w:jc w:val="both"/>
        <w:rPr>
          <w:rFonts w:cs="Arial"/>
        </w:rPr>
      </w:pPr>
      <w:r w:rsidRPr="006C5D6C">
        <w:rPr>
          <w:rFonts w:cs="Arial"/>
        </w:rPr>
        <w:t>_______________</w:t>
      </w:r>
    </w:p>
    <w:p w14:paraId="12C8BCFA" w14:textId="77777777" w:rsidR="00361678" w:rsidRDefault="00335250" w:rsidP="00361678">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22</w:t>
      </w:r>
    </w:p>
    <w:p w14:paraId="12C8BCFB" w14:textId="77777777" w:rsidR="0038671C" w:rsidRDefault="00335250" w:rsidP="00361678">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-22</w:t>
      </w:r>
      <w:r w:rsidRPr="006C5D6C">
        <w:rPr>
          <w:rFonts w:cs="Arial"/>
          <w:color w:val="000000"/>
          <w:szCs w:val="20"/>
        </w:rPr>
        <w:t>, seconded by Commissioner</w:t>
      </w:r>
      <w:r>
        <w:rPr>
          <w:rFonts w:cs="Arial"/>
          <w:color w:val="000000"/>
          <w:szCs w:val="20"/>
        </w:rPr>
        <w:t xml:space="preserve"> </w:t>
      </w:r>
      <w:proofErr w:type="spellStart"/>
      <w:r>
        <w:rPr>
          <w:rFonts w:cs="Arial"/>
          <w:color w:val="000000"/>
          <w:szCs w:val="20"/>
        </w:rPr>
        <w:t>Tunnicliffe</w:t>
      </w:r>
      <w:proofErr w:type="spellEnd"/>
      <w:r w:rsidRPr="006C5D6C">
        <w:rPr>
          <w:rFonts w:cs="Arial"/>
          <w:color w:val="000000"/>
          <w:szCs w:val="20"/>
        </w:rPr>
        <w:t>.</w:t>
      </w:r>
    </w:p>
    <w:p w14:paraId="12C8BCFC" w14:textId="77777777" w:rsidR="00B807F3" w:rsidRPr="00B807F3" w:rsidRDefault="00335250" w:rsidP="00B807F3">
      <w:pPr>
        <w:widowControl w:val="0"/>
        <w:autoSpaceDE w:val="0"/>
        <w:autoSpaceDN w:val="0"/>
        <w:adjustRightInd w:val="0"/>
        <w:jc w:val="center"/>
        <w:rPr>
          <w:rFonts w:cs="Arial"/>
          <w:bCs/>
          <w:sz w:val="22"/>
          <w:szCs w:val="22"/>
        </w:rPr>
      </w:pPr>
      <w:r w:rsidRPr="00B807F3">
        <w:rPr>
          <w:rFonts w:cs="Arial"/>
          <w:b/>
          <w:bCs/>
          <w:sz w:val="22"/>
          <w:szCs w:val="22"/>
        </w:rPr>
        <w:t>RESOLUTION APPROPRIATING AND AMENDING THE 2022-23</w:t>
      </w:r>
      <w:r w:rsidRPr="00B807F3">
        <w:rPr>
          <w:rFonts w:cs="Arial"/>
          <w:bCs/>
          <w:sz w:val="22"/>
          <w:szCs w:val="22"/>
        </w:rPr>
        <w:t xml:space="preserve"> </w:t>
      </w:r>
      <w:r w:rsidRPr="00B807F3">
        <w:rPr>
          <w:rFonts w:cs="Arial"/>
          <w:b/>
          <w:bCs/>
          <w:sz w:val="22"/>
          <w:szCs w:val="22"/>
        </w:rPr>
        <w:t xml:space="preserve">HEALTH DEPARTMENT </w:t>
      </w:r>
      <w:r w:rsidRPr="00B807F3">
        <w:rPr>
          <w:rFonts w:cs="Arial"/>
          <w:b/>
          <w:bCs/>
          <w:sz w:val="22"/>
          <w:szCs w:val="22"/>
          <w:u w:val="single"/>
        </w:rPr>
        <w:t>BUDGET BY $2,016.02</w:t>
      </w:r>
      <w:r w:rsidRPr="00B807F3">
        <w:rPr>
          <w:rFonts w:cs="Arial"/>
          <w:bCs/>
          <w:sz w:val="22"/>
          <w:szCs w:val="22"/>
          <w:u w:val="single"/>
        </w:rPr>
        <w:t xml:space="preserve"> - </w:t>
      </w:r>
      <w:r w:rsidRPr="00B807F3">
        <w:rPr>
          <w:rFonts w:cs="Arial"/>
          <w:b/>
          <w:bCs/>
          <w:sz w:val="22"/>
          <w:szCs w:val="22"/>
          <w:u w:val="single"/>
        </w:rPr>
        <w:t>REVENUES TO COME FROM GRANT FUNDING</w:t>
      </w:r>
    </w:p>
    <w:p w14:paraId="12C8BCFD" w14:textId="77777777" w:rsidR="00B807F3" w:rsidRPr="00B807F3" w:rsidRDefault="00B807F3" w:rsidP="00B807F3">
      <w:pPr>
        <w:widowControl w:val="0"/>
        <w:autoSpaceDE w:val="0"/>
        <w:autoSpaceDN w:val="0"/>
        <w:adjustRightInd w:val="0"/>
        <w:jc w:val="center"/>
        <w:rPr>
          <w:rFonts w:cs="Arial"/>
          <w:b/>
          <w:bCs/>
        </w:rPr>
      </w:pPr>
    </w:p>
    <w:p w14:paraId="12C8BCFF" w14:textId="77777777" w:rsidR="00B807F3" w:rsidRPr="00B807F3" w:rsidRDefault="00335250" w:rsidP="00B807F3">
      <w:pPr>
        <w:widowControl w:val="0"/>
        <w:tabs>
          <w:tab w:val="left" w:pos="-1440"/>
        </w:tabs>
        <w:autoSpaceDE w:val="0"/>
        <w:autoSpaceDN w:val="0"/>
        <w:adjustRightInd w:val="0"/>
        <w:ind w:left="1440" w:hanging="1440"/>
        <w:jc w:val="both"/>
        <w:rPr>
          <w:rFonts w:cs="Arial"/>
        </w:rPr>
      </w:pPr>
      <w:r w:rsidRPr="00B807F3">
        <w:rPr>
          <w:rFonts w:cs="Arial"/>
          <w:b/>
          <w:bCs/>
        </w:rPr>
        <w:t>WHEREAS,</w:t>
      </w:r>
      <w:r w:rsidRPr="00B807F3">
        <w:rPr>
          <w:rFonts w:cs="Arial"/>
          <w:b/>
          <w:bCs/>
        </w:rPr>
        <w:tab/>
      </w:r>
      <w:r w:rsidRPr="00B807F3">
        <w:rPr>
          <w:rFonts w:cs="Arial"/>
          <w:bCs/>
        </w:rPr>
        <w:t xml:space="preserve">the </w:t>
      </w:r>
      <w:r w:rsidRPr="00B807F3">
        <w:rPr>
          <w:rFonts w:cs="Arial"/>
        </w:rPr>
        <w:t xml:space="preserve">Williamson County Health Department was awarded grant funding from the Tennessee Department of Health’s Injury Prevention Program; and  </w:t>
      </w:r>
    </w:p>
    <w:p w14:paraId="12C8BD00" w14:textId="77777777" w:rsidR="00B807F3" w:rsidRPr="00B807F3" w:rsidRDefault="00B807F3" w:rsidP="00B807F3">
      <w:pPr>
        <w:widowControl w:val="0"/>
        <w:tabs>
          <w:tab w:val="left" w:pos="-1440"/>
        </w:tabs>
        <w:autoSpaceDE w:val="0"/>
        <w:autoSpaceDN w:val="0"/>
        <w:adjustRightInd w:val="0"/>
        <w:ind w:left="1440" w:hanging="1440"/>
        <w:jc w:val="both"/>
        <w:rPr>
          <w:rFonts w:cs="Arial"/>
        </w:rPr>
      </w:pPr>
    </w:p>
    <w:p w14:paraId="12C8BD01" w14:textId="77777777" w:rsidR="00B807F3" w:rsidRPr="00B807F3" w:rsidRDefault="00335250" w:rsidP="00B807F3">
      <w:pPr>
        <w:widowControl w:val="0"/>
        <w:tabs>
          <w:tab w:val="left" w:pos="-1440"/>
        </w:tabs>
        <w:autoSpaceDE w:val="0"/>
        <w:autoSpaceDN w:val="0"/>
        <w:adjustRightInd w:val="0"/>
        <w:ind w:left="1440" w:hanging="1440"/>
        <w:jc w:val="both"/>
        <w:rPr>
          <w:rFonts w:cs="Arial"/>
        </w:rPr>
      </w:pPr>
      <w:r w:rsidRPr="00B807F3">
        <w:rPr>
          <w:rFonts w:cs="Arial"/>
          <w:b/>
          <w:bCs/>
        </w:rPr>
        <w:t xml:space="preserve">WHEREAS, </w:t>
      </w:r>
      <w:r w:rsidRPr="00B807F3">
        <w:rPr>
          <w:rFonts w:cs="Arial"/>
          <w:b/>
          <w:bCs/>
        </w:rPr>
        <w:tab/>
      </w:r>
      <w:r w:rsidRPr="00B807F3">
        <w:rPr>
          <w:rFonts w:cs="Arial"/>
        </w:rPr>
        <w:t>the funds are used to provide child safety seats or other appropriate restraint devices to caregivers who meet financial criteria; and</w:t>
      </w:r>
    </w:p>
    <w:p w14:paraId="12C8BD02" w14:textId="77777777" w:rsidR="00B807F3" w:rsidRPr="00B807F3" w:rsidRDefault="00B807F3" w:rsidP="00B807F3">
      <w:pPr>
        <w:widowControl w:val="0"/>
        <w:tabs>
          <w:tab w:val="left" w:pos="-1440"/>
        </w:tabs>
        <w:autoSpaceDE w:val="0"/>
        <w:autoSpaceDN w:val="0"/>
        <w:adjustRightInd w:val="0"/>
        <w:ind w:left="1440" w:hanging="1440"/>
        <w:jc w:val="both"/>
        <w:rPr>
          <w:rFonts w:cs="Arial"/>
        </w:rPr>
      </w:pPr>
    </w:p>
    <w:p w14:paraId="12C8BD03" w14:textId="77777777" w:rsidR="00B807F3" w:rsidRPr="00B807F3" w:rsidRDefault="00335250" w:rsidP="00B807F3">
      <w:pPr>
        <w:widowControl w:val="0"/>
        <w:tabs>
          <w:tab w:val="left" w:pos="-1440"/>
        </w:tabs>
        <w:autoSpaceDE w:val="0"/>
        <w:autoSpaceDN w:val="0"/>
        <w:adjustRightInd w:val="0"/>
        <w:ind w:left="1440" w:hanging="1440"/>
        <w:jc w:val="both"/>
        <w:rPr>
          <w:rFonts w:cs="Arial"/>
          <w:bCs/>
        </w:rPr>
      </w:pPr>
      <w:r w:rsidRPr="00B807F3">
        <w:rPr>
          <w:rFonts w:cs="Arial"/>
          <w:b/>
          <w:bCs/>
        </w:rPr>
        <w:t xml:space="preserve">WHEREAS, </w:t>
      </w:r>
      <w:r w:rsidRPr="00B807F3">
        <w:rPr>
          <w:rFonts w:cs="Arial"/>
          <w:b/>
          <w:bCs/>
        </w:rPr>
        <w:tab/>
      </w:r>
      <w:r w:rsidRPr="00B807F3">
        <w:rPr>
          <w:rFonts w:cs="Arial"/>
          <w:bCs/>
        </w:rPr>
        <w:t>car seats and other appropriate restraint devices will ensure the safety of the child passenger and reduce the number of motor vehicle crash injuries and fatalities of unrestrained or improperly restrained children;</w:t>
      </w:r>
    </w:p>
    <w:p w14:paraId="12C8BD04" w14:textId="77777777" w:rsidR="00B807F3" w:rsidRPr="00B807F3" w:rsidRDefault="00B807F3" w:rsidP="00B807F3">
      <w:pPr>
        <w:widowControl w:val="0"/>
        <w:tabs>
          <w:tab w:val="left" w:pos="-1440"/>
        </w:tabs>
        <w:autoSpaceDE w:val="0"/>
        <w:autoSpaceDN w:val="0"/>
        <w:adjustRightInd w:val="0"/>
        <w:ind w:left="1440" w:hanging="1440"/>
        <w:jc w:val="both"/>
        <w:rPr>
          <w:rFonts w:cs="Arial"/>
        </w:rPr>
      </w:pPr>
    </w:p>
    <w:p w14:paraId="12C8BD05" w14:textId="0109BF11" w:rsidR="00B807F3" w:rsidRPr="00B807F3" w:rsidRDefault="00335250" w:rsidP="00B807F3">
      <w:pPr>
        <w:widowControl w:val="0"/>
        <w:tabs>
          <w:tab w:val="left" w:pos="-1440"/>
        </w:tabs>
        <w:autoSpaceDE w:val="0"/>
        <w:autoSpaceDN w:val="0"/>
        <w:adjustRightInd w:val="0"/>
        <w:ind w:left="1440" w:hanging="1440"/>
        <w:jc w:val="both"/>
        <w:rPr>
          <w:rFonts w:cs="Arial"/>
        </w:rPr>
      </w:pPr>
      <w:r w:rsidRPr="00B807F3">
        <w:rPr>
          <w:rFonts w:cs="Arial"/>
          <w:b/>
          <w:bCs/>
        </w:rPr>
        <w:t xml:space="preserve">WHEREAS, </w:t>
      </w:r>
      <w:r w:rsidRPr="00B807F3">
        <w:rPr>
          <w:rFonts w:cs="Arial"/>
          <w:b/>
          <w:bCs/>
        </w:rPr>
        <w:tab/>
      </w:r>
      <w:r w:rsidRPr="00B807F3">
        <w:rPr>
          <w:rFonts w:cs="Arial"/>
          <w:bCs/>
        </w:rPr>
        <w:t xml:space="preserve">the </w:t>
      </w:r>
      <w:r w:rsidRPr="00B807F3">
        <w:rPr>
          <w:rFonts w:cs="Arial"/>
        </w:rPr>
        <w:t xml:space="preserve">health department purchased and installed forty (40) car seats for Williamson </w:t>
      </w:r>
      <w:r w:rsidR="009054C7">
        <w:rPr>
          <w:rFonts w:cs="Arial"/>
        </w:rPr>
        <w:t>C</w:t>
      </w:r>
      <w:r w:rsidRPr="00B807F3">
        <w:rPr>
          <w:rFonts w:cs="Arial"/>
        </w:rPr>
        <w:t>ounty families</w:t>
      </w:r>
      <w:r w:rsidRPr="00B807F3">
        <w:rPr>
          <w:rFonts w:cs="Arial"/>
          <w:bCs/>
        </w:rPr>
        <w:t xml:space="preserve">; </w:t>
      </w:r>
      <w:r w:rsidRPr="00B807F3">
        <w:rPr>
          <w:rFonts w:cs="Arial"/>
        </w:rPr>
        <w:t>and</w:t>
      </w:r>
    </w:p>
    <w:p w14:paraId="12C8BD06" w14:textId="77777777" w:rsidR="00B807F3" w:rsidRPr="00B807F3" w:rsidRDefault="00B807F3" w:rsidP="00B807F3">
      <w:pPr>
        <w:widowControl w:val="0"/>
        <w:tabs>
          <w:tab w:val="left" w:pos="-1440"/>
        </w:tabs>
        <w:autoSpaceDE w:val="0"/>
        <w:autoSpaceDN w:val="0"/>
        <w:adjustRightInd w:val="0"/>
        <w:ind w:left="1440" w:hanging="1440"/>
        <w:jc w:val="both"/>
        <w:rPr>
          <w:rFonts w:cs="Arial"/>
          <w:b/>
          <w:bCs/>
        </w:rPr>
      </w:pPr>
    </w:p>
    <w:p w14:paraId="12C8BD07" w14:textId="77777777" w:rsidR="00B807F3" w:rsidRPr="00B807F3" w:rsidRDefault="00335250" w:rsidP="00B807F3">
      <w:pPr>
        <w:widowControl w:val="0"/>
        <w:tabs>
          <w:tab w:val="left" w:pos="-1440"/>
        </w:tabs>
        <w:autoSpaceDE w:val="0"/>
        <w:autoSpaceDN w:val="0"/>
        <w:adjustRightInd w:val="0"/>
        <w:ind w:left="1440" w:hanging="1440"/>
        <w:jc w:val="both"/>
        <w:rPr>
          <w:rFonts w:cs="Arial"/>
        </w:rPr>
      </w:pPr>
      <w:r w:rsidRPr="00B807F3">
        <w:rPr>
          <w:rFonts w:cs="Arial"/>
          <w:b/>
          <w:bCs/>
        </w:rPr>
        <w:t xml:space="preserve">WHEREAS, </w:t>
      </w:r>
      <w:r w:rsidRPr="00B807F3">
        <w:rPr>
          <w:rFonts w:cs="Arial"/>
          <w:b/>
          <w:bCs/>
        </w:rPr>
        <w:tab/>
      </w:r>
      <w:r w:rsidRPr="00B807F3">
        <w:rPr>
          <w:rFonts w:cs="Arial"/>
          <w:bCs/>
        </w:rPr>
        <w:t>the unexpended balance for the 2021-22 fiscal year needs to be brought forward to be utilized in the 2022-23 Health Department budget to continue working towards the established goals.</w:t>
      </w:r>
    </w:p>
    <w:p w14:paraId="12C8BD08" w14:textId="77777777" w:rsidR="00B807F3" w:rsidRPr="00B807F3" w:rsidRDefault="00B807F3" w:rsidP="00B807F3">
      <w:pPr>
        <w:widowControl w:val="0"/>
        <w:autoSpaceDE w:val="0"/>
        <w:autoSpaceDN w:val="0"/>
        <w:adjustRightInd w:val="0"/>
        <w:jc w:val="both"/>
        <w:rPr>
          <w:rFonts w:cs="Arial"/>
        </w:rPr>
      </w:pPr>
    </w:p>
    <w:p w14:paraId="12C8BD09" w14:textId="77777777" w:rsidR="00B807F3" w:rsidRPr="00B807F3" w:rsidRDefault="00335250" w:rsidP="00B807F3">
      <w:pPr>
        <w:widowControl w:val="0"/>
        <w:autoSpaceDE w:val="0"/>
        <w:autoSpaceDN w:val="0"/>
        <w:adjustRightInd w:val="0"/>
        <w:ind w:left="720" w:hanging="720"/>
        <w:jc w:val="both"/>
        <w:rPr>
          <w:rFonts w:cs="Arial"/>
        </w:rPr>
      </w:pPr>
      <w:r w:rsidRPr="00B807F3">
        <w:rPr>
          <w:rFonts w:cs="Arial"/>
          <w:b/>
          <w:bCs/>
        </w:rPr>
        <w:t>NOW, THEREFORE, BE IT RESOLVED,</w:t>
      </w:r>
      <w:r w:rsidRPr="00B807F3">
        <w:rPr>
          <w:rFonts w:cs="Arial"/>
        </w:rPr>
        <w:t xml:space="preserve"> that the 2022-23 Health Department budget be amended, as follows:</w:t>
      </w:r>
    </w:p>
    <w:p w14:paraId="12C8BD0A" w14:textId="77777777" w:rsidR="00B807F3" w:rsidRPr="00B807F3" w:rsidRDefault="00B807F3" w:rsidP="00B807F3">
      <w:pPr>
        <w:widowControl w:val="0"/>
        <w:autoSpaceDE w:val="0"/>
        <w:autoSpaceDN w:val="0"/>
        <w:adjustRightInd w:val="0"/>
        <w:jc w:val="both"/>
        <w:rPr>
          <w:rFonts w:cs="Arial"/>
          <w:b/>
          <w:bCs/>
        </w:rPr>
      </w:pPr>
    </w:p>
    <w:p w14:paraId="12C8BD0B" w14:textId="77777777" w:rsidR="00B807F3" w:rsidRPr="00B807F3" w:rsidRDefault="00335250" w:rsidP="00B807F3">
      <w:pPr>
        <w:widowControl w:val="0"/>
        <w:autoSpaceDE w:val="0"/>
        <w:autoSpaceDN w:val="0"/>
        <w:adjustRightInd w:val="0"/>
        <w:ind w:firstLine="720"/>
        <w:jc w:val="both"/>
        <w:rPr>
          <w:rFonts w:cs="Arial"/>
          <w:b/>
          <w:bCs/>
          <w:color w:val="000000"/>
          <w:u w:val="single"/>
        </w:rPr>
      </w:pPr>
      <w:r>
        <w:rPr>
          <w:rFonts w:cs="Arial"/>
          <w:b/>
          <w:bCs/>
          <w:color w:val="000000"/>
        </w:rPr>
        <w:tab/>
      </w:r>
      <w:r w:rsidRPr="00B807F3">
        <w:rPr>
          <w:rFonts w:cs="Arial"/>
          <w:b/>
          <w:bCs/>
          <w:color w:val="000000"/>
          <w:u w:val="single"/>
        </w:rPr>
        <w:t>REVENUES:</w:t>
      </w:r>
    </w:p>
    <w:p w14:paraId="12C8BD0C" w14:textId="77777777" w:rsidR="00B807F3" w:rsidRPr="00B807F3" w:rsidRDefault="00335250" w:rsidP="00B807F3">
      <w:pPr>
        <w:widowControl w:val="0"/>
        <w:tabs>
          <w:tab w:val="left" w:pos="-1440"/>
        </w:tabs>
        <w:autoSpaceDE w:val="0"/>
        <w:autoSpaceDN w:val="0"/>
        <w:adjustRightInd w:val="0"/>
        <w:jc w:val="both"/>
        <w:rPr>
          <w:rFonts w:cs="Arial"/>
          <w:color w:val="000000"/>
        </w:rPr>
      </w:pPr>
      <w:r w:rsidRPr="00B807F3">
        <w:rPr>
          <w:rFonts w:cs="Arial"/>
          <w:color w:val="000000"/>
        </w:rPr>
        <w:tab/>
      </w:r>
      <w:r>
        <w:rPr>
          <w:rFonts w:cs="Arial"/>
          <w:color w:val="000000"/>
        </w:rPr>
        <w:tab/>
      </w:r>
      <w:r w:rsidRPr="00B807F3">
        <w:rPr>
          <w:rFonts w:cs="Arial"/>
          <w:color w:val="000000"/>
        </w:rPr>
        <w:t>Fund Balance</w:t>
      </w:r>
      <w:r w:rsidRPr="00B807F3">
        <w:rPr>
          <w:rFonts w:cs="Arial"/>
          <w:color w:val="000000"/>
        </w:rPr>
        <w:tab/>
      </w:r>
      <w:r w:rsidRPr="00B807F3">
        <w:rPr>
          <w:rFonts w:cs="Arial"/>
          <w:color w:val="000000"/>
        </w:rPr>
        <w:tab/>
      </w:r>
      <w:r w:rsidRPr="00B807F3">
        <w:rPr>
          <w:rFonts w:cs="Arial"/>
          <w:color w:val="000000"/>
        </w:rPr>
        <w:tab/>
      </w:r>
      <w:r w:rsidRPr="00B807F3">
        <w:rPr>
          <w:rFonts w:cs="Arial"/>
          <w:color w:val="000000"/>
        </w:rPr>
        <w:tab/>
      </w:r>
      <w:r w:rsidRPr="00B807F3">
        <w:rPr>
          <w:rFonts w:cs="Arial"/>
          <w:color w:val="000000"/>
        </w:rPr>
        <w:tab/>
      </w:r>
      <w:r>
        <w:rPr>
          <w:rFonts w:cs="Arial"/>
          <w:color w:val="000000"/>
        </w:rPr>
        <w:tab/>
      </w:r>
      <w:r w:rsidRPr="00B807F3">
        <w:rPr>
          <w:rFonts w:cs="Arial"/>
          <w:b/>
          <w:color w:val="000000"/>
        </w:rPr>
        <w:t>$2,016.02</w:t>
      </w:r>
    </w:p>
    <w:p w14:paraId="12C8BD0D" w14:textId="77777777" w:rsidR="00B807F3" w:rsidRPr="00B807F3" w:rsidRDefault="00335250" w:rsidP="00B807F3">
      <w:pPr>
        <w:widowControl w:val="0"/>
        <w:autoSpaceDE w:val="0"/>
        <w:autoSpaceDN w:val="0"/>
        <w:adjustRightInd w:val="0"/>
        <w:ind w:firstLine="720"/>
        <w:jc w:val="both"/>
        <w:rPr>
          <w:rFonts w:cs="Arial"/>
          <w:b/>
          <w:bCs/>
        </w:rPr>
      </w:pPr>
      <w:r>
        <w:rPr>
          <w:rFonts w:cs="Arial"/>
          <w:color w:val="000000"/>
        </w:rPr>
        <w:tab/>
      </w:r>
      <w:r w:rsidRPr="00B807F3">
        <w:rPr>
          <w:rFonts w:cs="Arial"/>
          <w:color w:val="000000"/>
        </w:rPr>
        <w:t>101.00000.390000.00000.00.00.00</w:t>
      </w:r>
    </w:p>
    <w:p w14:paraId="12C8BD0E" w14:textId="77777777" w:rsidR="00B807F3" w:rsidRPr="00B807F3" w:rsidRDefault="00B807F3" w:rsidP="00B807F3">
      <w:pPr>
        <w:widowControl w:val="0"/>
        <w:autoSpaceDE w:val="0"/>
        <w:autoSpaceDN w:val="0"/>
        <w:adjustRightInd w:val="0"/>
        <w:ind w:firstLine="1440"/>
        <w:jc w:val="both"/>
        <w:rPr>
          <w:rFonts w:cs="Arial"/>
          <w:b/>
          <w:bCs/>
          <w:u w:val="single"/>
        </w:rPr>
      </w:pPr>
    </w:p>
    <w:p w14:paraId="12C8BD0F" w14:textId="77777777" w:rsidR="00B807F3" w:rsidRPr="00B807F3" w:rsidRDefault="00335250" w:rsidP="00B807F3">
      <w:pPr>
        <w:widowControl w:val="0"/>
        <w:autoSpaceDE w:val="0"/>
        <w:autoSpaceDN w:val="0"/>
        <w:adjustRightInd w:val="0"/>
        <w:ind w:firstLine="720"/>
        <w:jc w:val="both"/>
        <w:rPr>
          <w:rFonts w:cs="Arial"/>
          <w:b/>
          <w:bCs/>
        </w:rPr>
      </w:pPr>
      <w:r>
        <w:rPr>
          <w:rFonts w:cs="Arial"/>
          <w:b/>
          <w:bCs/>
        </w:rPr>
        <w:tab/>
      </w:r>
      <w:r w:rsidRPr="00B807F3">
        <w:rPr>
          <w:rFonts w:cs="Arial"/>
          <w:b/>
          <w:bCs/>
          <w:u w:val="single"/>
        </w:rPr>
        <w:t>EXPENDITURES:</w:t>
      </w:r>
    </w:p>
    <w:p w14:paraId="12C8BD10" w14:textId="77777777" w:rsidR="00B807F3" w:rsidRPr="00B807F3" w:rsidRDefault="00335250" w:rsidP="00B807F3">
      <w:pPr>
        <w:widowControl w:val="0"/>
        <w:tabs>
          <w:tab w:val="left" w:pos="-1440"/>
        </w:tabs>
        <w:autoSpaceDE w:val="0"/>
        <w:autoSpaceDN w:val="0"/>
        <w:adjustRightInd w:val="0"/>
        <w:jc w:val="both"/>
        <w:rPr>
          <w:rFonts w:cs="Arial"/>
          <w:b/>
          <w:bCs/>
        </w:rPr>
      </w:pPr>
      <w:r w:rsidRPr="00B807F3">
        <w:rPr>
          <w:rFonts w:cs="Arial"/>
        </w:rPr>
        <w:tab/>
      </w:r>
      <w:r>
        <w:rPr>
          <w:rFonts w:cs="Arial"/>
        </w:rPr>
        <w:tab/>
      </w:r>
      <w:r w:rsidRPr="00B807F3">
        <w:rPr>
          <w:rFonts w:cs="Arial"/>
        </w:rPr>
        <w:t>Other Contracted Services</w:t>
      </w:r>
      <w:r w:rsidRPr="00B807F3">
        <w:rPr>
          <w:rFonts w:cs="Arial"/>
        </w:rPr>
        <w:tab/>
      </w:r>
      <w:r w:rsidRPr="00B807F3">
        <w:rPr>
          <w:rFonts w:cs="Arial"/>
        </w:rPr>
        <w:tab/>
      </w:r>
      <w:r w:rsidRPr="00B807F3">
        <w:rPr>
          <w:rFonts w:cs="Arial"/>
        </w:rPr>
        <w:tab/>
      </w:r>
      <w:r>
        <w:rPr>
          <w:rFonts w:cs="Arial"/>
        </w:rPr>
        <w:tab/>
      </w:r>
      <w:r>
        <w:rPr>
          <w:rFonts w:cs="Arial"/>
        </w:rPr>
        <w:tab/>
      </w:r>
      <w:r w:rsidRPr="00B807F3">
        <w:rPr>
          <w:rFonts w:cs="Arial"/>
          <w:b/>
        </w:rPr>
        <w:t>$2,016.02</w:t>
      </w:r>
      <w:r w:rsidRPr="00B807F3">
        <w:rPr>
          <w:rFonts w:cs="Arial"/>
        </w:rPr>
        <w:tab/>
      </w:r>
      <w:r w:rsidRPr="00B807F3">
        <w:rPr>
          <w:rFonts w:cs="Arial"/>
        </w:rPr>
        <w:tab/>
      </w:r>
    </w:p>
    <w:p w14:paraId="12C8BD11" w14:textId="77777777" w:rsidR="00B807F3" w:rsidRPr="00B807F3" w:rsidRDefault="00335250" w:rsidP="00B807F3">
      <w:pPr>
        <w:widowControl w:val="0"/>
        <w:autoSpaceDE w:val="0"/>
        <w:autoSpaceDN w:val="0"/>
        <w:adjustRightInd w:val="0"/>
        <w:ind w:firstLine="720"/>
        <w:jc w:val="both"/>
        <w:rPr>
          <w:rFonts w:cs="Arial"/>
          <w:b/>
          <w:bCs/>
        </w:rPr>
      </w:pPr>
      <w:r>
        <w:rPr>
          <w:rFonts w:cs="Arial"/>
          <w:color w:val="000000"/>
        </w:rPr>
        <w:tab/>
      </w:r>
      <w:r w:rsidRPr="00B807F3">
        <w:rPr>
          <w:rFonts w:cs="Arial"/>
          <w:color w:val="000000"/>
        </w:rPr>
        <w:t>101.55110.530906.00000.00.00.00</w:t>
      </w:r>
      <w:r w:rsidRPr="00B807F3">
        <w:rPr>
          <w:rFonts w:cs="Arial"/>
          <w:color w:val="000000"/>
        </w:rPr>
        <w:tab/>
      </w:r>
    </w:p>
    <w:p w14:paraId="12C8BD12" w14:textId="77777777" w:rsidR="00B807F3" w:rsidRPr="00B807F3" w:rsidRDefault="00335250" w:rsidP="00B807F3">
      <w:pPr>
        <w:widowControl w:val="0"/>
        <w:autoSpaceDE w:val="0"/>
        <w:autoSpaceDN w:val="0"/>
        <w:adjustRightInd w:val="0"/>
        <w:ind w:firstLine="1440"/>
        <w:jc w:val="both"/>
        <w:rPr>
          <w:rFonts w:cs="Arial"/>
        </w:rPr>
      </w:pPr>
      <w:r w:rsidRPr="00B807F3">
        <w:rPr>
          <w:rFonts w:cs="Arial"/>
        </w:rPr>
        <w:tab/>
      </w:r>
      <w:r w:rsidRPr="00B807F3">
        <w:rPr>
          <w:rFonts w:cs="Arial"/>
        </w:rPr>
        <w:tab/>
      </w:r>
    </w:p>
    <w:p w14:paraId="12C8BD13" w14:textId="77777777" w:rsidR="005B6A63" w:rsidRPr="006C5D6C" w:rsidRDefault="00335250" w:rsidP="005B6A6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D14" w14:textId="77777777" w:rsidR="005B6A63" w:rsidRPr="006C5D6C" w:rsidRDefault="00335250" w:rsidP="005B6A6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D15" w14:textId="77777777" w:rsidR="005B6A63" w:rsidRPr="006C5D6C" w:rsidRDefault="005B6A63" w:rsidP="005B6A63">
      <w:pPr>
        <w:autoSpaceDE w:val="0"/>
        <w:autoSpaceDN w:val="0"/>
        <w:adjustRightInd w:val="0"/>
        <w:rPr>
          <w:rFonts w:cs="Arial"/>
          <w:color w:val="000000"/>
          <w:u w:val="single"/>
        </w:rPr>
      </w:pPr>
    </w:p>
    <w:p w14:paraId="12C8BD16" w14:textId="77777777" w:rsidR="005B6A63" w:rsidRPr="006C5D6C" w:rsidRDefault="00335250" w:rsidP="005B6A6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D17" w14:textId="77777777" w:rsidR="005B6A63" w:rsidRPr="006C5D6C" w:rsidRDefault="00335250" w:rsidP="005B6A6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D18" w14:textId="77777777" w:rsidR="005B6A63" w:rsidRDefault="005B6A63" w:rsidP="005B6A63">
      <w:pPr>
        <w:jc w:val="both"/>
        <w:rPr>
          <w:rFonts w:cs="Arial"/>
        </w:rPr>
      </w:pPr>
    </w:p>
    <w:p w14:paraId="12C8BD19" w14:textId="77777777" w:rsidR="005B6A63" w:rsidRDefault="00335250" w:rsidP="005B6A63">
      <w:pPr>
        <w:spacing w:line="480" w:lineRule="auto"/>
        <w:jc w:val="both"/>
      </w:pPr>
      <w:r w:rsidRPr="006C5D6C">
        <w:rPr>
          <w:rFonts w:cs="Arial"/>
        </w:rPr>
        <w:tab/>
      </w:r>
      <w:r w:rsidRPr="006C5D6C">
        <w:t xml:space="preserve">Resolution No. </w:t>
      </w:r>
      <w:r>
        <w:t>9</w:t>
      </w:r>
      <w:r w:rsidRPr="006C5D6C">
        <w:t>-22-</w:t>
      </w:r>
      <w:r>
        <w:t>22</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D1E" w14:textId="77777777" w:rsidTr="008564A9">
        <w:tc>
          <w:tcPr>
            <w:tcW w:w="2337" w:type="dxa"/>
            <w:shd w:val="clear" w:color="auto" w:fill="auto"/>
          </w:tcPr>
          <w:p w14:paraId="12C8BD1A" w14:textId="77777777" w:rsidR="005B6A63" w:rsidRPr="00770B96" w:rsidRDefault="00335250" w:rsidP="008564A9">
            <w:pPr>
              <w:jc w:val="center"/>
              <w:rPr>
                <w:rFonts w:cs="Arial"/>
                <w:u w:val="single"/>
              </w:rPr>
            </w:pPr>
            <w:r>
              <w:rPr>
                <w:rFonts w:cs="Arial"/>
                <w:u w:val="single"/>
              </w:rPr>
              <w:t>YES</w:t>
            </w:r>
          </w:p>
        </w:tc>
        <w:tc>
          <w:tcPr>
            <w:tcW w:w="2339" w:type="dxa"/>
            <w:shd w:val="clear" w:color="auto" w:fill="auto"/>
          </w:tcPr>
          <w:p w14:paraId="12C8BD1B" w14:textId="77777777" w:rsidR="005B6A63" w:rsidRPr="00770B96" w:rsidRDefault="00335250" w:rsidP="008564A9">
            <w:pPr>
              <w:jc w:val="center"/>
              <w:rPr>
                <w:rFonts w:cs="Arial"/>
                <w:u w:val="single"/>
              </w:rPr>
            </w:pPr>
            <w:r>
              <w:rPr>
                <w:rFonts w:cs="Arial"/>
                <w:u w:val="single"/>
              </w:rPr>
              <w:t>YES</w:t>
            </w:r>
          </w:p>
        </w:tc>
        <w:tc>
          <w:tcPr>
            <w:tcW w:w="2332" w:type="dxa"/>
            <w:shd w:val="clear" w:color="auto" w:fill="auto"/>
          </w:tcPr>
          <w:p w14:paraId="12C8BD1C" w14:textId="77777777" w:rsidR="005B6A63" w:rsidRPr="00770B96" w:rsidRDefault="00335250" w:rsidP="008564A9">
            <w:pPr>
              <w:jc w:val="center"/>
              <w:rPr>
                <w:rFonts w:cs="Arial"/>
                <w:u w:val="single"/>
              </w:rPr>
            </w:pPr>
            <w:r>
              <w:rPr>
                <w:rFonts w:cs="Arial"/>
                <w:u w:val="single"/>
              </w:rPr>
              <w:t>YES</w:t>
            </w:r>
          </w:p>
        </w:tc>
        <w:tc>
          <w:tcPr>
            <w:tcW w:w="2342" w:type="dxa"/>
            <w:shd w:val="clear" w:color="auto" w:fill="auto"/>
          </w:tcPr>
          <w:p w14:paraId="12C8BD1D" w14:textId="77777777" w:rsidR="005B6A63" w:rsidRPr="00770B96" w:rsidRDefault="00335250" w:rsidP="008564A9">
            <w:pPr>
              <w:jc w:val="center"/>
              <w:rPr>
                <w:rFonts w:cs="Arial"/>
                <w:u w:val="single"/>
              </w:rPr>
            </w:pPr>
            <w:r>
              <w:rPr>
                <w:rFonts w:cs="Arial"/>
                <w:u w:val="single"/>
              </w:rPr>
              <w:t>YES</w:t>
            </w:r>
          </w:p>
        </w:tc>
      </w:tr>
      <w:tr w:rsidR="001847FA" w14:paraId="12C8BD23" w14:textId="77777777" w:rsidTr="008564A9">
        <w:tc>
          <w:tcPr>
            <w:tcW w:w="2337" w:type="dxa"/>
            <w:shd w:val="clear" w:color="auto" w:fill="auto"/>
          </w:tcPr>
          <w:p w14:paraId="12C8BD1F" w14:textId="77777777" w:rsidR="005B6A63" w:rsidRPr="00770B96" w:rsidRDefault="00335250" w:rsidP="008564A9">
            <w:pPr>
              <w:jc w:val="center"/>
              <w:rPr>
                <w:rFonts w:cs="Arial"/>
              </w:rPr>
            </w:pPr>
            <w:r w:rsidRPr="00770B96">
              <w:rPr>
                <w:rFonts w:cs="Arial"/>
              </w:rPr>
              <w:t>Sean Aiello</w:t>
            </w:r>
          </w:p>
        </w:tc>
        <w:tc>
          <w:tcPr>
            <w:tcW w:w="2339" w:type="dxa"/>
            <w:shd w:val="clear" w:color="auto" w:fill="auto"/>
          </w:tcPr>
          <w:p w14:paraId="12C8BD20" w14:textId="77777777" w:rsidR="005B6A63" w:rsidRPr="00770B96" w:rsidRDefault="00335250" w:rsidP="008564A9">
            <w:pPr>
              <w:jc w:val="center"/>
              <w:rPr>
                <w:rFonts w:cs="Arial"/>
              </w:rPr>
            </w:pPr>
            <w:r w:rsidRPr="00770B96">
              <w:rPr>
                <w:rFonts w:cs="Arial"/>
              </w:rPr>
              <w:t>Betsy Hester</w:t>
            </w:r>
          </w:p>
        </w:tc>
        <w:tc>
          <w:tcPr>
            <w:tcW w:w="2332" w:type="dxa"/>
            <w:shd w:val="clear" w:color="auto" w:fill="auto"/>
          </w:tcPr>
          <w:p w14:paraId="12C8BD21" w14:textId="77777777" w:rsidR="005B6A63" w:rsidRPr="00770B96" w:rsidRDefault="00335250" w:rsidP="008564A9">
            <w:pPr>
              <w:jc w:val="center"/>
              <w:rPr>
                <w:rFonts w:cs="Arial"/>
              </w:rPr>
            </w:pPr>
            <w:r w:rsidRPr="00770B96">
              <w:rPr>
                <w:rFonts w:cs="Arial"/>
              </w:rPr>
              <w:t>Chas Morton</w:t>
            </w:r>
          </w:p>
        </w:tc>
        <w:tc>
          <w:tcPr>
            <w:tcW w:w="2342" w:type="dxa"/>
            <w:shd w:val="clear" w:color="auto" w:fill="auto"/>
          </w:tcPr>
          <w:p w14:paraId="12C8BD22" w14:textId="77777777" w:rsidR="005B6A63" w:rsidRPr="00770B96" w:rsidRDefault="00335250" w:rsidP="008564A9">
            <w:pPr>
              <w:jc w:val="center"/>
              <w:rPr>
                <w:rFonts w:cs="Arial"/>
              </w:rPr>
            </w:pPr>
            <w:r w:rsidRPr="00770B96">
              <w:rPr>
                <w:rFonts w:cs="Arial"/>
              </w:rPr>
              <w:t>Barb Sturgeon</w:t>
            </w:r>
          </w:p>
        </w:tc>
      </w:tr>
      <w:tr w:rsidR="001847FA" w14:paraId="12C8BD28" w14:textId="77777777" w:rsidTr="008564A9">
        <w:tc>
          <w:tcPr>
            <w:tcW w:w="2337" w:type="dxa"/>
            <w:shd w:val="clear" w:color="auto" w:fill="auto"/>
          </w:tcPr>
          <w:p w14:paraId="12C8BD24" w14:textId="77777777" w:rsidR="005B6A63" w:rsidRPr="00770B96" w:rsidRDefault="00335250" w:rsidP="008564A9">
            <w:pPr>
              <w:jc w:val="center"/>
              <w:rPr>
                <w:rFonts w:cs="Arial"/>
                <w:b/>
              </w:rPr>
            </w:pPr>
            <w:r w:rsidRPr="00770B96">
              <w:rPr>
                <w:rFonts w:cs="Arial"/>
              </w:rPr>
              <w:t>Brian Beathard</w:t>
            </w:r>
          </w:p>
        </w:tc>
        <w:tc>
          <w:tcPr>
            <w:tcW w:w="2339" w:type="dxa"/>
            <w:shd w:val="clear" w:color="auto" w:fill="auto"/>
          </w:tcPr>
          <w:p w14:paraId="12C8BD25" w14:textId="77777777" w:rsidR="005B6A63" w:rsidRPr="00770B96" w:rsidRDefault="00335250" w:rsidP="008564A9">
            <w:pPr>
              <w:jc w:val="center"/>
              <w:rPr>
                <w:rFonts w:cs="Arial"/>
              </w:rPr>
            </w:pPr>
            <w:r w:rsidRPr="00770B96">
              <w:rPr>
                <w:rFonts w:cs="Arial"/>
              </w:rPr>
              <w:t>Ricky Jones</w:t>
            </w:r>
          </w:p>
        </w:tc>
        <w:tc>
          <w:tcPr>
            <w:tcW w:w="2332" w:type="dxa"/>
            <w:shd w:val="clear" w:color="auto" w:fill="auto"/>
          </w:tcPr>
          <w:p w14:paraId="12C8BD26" w14:textId="77777777" w:rsidR="005B6A63" w:rsidRPr="00770B96" w:rsidRDefault="00335250" w:rsidP="008564A9">
            <w:pPr>
              <w:jc w:val="center"/>
              <w:rPr>
                <w:rFonts w:cs="Arial"/>
              </w:rPr>
            </w:pPr>
            <w:r w:rsidRPr="00770B96">
              <w:rPr>
                <w:rFonts w:cs="Arial"/>
              </w:rPr>
              <w:t>Erin Nations</w:t>
            </w:r>
          </w:p>
        </w:tc>
        <w:tc>
          <w:tcPr>
            <w:tcW w:w="2342" w:type="dxa"/>
            <w:shd w:val="clear" w:color="auto" w:fill="auto"/>
          </w:tcPr>
          <w:p w14:paraId="12C8BD27" w14:textId="77777777" w:rsidR="005B6A63" w:rsidRPr="00770B96" w:rsidRDefault="00335250" w:rsidP="008564A9">
            <w:pPr>
              <w:jc w:val="center"/>
              <w:rPr>
                <w:rFonts w:cs="Arial"/>
              </w:rPr>
            </w:pPr>
            <w:r w:rsidRPr="00770B96">
              <w:rPr>
                <w:rFonts w:cs="Arial"/>
              </w:rPr>
              <w:t>Drew Torres</w:t>
            </w:r>
          </w:p>
        </w:tc>
      </w:tr>
      <w:tr w:rsidR="001847FA" w14:paraId="12C8BD2D" w14:textId="77777777" w:rsidTr="008564A9">
        <w:tc>
          <w:tcPr>
            <w:tcW w:w="2337" w:type="dxa"/>
            <w:shd w:val="clear" w:color="auto" w:fill="auto"/>
          </w:tcPr>
          <w:p w14:paraId="12C8BD29" w14:textId="77777777" w:rsidR="005B6A63" w:rsidRPr="00770B96" w:rsidRDefault="00335250" w:rsidP="008564A9">
            <w:pPr>
              <w:jc w:val="center"/>
              <w:rPr>
                <w:rFonts w:cs="Arial"/>
              </w:rPr>
            </w:pPr>
            <w:r w:rsidRPr="00770B96">
              <w:rPr>
                <w:rFonts w:cs="Arial"/>
              </w:rPr>
              <w:t>Brian Clifford</w:t>
            </w:r>
          </w:p>
        </w:tc>
        <w:tc>
          <w:tcPr>
            <w:tcW w:w="2339" w:type="dxa"/>
            <w:shd w:val="clear" w:color="auto" w:fill="auto"/>
          </w:tcPr>
          <w:p w14:paraId="12C8BD2A" w14:textId="77777777" w:rsidR="005B6A63" w:rsidRPr="00770B96" w:rsidRDefault="00335250" w:rsidP="008564A9">
            <w:pPr>
              <w:jc w:val="center"/>
              <w:rPr>
                <w:rFonts w:cs="Arial"/>
              </w:rPr>
            </w:pPr>
            <w:r w:rsidRPr="00770B96">
              <w:rPr>
                <w:rFonts w:cs="Arial"/>
              </w:rPr>
              <w:t>David Landrum</w:t>
            </w:r>
          </w:p>
        </w:tc>
        <w:tc>
          <w:tcPr>
            <w:tcW w:w="2332" w:type="dxa"/>
            <w:shd w:val="clear" w:color="auto" w:fill="auto"/>
          </w:tcPr>
          <w:p w14:paraId="12C8BD2B" w14:textId="77777777" w:rsidR="005B6A63" w:rsidRPr="00770B96" w:rsidRDefault="00335250" w:rsidP="008564A9">
            <w:pPr>
              <w:jc w:val="center"/>
              <w:rPr>
                <w:rFonts w:cs="Arial"/>
              </w:rPr>
            </w:pPr>
            <w:r w:rsidRPr="00770B96">
              <w:rPr>
                <w:rFonts w:cs="Arial"/>
              </w:rPr>
              <w:t>Greg Sanford</w:t>
            </w:r>
          </w:p>
        </w:tc>
        <w:tc>
          <w:tcPr>
            <w:tcW w:w="2342" w:type="dxa"/>
            <w:shd w:val="clear" w:color="auto" w:fill="auto"/>
          </w:tcPr>
          <w:p w14:paraId="12C8BD2C" w14:textId="77777777" w:rsidR="005B6A63"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D32" w14:textId="77777777" w:rsidTr="008564A9">
        <w:tc>
          <w:tcPr>
            <w:tcW w:w="2337" w:type="dxa"/>
            <w:shd w:val="clear" w:color="auto" w:fill="auto"/>
          </w:tcPr>
          <w:p w14:paraId="12C8BD2E" w14:textId="77777777" w:rsidR="005B6A63" w:rsidRPr="00770B96" w:rsidRDefault="00335250" w:rsidP="008564A9">
            <w:pPr>
              <w:jc w:val="center"/>
              <w:rPr>
                <w:rFonts w:cs="Arial"/>
              </w:rPr>
            </w:pPr>
            <w:r w:rsidRPr="00770B96">
              <w:rPr>
                <w:rFonts w:cs="Arial"/>
              </w:rPr>
              <w:t>Jeff Graves</w:t>
            </w:r>
          </w:p>
        </w:tc>
        <w:tc>
          <w:tcPr>
            <w:tcW w:w="2339" w:type="dxa"/>
            <w:shd w:val="clear" w:color="auto" w:fill="auto"/>
          </w:tcPr>
          <w:p w14:paraId="12C8BD2F" w14:textId="77777777" w:rsidR="005B6A63" w:rsidRPr="00770B96" w:rsidRDefault="00335250" w:rsidP="008564A9">
            <w:pPr>
              <w:jc w:val="center"/>
              <w:rPr>
                <w:rFonts w:cs="Arial"/>
              </w:rPr>
            </w:pPr>
            <w:r w:rsidRPr="00770B96">
              <w:rPr>
                <w:rFonts w:cs="Arial"/>
              </w:rPr>
              <w:t>Gregg Lawrence</w:t>
            </w:r>
          </w:p>
        </w:tc>
        <w:tc>
          <w:tcPr>
            <w:tcW w:w="2332" w:type="dxa"/>
            <w:shd w:val="clear" w:color="auto" w:fill="auto"/>
          </w:tcPr>
          <w:p w14:paraId="12C8BD30" w14:textId="77777777" w:rsidR="005B6A63" w:rsidRPr="00770B96" w:rsidRDefault="00335250" w:rsidP="008564A9">
            <w:pPr>
              <w:jc w:val="center"/>
              <w:rPr>
                <w:rFonts w:cs="Arial"/>
              </w:rPr>
            </w:pPr>
            <w:r w:rsidRPr="00770B96">
              <w:rPr>
                <w:rFonts w:cs="Arial"/>
              </w:rPr>
              <w:t>Mary Smith</w:t>
            </w:r>
          </w:p>
        </w:tc>
        <w:tc>
          <w:tcPr>
            <w:tcW w:w="2342" w:type="dxa"/>
            <w:shd w:val="clear" w:color="auto" w:fill="auto"/>
          </w:tcPr>
          <w:p w14:paraId="12C8BD31" w14:textId="77777777" w:rsidR="005B6A63" w:rsidRPr="00770B96" w:rsidRDefault="00335250" w:rsidP="008564A9">
            <w:pPr>
              <w:jc w:val="center"/>
              <w:rPr>
                <w:rFonts w:cs="Arial"/>
              </w:rPr>
            </w:pPr>
            <w:r w:rsidRPr="00770B96">
              <w:rPr>
                <w:rFonts w:cs="Arial"/>
              </w:rPr>
              <w:t>Paul Webb</w:t>
            </w:r>
          </w:p>
        </w:tc>
      </w:tr>
      <w:tr w:rsidR="001847FA" w14:paraId="12C8BD37" w14:textId="77777777" w:rsidTr="008564A9">
        <w:tc>
          <w:tcPr>
            <w:tcW w:w="2337" w:type="dxa"/>
            <w:shd w:val="clear" w:color="auto" w:fill="auto"/>
          </w:tcPr>
          <w:p w14:paraId="12C8BD33" w14:textId="77777777" w:rsidR="005B6A63"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D34" w14:textId="77777777" w:rsidR="005B6A63" w:rsidRPr="00770B96" w:rsidRDefault="00335250" w:rsidP="008564A9">
            <w:pPr>
              <w:jc w:val="center"/>
              <w:rPr>
                <w:rFonts w:cs="Arial"/>
              </w:rPr>
            </w:pPr>
            <w:r w:rsidRPr="00770B96">
              <w:rPr>
                <w:rFonts w:cs="Arial"/>
              </w:rPr>
              <w:t>Lisa Lenox</w:t>
            </w:r>
          </w:p>
        </w:tc>
        <w:tc>
          <w:tcPr>
            <w:tcW w:w="2332" w:type="dxa"/>
            <w:shd w:val="clear" w:color="auto" w:fill="auto"/>
          </w:tcPr>
          <w:p w14:paraId="12C8BD35" w14:textId="77777777" w:rsidR="005B6A63" w:rsidRPr="00770B96" w:rsidRDefault="00335250" w:rsidP="008564A9">
            <w:pPr>
              <w:jc w:val="center"/>
              <w:rPr>
                <w:rFonts w:cs="Arial"/>
              </w:rPr>
            </w:pPr>
            <w:r w:rsidRPr="00770B96">
              <w:rPr>
                <w:rFonts w:cs="Arial"/>
              </w:rPr>
              <w:t>Steve Smith</w:t>
            </w:r>
          </w:p>
        </w:tc>
        <w:tc>
          <w:tcPr>
            <w:tcW w:w="2342" w:type="dxa"/>
            <w:shd w:val="clear" w:color="auto" w:fill="auto"/>
          </w:tcPr>
          <w:p w14:paraId="12C8BD36" w14:textId="77777777" w:rsidR="005B6A63" w:rsidRPr="00770B96" w:rsidRDefault="00335250" w:rsidP="008564A9">
            <w:pPr>
              <w:jc w:val="center"/>
              <w:rPr>
                <w:rFonts w:cs="Arial"/>
              </w:rPr>
            </w:pPr>
            <w:r w:rsidRPr="00770B96">
              <w:rPr>
                <w:rFonts w:cs="Arial"/>
              </w:rPr>
              <w:t>Matt Williams</w:t>
            </w:r>
          </w:p>
        </w:tc>
      </w:tr>
      <w:tr w:rsidR="001847FA" w14:paraId="12C8BD3C" w14:textId="77777777" w:rsidTr="008564A9">
        <w:tc>
          <w:tcPr>
            <w:tcW w:w="2337" w:type="dxa"/>
            <w:shd w:val="clear" w:color="auto" w:fill="auto"/>
          </w:tcPr>
          <w:p w14:paraId="12C8BD38" w14:textId="77777777" w:rsidR="005B6A63" w:rsidRPr="00770B96" w:rsidRDefault="00335250" w:rsidP="008564A9">
            <w:pPr>
              <w:jc w:val="center"/>
              <w:rPr>
                <w:rFonts w:cs="Arial"/>
              </w:rPr>
            </w:pPr>
            <w:r w:rsidRPr="00770B96">
              <w:rPr>
                <w:rFonts w:cs="Arial"/>
              </w:rPr>
              <w:t>Judy Herbert</w:t>
            </w:r>
          </w:p>
        </w:tc>
        <w:tc>
          <w:tcPr>
            <w:tcW w:w="2339" w:type="dxa"/>
            <w:shd w:val="clear" w:color="auto" w:fill="auto"/>
          </w:tcPr>
          <w:p w14:paraId="12C8BD39" w14:textId="77777777" w:rsidR="005B6A63" w:rsidRPr="00770B96" w:rsidRDefault="00335250" w:rsidP="008564A9">
            <w:pPr>
              <w:jc w:val="center"/>
              <w:rPr>
                <w:rFonts w:cs="Arial"/>
              </w:rPr>
            </w:pPr>
            <w:r w:rsidRPr="00770B96">
              <w:rPr>
                <w:rFonts w:cs="Arial"/>
              </w:rPr>
              <w:t>Jennifer Mason</w:t>
            </w:r>
          </w:p>
        </w:tc>
        <w:tc>
          <w:tcPr>
            <w:tcW w:w="2332" w:type="dxa"/>
            <w:shd w:val="clear" w:color="auto" w:fill="auto"/>
          </w:tcPr>
          <w:p w14:paraId="12C8BD3A" w14:textId="77777777" w:rsidR="005B6A63"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D3B" w14:textId="77777777" w:rsidR="005B6A63" w:rsidRPr="00770B96" w:rsidRDefault="005B6A63" w:rsidP="008564A9">
            <w:pPr>
              <w:jc w:val="center"/>
              <w:rPr>
                <w:rFonts w:cs="Arial"/>
              </w:rPr>
            </w:pPr>
          </w:p>
        </w:tc>
      </w:tr>
    </w:tbl>
    <w:p w14:paraId="12C8BD3D" w14:textId="77777777" w:rsidR="005B6A63" w:rsidRPr="006C5D6C" w:rsidRDefault="00335250" w:rsidP="005B6A63">
      <w:pPr>
        <w:spacing w:line="480" w:lineRule="auto"/>
        <w:jc w:val="both"/>
        <w:rPr>
          <w:rFonts w:cs="Arial"/>
        </w:rPr>
      </w:pPr>
      <w:r w:rsidRPr="006C5D6C">
        <w:rPr>
          <w:rFonts w:cs="Arial"/>
        </w:rPr>
        <w:t>_______________</w:t>
      </w:r>
    </w:p>
    <w:p w14:paraId="12C8BD3E" w14:textId="77777777" w:rsidR="005B6A63" w:rsidRDefault="00335250" w:rsidP="005B6A63">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23</w:t>
      </w:r>
    </w:p>
    <w:p w14:paraId="12C8BD3F" w14:textId="77777777" w:rsidR="00361678" w:rsidRDefault="00335250" w:rsidP="005B6A63">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-23</w:t>
      </w:r>
      <w:r w:rsidRPr="006C5D6C">
        <w:rPr>
          <w:rFonts w:cs="Arial"/>
          <w:color w:val="000000"/>
          <w:szCs w:val="20"/>
        </w:rPr>
        <w:t>, seconded by Commissioner</w:t>
      </w:r>
      <w:r>
        <w:rPr>
          <w:rFonts w:cs="Arial"/>
          <w:color w:val="000000"/>
          <w:szCs w:val="20"/>
        </w:rPr>
        <w:t xml:space="preserve"> </w:t>
      </w:r>
      <w:proofErr w:type="spellStart"/>
      <w:r>
        <w:rPr>
          <w:rFonts w:cs="Arial"/>
          <w:color w:val="000000"/>
          <w:szCs w:val="20"/>
        </w:rPr>
        <w:t>Tunnicliffe</w:t>
      </w:r>
      <w:proofErr w:type="spellEnd"/>
      <w:r w:rsidRPr="006C5D6C">
        <w:rPr>
          <w:rFonts w:cs="Arial"/>
          <w:color w:val="000000"/>
          <w:szCs w:val="20"/>
        </w:rPr>
        <w:t>.</w:t>
      </w:r>
    </w:p>
    <w:p w14:paraId="12C8BD40" w14:textId="77777777" w:rsidR="005B6A63" w:rsidRPr="005B6A63" w:rsidRDefault="00335250" w:rsidP="005B6A63">
      <w:pPr>
        <w:jc w:val="center"/>
        <w:rPr>
          <w:rFonts w:cs="Arial"/>
          <w:b/>
          <w:u w:val="single"/>
        </w:rPr>
      </w:pPr>
      <w:r w:rsidRPr="005B6A63">
        <w:rPr>
          <w:rFonts w:cs="Arial"/>
          <w:b/>
        </w:rPr>
        <w:t xml:space="preserve">RESOLUTION APPROPRIATING AND AMENDING THE 2022-23 PARKS AND </w:t>
      </w:r>
      <w:r w:rsidRPr="005B6A63">
        <w:rPr>
          <w:rFonts w:cs="Arial"/>
          <w:b/>
          <w:u w:val="single"/>
        </w:rPr>
        <w:t>RECREATION BUDGET BY $ 96,486.53 - REVENUES TO COME FROM RESERVES</w:t>
      </w:r>
    </w:p>
    <w:p w14:paraId="12C8BD41" w14:textId="77777777" w:rsidR="005B6A63" w:rsidRPr="005B6A63" w:rsidRDefault="005B6A63" w:rsidP="005B6A63">
      <w:pPr>
        <w:jc w:val="center"/>
        <w:rPr>
          <w:rFonts w:cs="Arial"/>
        </w:rPr>
      </w:pPr>
    </w:p>
    <w:p w14:paraId="12C8BD42" w14:textId="77777777" w:rsidR="005B6A63" w:rsidRPr="005B6A63" w:rsidRDefault="005B6A63" w:rsidP="005B6A63">
      <w:pPr>
        <w:jc w:val="center"/>
        <w:rPr>
          <w:rFonts w:cs="Arial"/>
        </w:rPr>
      </w:pPr>
    </w:p>
    <w:p w14:paraId="12C8BD43" w14:textId="77777777" w:rsidR="005B6A63" w:rsidRPr="005B6A63" w:rsidRDefault="00335250" w:rsidP="005B6A63">
      <w:pPr>
        <w:tabs>
          <w:tab w:val="left" w:pos="1530"/>
        </w:tabs>
        <w:ind w:left="1440" w:hanging="1440"/>
        <w:jc w:val="both"/>
        <w:rPr>
          <w:rFonts w:cs="Arial"/>
        </w:rPr>
      </w:pPr>
      <w:r w:rsidRPr="005B6A63">
        <w:rPr>
          <w:rFonts w:cs="Arial"/>
          <w:b/>
        </w:rPr>
        <w:t>WHEREAS</w:t>
      </w:r>
      <w:r>
        <w:rPr>
          <w:rFonts w:cs="Arial"/>
          <w:b/>
        </w:rPr>
        <w:t>,</w:t>
      </w:r>
      <w:r>
        <w:rPr>
          <w:rFonts w:cs="Arial"/>
          <w:b/>
        </w:rPr>
        <w:tab/>
      </w:r>
      <w:r w:rsidRPr="005B6A63">
        <w:rPr>
          <w:rFonts w:cs="Arial"/>
        </w:rPr>
        <w:t xml:space="preserve">the Parks and Recreation Department received donations totaling $78,986.53 from the Community Youth Associations to be utilized to offset the hiring and scheduling of umpires, referees, supervisors and for purchase of lawn products for the maintenance of fields, and;  </w:t>
      </w:r>
    </w:p>
    <w:p w14:paraId="12C8BD44" w14:textId="77777777" w:rsidR="005B6A63" w:rsidRPr="005B6A63" w:rsidRDefault="005B6A63" w:rsidP="005B6A63">
      <w:pPr>
        <w:ind w:left="1440" w:hanging="1440"/>
        <w:jc w:val="both"/>
        <w:rPr>
          <w:rFonts w:cs="Arial"/>
        </w:rPr>
      </w:pPr>
    </w:p>
    <w:p w14:paraId="12C8BD45" w14:textId="77777777" w:rsidR="005B6A63" w:rsidRPr="005B6A63" w:rsidRDefault="00335250" w:rsidP="005B6A63">
      <w:pPr>
        <w:ind w:left="1440" w:hanging="1440"/>
        <w:jc w:val="both"/>
        <w:rPr>
          <w:rFonts w:cs="Arial"/>
        </w:rPr>
      </w:pPr>
      <w:r w:rsidRPr="005B6A63">
        <w:rPr>
          <w:rFonts w:cs="Arial"/>
          <w:b/>
        </w:rPr>
        <w:t>WHEREAS,</w:t>
      </w:r>
      <w:r w:rsidRPr="005B6A63">
        <w:rPr>
          <w:rFonts w:cs="Arial"/>
        </w:rPr>
        <w:tab/>
        <w:t>the Williamson County Convention and Visitors Bureau donated $17,500.00 to the TN Senior Olympics, and;</w:t>
      </w:r>
    </w:p>
    <w:p w14:paraId="12C8BD46" w14:textId="77777777" w:rsidR="005B6A63" w:rsidRPr="005B6A63" w:rsidRDefault="005B6A63" w:rsidP="005B6A63">
      <w:pPr>
        <w:jc w:val="both"/>
        <w:rPr>
          <w:rFonts w:cs="Arial"/>
        </w:rPr>
      </w:pPr>
    </w:p>
    <w:p w14:paraId="12C8BD47" w14:textId="77777777" w:rsidR="005B6A63" w:rsidRPr="005B6A63" w:rsidRDefault="00335250" w:rsidP="005B6A63">
      <w:pPr>
        <w:jc w:val="both"/>
        <w:rPr>
          <w:rFonts w:cs="Arial"/>
        </w:rPr>
      </w:pPr>
      <w:r w:rsidRPr="005B6A63">
        <w:rPr>
          <w:rFonts w:cs="Arial"/>
          <w:b/>
        </w:rPr>
        <w:t>WHEREAS,</w:t>
      </w:r>
      <w:r>
        <w:rPr>
          <w:rFonts w:cs="Arial"/>
        </w:rPr>
        <w:t xml:space="preserve"> </w:t>
      </w:r>
      <w:r>
        <w:rPr>
          <w:rFonts w:cs="Arial"/>
        </w:rPr>
        <w:tab/>
      </w:r>
      <w:r w:rsidRPr="005B6A63">
        <w:rPr>
          <w:rFonts w:cs="Arial"/>
        </w:rPr>
        <w:t>the funds were not anticipated during the budget preparation process, and;</w:t>
      </w:r>
    </w:p>
    <w:p w14:paraId="12C8BD48" w14:textId="77777777" w:rsidR="005B6A63" w:rsidRPr="005B6A63" w:rsidRDefault="005B6A63" w:rsidP="005B6A63">
      <w:pPr>
        <w:jc w:val="both"/>
        <w:rPr>
          <w:rFonts w:cs="Arial"/>
        </w:rPr>
      </w:pPr>
    </w:p>
    <w:p w14:paraId="12C8BD49" w14:textId="77777777" w:rsidR="005B6A63" w:rsidRPr="005B6A63" w:rsidRDefault="00335250" w:rsidP="005B6A63">
      <w:pPr>
        <w:jc w:val="both"/>
        <w:rPr>
          <w:rFonts w:cs="Arial"/>
        </w:rPr>
      </w:pPr>
      <w:r w:rsidRPr="005B6A63">
        <w:rPr>
          <w:rFonts w:cs="Arial"/>
          <w:b/>
        </w:rPr>
        <w:t>NOW, THEREFORE, BE IT RESOLVED,</w:t>
      </w:r>
      <w:r w:rsidRPr="005B6A63">
        <w:rPr>
          <w:rFonts w:cs="Arial"/>
        </w:rPr>
        <w:t xml:space="preserve"> that the Williamson County Board of </w:t>
      </w:r>
      <w:r>
        <w:rPr>
          <w:rFonts w:cs="Arial"/>
        </w:rPr>
        <w:tab/>
      </w:r>
      <w:r w:rsidRPr="005B6A63">
        <w:rPr>
          <w:rFonts w:cs="Arial"/>
        </w:rPr>
        <w:t>Commissioners meeting on this 12</w:t>
      </w:r>
      <w:r w:rsidRPr="005B6A63">
        <w:rPr>
          <w:rFonts w:cs="Arial"/>
          <w:vertAlign w:val="superscript"/>
        </w:rPr>
        <w:t>th</w:t>
      </w:r>
      <w:r w:rsidRPr="005B6A63">
        <w:rPr>
          <w:rFonts w:cs="Arial"/>
        </w:rPr>
        <w:t xml:space="preserve"> of September, 2022, amends the Parks &amp; </w:t>
      </w:r>
      <w:r>
        <w:rPr>
          <w:rFonts w:cs="Arial"/>
        </w:rPr>
        <w:tab/>
      </w:r>
      <w:r w:rsidRPr="005B6A63">
        <w:rPr>
          <w:rFonts w:cs="Arial"/>
        </w:rPr>
        <w:t>Recreation Budget as follows:</w:t>
      </w:r>
    </w:p>
    <w:p w14:paraId="12C8BD4A" w14:textId="77777777" w:rsidR="005B6A63" w:rsidRPr="005B6A63" w:rsidRDefault="005B6A63" w:rsidP="005B6A63">
      <w:pPr>
        <w:jc w:val="both"/>
        <w:rPr>
          <w:rFonts w:cs="Arial"/>
        </w:rPr>
      </w:pPr>
    </w:p>
    <w:p w14:paraId="12C8BD4B" w14:textId="77777777" w:rsidR="005B6A63" w:rsidRPr="005B6A63" w:rsidRDefault="00335250" w:rsidP="005B6A63">
      <w:pPr>
        <w:ind w:left="1440" w:hanging="90"/>
        <w:jc w:val="both"/>
        <w:rPr>
          <w:rFonts w:cs="Arial"/>
          <w:b/>
          <w:u w:val="single"/>
        </w:rPr>
      </w:pPr>
      <w:r w:rsidRPr="005B6A63">
        <w:rPr>
          <w:rFonts w:cs="Arial"/>
          <w:b/>
          <w:u w:val="single"/>
        </w:rPr>
        <w:t>REVENUES:</w:t>
      </w:r>
    </w:p>
    <w:p w14:paraId="12C8BD4C" w14:textId="77777777" w:rsidR="005B6A63" w:rsidRPr="005B6A63" w:rsidRDefault="00335250" w:rsidP="005B6A63">
      <w:pPr>
        <w:ind w:left="1440" w:hanging="90"/>
        <w:jc w:val="both"/>
        <w:rPr>
          <w:rFonts w:cs="Arial"/>
        </w:rPr>
      </w:pPr>
      <w:r w:rsidRPr="005B6A63">
        <w:rPr>
          <w:rFonts w:cs="Arial"/>
        </w:rPr>
        <w:t>101.00000.351501.00000.00.00.00 – Reserves</w:t>
      </w:r>
      <w:r w:rsidRPr="005B6A63">
        <w:rPr>
          <w:rFonts w:cs="Arial"/>
        </w:rPr>
        <w:tab/>
      </w:r>
      <w:r w:rsidRPr="005B6A63">
        <w:rPr>
          <w:rFonts w:cs="Arial"/>
          <w:b/>
        </w:rPr>
        <w:t xml:space="preserve">              </w:t>
      </w:r>
      <w:r>
        <w:rPr>
          <w:rFonts w:cs="Arial"/>
          <w:b/>
        </w:rPr>
        <w:tab/>
      </w:r>
      <w:r w:rsidRPr="005B6A63">
        <w:rPr>
          <w:rFonts w:cs="Arial"/>
          <w:b/>
        </w:rPr>
        <w:t>$ 96,486.53</w:t>
      </w:r>
    </w:p>
    <w:p w14:paraId="12C8BD4D" w14:textId="77777777" w:rsidR="005B6A63" w:rsidRPr="005B6A63" w:rsidRDefault="00335250" w:rsidP="005B6A63">
      <w:pPr>
        <w:ind w:left="1440" w:hanging="90"/>
        <w:jc w:val="both"/>
        <w:rPr>
          <w:rFonts w:cs="Arial"/>
        </w:rPr>
      </w:pPr>
      <w:r w:rsidRPr="005B6A63">
        <w:rPr>
          <w:rFonts w:cs="Arial"/>
        </w:rPr>
        <w:tab/>
      </w:r>
    </w:p>
    <w:p w14:paraId="12C8BD4E" w14:textId="77777777" w:rsidR="005B6A63" w:rsidRPr="005B6A63" w:rsidRDefault="00335250" w:rsidP="005B6A63">
      <w:pPr>
        <w:ind w:left="1440" w:hanging="90"/>
        <w:jc w:val="both"/>
        <w:rPr>
          <w:rFonts w:cs="Arial"/>
          <w:b/>
          <w:u w:val="single"/>
        </w:rPr>
      </w:pPr>
      <w:r w:rsidRPr="005B6A63">
        <w:rPr>
          <w:rFonts w:cs="Arial"/>
          <w:b/>
          <w:u w:val="single"/>
        </w:rPr>
        <w:t>EXPENDITURES:</w:t>
      </w:r>
    </w:p>
    <w:p w14:paraId="12C8BD4F" w14:textId="77777777" w:rsidR="005B6A63" w:rsidRPr="005B6A63" w:rsidRDefault="00335250" w:rsidP="005B6A63">
      <w:pPr>
        <w:ind w:left="1440" w:hanging="90"/>
        <w:jc w:val="both"/>
        <w:rPr>
          <w:rFonts w:cs="Arial"/>
          <w:b/>
        </w:rPr>
      </w:pPr>
      <w:proofErr w:type="spellStart"/>
      <w:r w:rsidRPr="005B6A63">
        <w:rPr>
          <w:rFonts w:cs="Arial"/>
          <w:b/>
        </w:rPr>
        <w:t>Maint</w:t>
      </w:r>
      <w:proofErr w:type="spellEnd"/>
      <w:r w:rsidRPr="005B6A63">
        <w:rPr>
          <w:rFonts w:cs="Arial"/>
          <w:b/>
        </w:rPr>
        <w:t>/Repair Parks</w:t>
      </w:r>
    </w:p>
    <w:p w14:paraId="12C8BD50" w14:textId="77777777" w:rsidR="005B6A63" w:rsidRPr="005B6A63" w:rsidRDefault="00335250" w:rsidP="005B6A63">
      <w:pPr>
        <w:ind w:left="1440" w:hanging="90"/>
        <w:jc w:val="both"/>
        <w:rPr>
          <w:rFonts w:cs="Arial"/>
        </w:rPr>
      </w:pPr>
      <w:r w:rsidRPr="005B6A63">
        <w:rPr>
          <w:rFonts w:cs="Arial"/>
        </w:rPr>
        <w:t>101.56700.533501.00000.00.00.00</w:t>
      </w:r>
      <w:r w:rsidRPr="005B6A63">
        <w:rPr>
          <w:rFonts w:cs="Arial"/>
        </w:rPr>
        <w:tab/>
      </w:r>
      <w:r w:rsidRPr="005B6A63">
        <w:rPr>
          <w:rFonts w:cs="Arial"/>
        </w:rPr>
        <w:tab/>
      </w:r>
      <w:r w:rsidRPr="005B6A63">
        <w:rPr>
          <w:rFonts w:cs="Arial"/>
        </w:rPr>
        <w:tab/>
      </w:r>
      <w:r w:rsidRPr="005B6A63">
        <w:rPr>
          <w:rFonts w:cs="Arial"/>
        </w:rPr>
        <w:tab/>
        <w:t>$ 66,050.00</w:t>
      </w:r>
    </w:p>
    <w:p w14:paraId="12C8BD51" w14:textId="77777777" w:rsidR="005B6A63" w:rsidRPr="005B6A63" w:rsidRDefault="00335250" w:rsidP="005B6A63">
      <w:pPr>
        <w:ind w:left="1440" w:hanging="90"/>
        <w:jc w:val="both"/>
        <w:rPr>
          <w:rFonts w:cs="Arial"/>
          <w:b/>
        </w:rPr>
      </w:pPr>
      <w:r w:rsidRPr="005B6A63">
        <w:rPr>
          <w:rFonts w:cs="Arial"/>
          <w:b/>
        </w:rPr>
        <w:t>Lawn Products</w:t>
      </w:r>
      <w:r w:rsidRPr="005B6A63">
        <w:rPr>
          <w:rFonts w:cs="Arial"/>
          <w:b/>
        </w:rPr>
        <w:tab/>
      </w:r>
      <w:r w:rsidRPr="005B6A63">
        <w:rPr>
          <w:rFonts w:cs="Arial"/>
          <w:b/>
        </w:rPr>
        <w:tab/>
      </w:r>
    </w:p>
    <w:p w14:paraId="12C8BD52" w14:textId="77777777" w:rsidR="005B6A63" w:rsidRPr="005B6A63" w:rsidRDefault="00335250" w:rsidP="005B6A63">
      <w:pPr>
        <w:ind w:left="1440" w:hanging="90"/>
        <w:jc w:val="both"/>
        <w:rPr>
          <w:rFonts w:cs="Arial"/>
        </w:rPr>
      </w:pPr>
      <w:r w:rsidRPr="005B6A63">
        <w:rPr>
          <w:rFonts w:cs="Arial"/>
        </w:rPr>
        <w:t>101.56700.542000.00000.00.00.00</w:t>
      </w:r>
      <w:r w:rsidRPr="005B6A63">
        <w:rPr>
          <w:rFonts w:cs="Arial"/>
        </w:rPr>
        <w:tab/>
      </w:r>
      <w:r w:rsidRPr="005B6A63">
        <w:rPr>
          <w:rFonts w:cs="Arial"/>
        </w:rPr>
        <w:tab/>
      </w:r>
      <w:r w:rsidRPr="005B6A63">
        <w:rPr>
          <w:rFonts w:cs="Arial"/>
        </w:rPr>
        <w:tab/>
      </w:r>
      <w:r w:rsidRPr="005B6A63">
        <w:rPr>
          <w:rFonts w:cs="Arial"/>
        </w:rPr>
        <w:tab/>
        <w:t>$   4,440.53</w:t>
      </w:r>
    </w:p>
    <w:p w14:paraId="12C8BD53" w14:textId="77777777" w:rsidR="005B6A63" w:rsidRPr="005B6A63" w:rsidRDefault="00335250" w:rsidP="005B6A63">
      <w:pPr>
        <w:ind w:left="1440" w:hanging="90"/>
        <w:jc w:val="both"/>
        <w:rPr>
          <w:rFonts w:cs="Arial"/>
          <w:b/>
        </w:rPr>
      </w:pPr>
      <w:r w:rsidRPr="005B6A63">
        <w:rPr>
          <w:rFonts w:cs="Arial"/>
          <w:b/>
        </w:rPr>
        <w:t>Part-time Officials</w:t>
      </w:r>
      <w:r w:rsidRPr="005B6A63">
        <w:rPr>
          <w:rFonts w:cs="Arial"/>
          <w:b/>
        </w:rPr>
        <w:tab/>
      </w:r>
      <w:r w:rsidRPr="005B6A63">
        <w:rPr>
          <w:rFonts w:cs="Arial"/>
          <w:b/>
        </w:rPr>
        <w:tab/>
      </w:r>
      <w:r w:rsidRPr="005B6A63">
        <w:rPr>
          <w:rFonts w:cs="Arial"/>
          <w:b/>
        </w:rPr>
        <w:tab/>
      </w:r>
      <w:r w:rsidRPr="005B6A63">
        <w:rPr>
          <w:rFonts w:cs="Arial"/>
          <w:b/>
        </w:rPr>
        <w:tab/>
      </w:r>
      <w:r w:rsidRPr="005B6A63">
        <w:rPr>
          <w:rFonts w:cs="Arial"/>
          <w:b/>
        </w:rPr>
        <w:tab/>
        <w:t xml:space="preserve"> </w:t>
      </w:r>
      <w:r w:rsidRPr="005B6A63">
        <w:rPr>
          <w:rFonts w:cs="Arial"/>
          <w:b/>
        </w:rPr>
        <w:tab/>
      </w:r>
    </w:p>
    <w:p w14:paraId="12C8BD54" w14:textId="77777777" w:rsidR="005B6A63" w:rsidRPr="005B6A63" w:rsidRDefault="00335250" w:rsidP="005B6A63">
      <w:pPr>
        <w:ind w:left="1440" w:hanging="90"/>
        <w:jc w:val="both"/>
        <w:rPr>
          <w:rFonts w:cs="Arial"/>
        </w:rPr>
      </w:pPr>
      <w:r w:rsidRPr="005B6A63">
        <w:rPr>
          <w:rFonts w:cs="Arial"/>
        </w:rPr>
        <w:t xml:space="preserve">101.56700.516901.00000.00.00.00 </w:t>
      </w:r>
      <w:r w:rsidRPr="005B6A63">
        <w:rPr>
          <w:rFonts w:cs="Arial"/>
        </w:rPr>
        <w:tab/>
      </w:r>
      <w:r w:rsidRPr="005B6A63">
        <w:rPr>
          <w:rFonts w:cs="Arial"/>
        </w:rPr>
        <w:tab/>
      </w:r>
      <w:r w:rsidRPr="005B6A63">
        <w:rPr>
          <w:rFonts w:cs="Arial"/>
        </w:rPr>
        <w:tab/>
      </w:r>
      <w:r w:rsidRPr="005B6A63">
        <w:rPr>
          <w:rFonts w:cs="Arial"/>
        </w:rPr>
        <w:tab/>
        <w:t>$   6,468.00</w:t>
      </w:r>
    </w:p>
    <w:p w14:paraId="12C8BD55" w14:textId="77777777" w:rsidR="005B6A63" w:rsidRPr="005B6A63" w:rsidRDefault="00335250" w:rsidP="005B6A63">
      <w:pPr>
        <w:ind w:left="1440" w:hanging="90"/>
        <w:jc w:val="both"/>
        <w:rPr>
          <w:rFonts w:cs="Arial"/>
          <w:b/>
        </w:rPr>
      </w:pPr>
      <w:r w:rsidRPr="005B6A63">
        <w:rPr>
          <w:rFonts w:cs="Arial"/>
          <w:b/>
        </w:rPr>
        <w:t>Other Supplies - Youth</w:t>
      </w:r>
    </w:p>
    <w:p w14:paraId="12C8BD56" w14:textId="77777777" w:rsidR="005B6A63" w:rsidRPr="005B6A63" w:rsidRDefault="00335250" w:rsidP="005B6A63">
      <w:pPr>
        <w:ind w:left="1440" w:hanging="90"/>
        <w:jc w:val="both"/>
        <w:rPr>
          <w:rFonts w:cs="Arial"/>
        </w:rPr>
      </w:pPr>
      <w:r w:rsidRPr="005B6A63">
        <w:rPr>
          <w:rFonts w:cs="Arial"/>
        </w:rPr>
        <w:t>101.56700.542901.00000.00.00.00</w:t>
      </w:r>
      <w:r w:rsidRPr="005B6A63">
        <w:rPr>
          <w:rFonts w:cs="Arial"/>
        </w:rPr>
        <w:tab/>
      </w:r>
      <w:r w:rsidRPr="005B6A63">
        <w:rPr>
          <w:rFonts w:cs="Arial"/>
        </w:rPr>
        <w:tab/>
      </w:r>
      <w:r w:rsidRPr="005B6A63">
        <w:rPr>
          <w:rFonts w:cs="Arial"/>
        </w:rPr>
        <w:tab/>
      </w:r>
      <w:r w:rsidRPr="005B6A63">
        <w:rPr>
          <w:rFonts w:cs="Arial"/>
        </w:rPr>
        <w:tab/>
        <w:t>$   2,028.00</w:t>
      </w:r>
    </w:p>
    <w:p w14:paraId="12C8BD57" w14:textId="77777777" w:rsidR="005B6A63" w:rsidRPr="005B6A63" w:rsidRDefault="00335250" w:rsidP="005B6A63">
      <w:pPr>
        <w:ind w:left="1440" w:hanging="90"/>
        <w:jc w:val="both"/>
        <w:rPr>
          <w:rFonts w:cs="Arial"/>
          <w:b/>
        </w:rPr>
      </w:pPr>
      <w:r w:rsidRPr="005B6A63">
        <w:rPr>
          <w:rFonts w:cs="Arial"/>
          <w:b/>
        </w:rPr>
        <w:t>Other Charges</w:t>
      </w:r>
    </w:p>
    <w:p w14:paraId="12C8BD58" w14:textId="77777777" w:rsidR="005B6A63" w:rsidRDefault="00335250" w:rsidP="005B6A63">
      <w:pPr>
        <w:ind w:left="1440" w:hanging="90"/>
        <w:jc w:val="both"/>
        <w:rPr>
          <w:rFonts w:cs="Arial"/>
          <w:u w:val="single"/>
        </w:rPr>
      </w:pPr>
      <w:r w:rsidRPr="005B6A63">
        <w:rPr>
          <w:rFonts w:cs="Arial"/>
        </w:rPr>
        <w:t>101.56700.559900.00000.00.00.00</w:t>
      </w:r>
      <w:r w:rsidRPr="005B6A63">
        <w:rPr>
          <w:rFonts w:cs="Arial"/>
        </w:rPr>
        <w:tab/>
      </w:r>
      <w:r w:rsidRPr="005B6A63">
        <w:rPr>
          <w:rFonts w:cs="Arial"/>
        </w:rPr>
        <w:tab/>
      </w:r>
      <w:r w:rsidRPr="005B6A63">
        <w:rPr>
          <w:rFonts w:cs="Arial"/>
        </w:rPr>
        <w:tab/>
      </w:r>
      <w:r w:rsidRPr="005B6A63">
        <w:rPr>
          <w:rFonts w:cs="Arial"/>
        </w:rPr>
        <w:tab/>
      </w:r>
      <w:r w:rsidRPr="005B6A63">
        <w:rPr>
          <w:rFonts w:cs="Arial"/>
          <w:u w:val="single"/>
        </w:rPr>
        <w:t>$ 17,500.00</w:t>
      </w:r>
    </w:p>
    <w:p w14:paraId="12C8BD59" w14:textId="77777777" w:rsidR="005B6A63" w:rsidRPr="005B6A63" w:rsidRDefault="00335250" w:rsidP="005B6A63">
      <w:pPr>
        <w:ind w:left="1440" w:hanging="90"/>
        <w:jc w:val="both"/>
        <w:rPr>
          <w:rFonts w:cs="Arial"/>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B6A63">
        <w:rPr>
          <w:rFonts w:cs="Arial"/>
          <w:b/>
        </w:rPr>
        <w:t>$ 96,486.53</w:t>
      </w:r>
    </w:p>
    <w:p w14:paraId="12C8BD5A" w14:textId="77777777" w:rsidR="005B6A63" w:rsidRPr="005B6A63" w:rsidRDefault="00335250" w:rsidP="005B6A63">
      <w:pPr>
        <w:rPr>
          <w:rFonts w:cs="Arial"/>
        </w:rPr>
      </w:pPr>
      <w:r w:rsidRPr="005B6A63">
        <w:rPr>
          <w:rFonts w:cs="Arial"/>
        </w:rPr>
        <w:tab/>
      </w:r>
    </w:p>
    <w:p w14:paraId="12C8BD5B" w14:textId="77777777" w:rsidR="005B6A63" w:rsidRPr="006C5D6C" w:rsidRDefault="00335250" w:rsidP="005B6A63">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D5C" w14:textId="77777777" w:rsidR="005B6A63" w:rsidRPr="006C5D6C" w:rsidRDefault="00335250" w:rsidP="005B6A63">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D5D" w14:textId="77777777" w:rsidR="005B6A63" w:rsidRPr="006C5D6C" w:rsidRDefault="005B6A63" w:rsidP="005B6A63">
      <w:pPr>
        <w:autoSpaceDE w:val="0"/>
        <w:autoSpaceDN w:val="0"/>
        <w:adjustRightInd w:val="0"/>
        <w:rPr>
          <w:rFonts w:cs="Arial"/>
          <w:color w:val="000000"/>
          <w:u w:val="single"/>
        </w:rPr>
      </w:pPr>
    </w:p>
    <w:p w14:paraId="12C8BD5E" w14:textId="77777777" w:rsidR="005B6A63" w:rsidRPr="006C5D6C" w:rsidRDefault="00335250" w:rsidP="005B6A63">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D5F" w14:textId="77777777" w:rsidR="005B6A63" w:rsidRPr="006C5D6C" w:rsidRDefault="00335250" w:rsidP="005B6A63">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D60" w14:textId="77777777" w:rsidR="005B6A63" w:rsidRDefault="005B6A63" w:rsidP="005B6A63">
      <w:pPr>
        <w:jc w:val="both"/>
        <w:rPr>
          <w:rFonts w:cs="Arial"/>
        </w:rPr>
      </w:pPr>
    </w:p>
    <w:p w14:paraId="12C8BD61" w14:textId="77777777" w:rsidR="005B6A63" w:rsidRDefault="00335250" w:rsidP="005B6A63">
      <w:pPr>
        <w:spacing w:line="480" w:lineRule="auto"/>
        <w:jc w:val="both"/>
      </w:pPr>
      <w:r w:rsidRPr="006C5D6C">
        <w:rPr>
          <w:rFonts w:cs="Arial"/>
        </w:rPr>
        <w:tab/>
      </w:r>
      <w:r w:rsidRPr="006C5D6C">
        <w:t xml:space="preserve">Resolution No. </w:t>
      </w:r>
      <w:r>
        <w:t>9</w:t>
      </w:r>
      <w:r w:rsidRPr="006C5D6C">
        <w:t>-22-</w:t>
      </w:r>
      <w:r>
        <w:t>23</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D66" w14:textId="77777777" w:rsidTr="008564A9">
        <w:tc>
          <w:tcPr>
            <w:tcW w:w="2337" w:type="dxa"/>
            <w:shd w:val="clear" w:color="auto" w:fill="auto"/>
          </w:tcPr>
          <w:p w14:paraId="12C8BD62" w14:textId="77777777" w:rsidR="005B6A63" w:rsidRPr="00770B96" w:rsidRDefault="00335250" w:rsidP="008564A9">
            <w:pPr>
              <w:jc w:val="center"/>
              <w:rPr>
                <w:rFonts w:cs="Arial"/>
                <w:u w:val="single"/>
              </w:rPr>
            </w:pPr>
            <w:r>
              <w:rPr>
                <w:rFonts w:cs="Arial"/>
                <w:u w:val="single"/>
              </w:rPr>
              <w:t>YES</w:t>
            </w:r>
          </w:p>
        </w:tc>
        <w:tc>
          <w:tcPr>
            <w:tcW w:w="2339" w:type="dxa"/>
            <w:shd w:val="clear" w:color="auto" w:fill="auto"/>
          </w:tcPr>
          <w:p w14:paraId="12C8BD63" w14:textId="77777777" w:rsidR="005B6A63" w:rsidRPr="00770B96" w:rsidRDefault="00335250" w:rsidP="008564A9">
            <w:pPr>
              <w:jc w:val="center"/>
              <w:rPr>
                <w:rFonts w:cs="Arial"/>
                <w:u w:val="single"/>
              </w:rPr>
            </w:pPr>
            <w:r>
              <w:rPr>
                <w:rFonts w:cs="Arial"/>
                <w:u w:val="single"/>
              </w:rPr>
              <w:t>YES</w:t>
            </w:r>
          </w:p>
        </w:tc>
        <w:tc>
          <w:tcPr>
            <w:tcW w:w="2332" w:type="dxa"/>
            <w:shd w:val="clear" w:color="auto" w:fill="auto"/>
          </w:tcPr>
          <w:p w14:paraId="12C8BD64" w14:textId="77777777" w:rsidR="005B6A63" w:rsidRPr="00770B96" w:rsidRDefault="00335250" w:rsidP="008564A9">
            <w:pPr>
              <w:jc w:val="center"/>
              <w:rPr>
                <w:rFonts w:cs="Arial"/>
                <w:u w:val="single"/>
              </w:rPr>
            </w:pPr>
            <w:r>
              <w:rPr>
                <w:rFonts w:cs="Arial"/>
                <w:u w:val="single"/>
              </w:rPr>
              <w:t>YES</w:t>
            </w:r>
          </w:p>
        </w:tc>
        <w:tc>
          <w:tcPr>
            <w:tcW w:w="2342" w:type="dxa"/>
            <w:shd w:val="clear" w:color="auto" w:fill="auto"/>
          </w:tcPr>
          <w:p w14:paraId="12C8BD65" w14:textId="77777777" w:rsidR="005B6A63" w:rsidRPr="00770B96" w:rsidRDefault="00335250" w:rsidP="008564A9">
            <w:pPr>
              <w:jc w:val="center"/>
              <w:rPr>
                <w:rFonts w:cs="Arial"/>
                <w:u w:val="single"/>
              </w:rPr>
            </w:pPr>
            <w:r>
              <w:rPr>
                <w:rFonts w:cs="Arial"/>
                <w:u w:val="single"/>
              </w:rPr>
              <w:t>YES</w:t>
            </w:r>
          </w:p>
        </w:tc>
      </w:tr>
      <w:tr w:rsidR="001847FA" w14:paraId="12C8BD6B" w14:textId="77777777" w:rsidTr="008564A9">
        <w:tc>
          <w:tcPr>
            <w:tcW w:w="2337" w:type="dxa"/>
            <w:shd w:val="clear" w:color="auto" w:fill="auto"/>
          </w:tcPr>
          <w:p w14:paraId="12C8BD67" w14:textId="77777777" w:rsidR="005B6A63" w:rsidRPr="00770B96" w:rsidRDefault="00335250" w:rsidP="008564A9">
            <w:pPr>
              <w:jc w:val="center"/>
              <w:rPr>
                <w:rFonts w:cs="Arial"/>
              </w:rPr>
            </w:pPr>
            <w:r w:rsidRPr="00770B96">
              <w:rPr>
                <w:rFonts w:cs="Arial"/>
              </w:rPr>
              <w:t>Sean Aiello</w:t>
            </w:r>
          </w:p>
        </w:tc>
        <w:tc>
          <w:tcPr>
            <w:tcW w:w="2339" w:type="dxa"/>
            <w:shd w:val="clear" w:color="auto" w:fill="auto"/>
          </w:tcPr>
          <w:p w14:paraId="12C8BD68" w14:textId="77777777" w:rsidR="005B6A63" w:rsidRPr="00770B96" w:rsidRDefault="00335250" w:rsidP="008564A9">
            <w:pPr>
              <w:jc w:val="center"/>
              <w:rPr>
                <w:rFonts w:cs="Arial"/>
              </w:rPr>
            </w:pPr>
            <w:r w:rsidRPr="00770B96">
              <w:rPr>
                <w:rFonts w:cs="Arial"/>
              </w:rPr>
              <w:t>Betsy Hester</w:t>
            </w:r>
          </w:p>
        </w:tc>
        <w:tc>
          <w:tcPr>
            <w:tcW w:w="2332" w:type="dxa"/>
            <w:shd w:val="clear" w:color="auto" w:fill="auto"/>
          </w:tcPr>
          <w:p w14:paraId="12C8BD69" w14:textId="77777777" w:rsidR="005B6A63" w:rsidRPr="00770B96" w:rsidRDefault="00335250" w:rsidP="008564A9">
            <w:pPr>
              <w:jc w:val="center"/>
              <w:rPr>
                <w:rFonts w:cs="Arial"/>
              </w:rPr>
            </w:pPr>
            <w:r w:rsidRPr="00770B96">
              <w:rPr>
                <w:rFonts w:cs="Arial"/>
              </w:rPr>
              <w:t>Chas Morton</w:t>
            </w:r>
          </w:p>
        </w:tc>
        <w:tc>
          <w:tcPr>
            <w:tcW w:w="2342" w:type="dxa"/>
            <w:shd w:val="clear" w:color="auto" w:fill="auto"/>
          </w:tcPr>
          <w:p w14:paraId="12C8BD6A" w14:textId="77777777" w:rsidR="005B6A63" w:rsidRPr="00770B96" w:rsidRDefault="00335250" w:rsidP="008564A9">
            <w:pPr>
              <w:jc w:val="center"/>
              <w:rPr>
                <w:rFonts w:cs="Arial"/>
              </w:rPr>
            </w:pPr>
            <w:r w:rsidRPr="00770B96">
              <w:rPr>
                <w:rFonts w:cs="Arial"/>
              </w:rPr>
              <w:t>Barb Sturgeon</w:t>
            </w:r>
          </w:p>
        </w:tc>
      </w:tr>
      <w:tr w:rsidR="001847FA" w14:paraId="12C8BD70" w14:textId="77777777" w:rsidTr="008564A9">
        <w:tc>
          <w:tcPr>
            <w:tcW w:w="2337" w:type="dxa"/>
            <w:shd w:val="clear" w:color="auto" w:fill="auto"/>
          </w:tcPr>
          <w:p w14:paraId="12C8BD6C" w14:textId="77777777" w:rsidR="005B6A63" w:rsidRPr="00770B96" w:rsidRDefault="00335250" w:rsidP="008564A9">
            <w:pPr>
              <w:jc w:val="center"/>
              <w:rPr>
                <w:rFonts w:cs="Arial"/>
                <w:b/>
              </w:rPr>
            </w:pPr>
            <w:r w:rsidRPr="00770B96">
              <w:rPr>
                <w:rFonts w:cs="Arial"/>
              </w:rPr>
              <w:t>Brian Beathard</w:t>
            </w:r>
          </w:p>
        </w:tc>
        <w:tc>
          <w:tcPr>
            <w:tcW w:w="2339" w:type="dxa"/>
            <w:shd w:val="clear" w:color="auto" w:fill="auto"/>
          </w:tcPr>
          <w:p w14:paraId="12C8BD6D" w14:textId="77777777" w:rsidR="005B6A63" w:rsidRPr="00770B96" w:rsidRDefault="00335250" w:rsidP="008564A9">
            <w:pPr>
              <w:jc w:val="center"/>
              <w:rPr>
                <w:rFonts w:cs="Arial"/>
              </w:rPr>
            </w:pPr>
            <w:r w:rsidRPr="00770B96">
              <w:rPr>
                <w:rFonts w:cs="Arial"/>
              </w:rPr>
              <w:t>Ricky Jones</w:t>
            </w:r>
          </w:p>
        </w:tc>
        <w:tc>
          <w:tcPr>
            <w:tcW w:w="2332" w:type="dxa"/>
            <w:shd w:val="clear" w:color="auto" w:fill="auto"/>
          </w:tcPr>
          <w:p w14:paraId="12C8BD6E" w14:textId="77777777" w:rsidR="005B6A63" w:rsidRPr="00770B96" w:rsidRDefault="00335250" w:rsidP="008564A9">
            <w:pPr>
              <w:jc w:val="center"/>
              <w:rPr>
                <w:rFonts w:cs="Arial"/>
              </w:rPr>
            </w:pPr>
            <w:r w:rsidRPr="00770B96">
              <w:rPr>
                <w:rFonts w:cs="Arial"/>
              </w:rPr>
              <w:t>Erin Nations</w:t>
            </w:r>
          </w:p>
        </w:tc>
        <w:tc>
          <w:tcPr>
            <w:tcW w:w="2342" w:type="dxa"/>
            <w:shd w:val="clear" w:color="auto" w:fill="auto"/>
          </w:tcPr>
          <w:p w14:paraId="12C8BD6F" w14:textId="77777777" w:rsidR="005B6A63" w:rsidRPr="00770B96" w:rsidRDefault="00335250" w:rsidP="008564A9">
            <w:pPr>
              <w:jc w:val="center"/>
              <w:rPr>
                <w:rFonts w:cs="Arial"/>
              </w:rPr>
            </w:pPr>
            <w:r w:rsidRPr="00770B96">
              <w:rPr>
                <w:rFonts w:cs="Arial"/>
              </w:rPr>
              <w:t>Drew Torres</w:t>
            </w:r>
          </w:p>
        </w:tc>
      </w:tr>
      <w:tr w:rsidR="001847FA" w14:paraId="12C8BD75" w14:textId="77777777" w:rsidTr="008564A9">
        <w:tc>
          <w:tcPr>
            <w:tcW w:w="2337" w:type="dxa"/>
            <w:shd w:val="clear" w:color="auto" w:fill="auto"/>
          </w:tcPr>
          <w:p w14:paraId="12C8BD71" w14:textId="77777777" w:rsidR="005B6A63" w:rsidRPr="00770B96" w:rsidRDefault="00335250" w:rsidP="008564A9">
            <w:pPr>
              <w:jc w:val="center"/>
              <w:rPr>
                <w:rFonts w:cs="Arial"/>
              </w:rPr>
            </w:pPr>
            <w:r w:rsidRPr="00770B96">
              <w:rPr>
                <w:rFonts w:cs="Arial"/>
              </w:rPr>
              <w:t>Brian Clifford</w:t>
            </w:r>
          </w:p>
        </w:tc>
        <w:tc>
          <w:tcPr>
            <w:tcW w:w="2339" w:type="dxa"/>
            <w:shd w:val="clear" w:color="auto" w:fill="auto"/>
          </w:tcPr>
          <w:p w14:paraId="12C8BD72" w14:textId="77777777" w:rsidR="005B6A63" w:rsidRPr="00770B96" w:rsidRDefault="00335250" w:rsidP="008564A9">
            <w:pPr>
              <w:jc w:val="center"/>
              <w:rPr>
                <w:rFonts w:cs="Arial"/>
              </w:rPr>
            </w:pPr>
            <w:r w:rsidRPr="00770B96">
              <w:rPr>
                <w:rFonts w:cs="Arial"/>
              </w:rPr>
              <w:t>David Landrum</w:t>
            </w:r>
          </w:p>
        </w:tc>
        <w:tc>
          <w:tcPr>
            <w:tcW w:w="2332" w:type="dxa"/>
            <w:shd w:val="clear" w:color="auto" w:fill="auto"/>
          </w:tcPr>
          <w:p w14:paraId="12C8BD73" w14:textId="77777777" w:rsidR="005B6A63" w:rsidRPr="00770B96" w:rsidRDefault="00335250" w:rsidP="008564A9">
            <w:pPr>
              <w:jc w:val="center"/>
              <w:rPr>
                <w:rFonts w:cs="Arial"/>
              </w:rPr>
            </w:pPr>
            <w:r w:rsidRPr="00770B96">
              <w:rPr>
                <w:rFonts w:cs="Arial"/>
              </w:rPr>
              <w:t>Greg Sanford</w:t>
            </w:r>
          </w:p>
        </w:tc>
        <w:tc>
          <w:tcPr>
            <w:tcW w:w="2342" w:type="dxa"/>
            <w:shd w:val="clear" w:color="auto" w:fill="auto"/>
          </w:tcPr>
          <w:p w14:paraId="12C8BD74" w14:textId="77777777" w:rsidR="005B6A63"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D7A" w14:textId="77777777" w:rsidTr="008564A9">
        <w:tc>
          <w:tcPr>
            <w:tcW w:w="2337" w:type="dxa"/>
            <w:shd w:val="clear" w:color="auto" w:fill="auto"/>
          </w:tcPr>
          <w:p w14:paraId="12C8BD76" w14:textId="77777777" w:rsidR="005B6A63" w:rsidRPr="00770B96" w:rsidRDefault="00335250" w:rsidP="008564A9">
            <w:pPr>
              <w:jc w:val="center"/>
              <w:rPr>
                <w:rFonts w:cs="Arial"/>
              </w:rPr>
            </w:pPr>
            <w:r w:rsidRPr="00770B96">
              <w:rPr>
                <w:rFonts w:cs="Arial"/>
              </w:rPr>
              <w:t>Jeff Graves</w:t>
            </w:r>
          </w:p>
        </w:tc>
        <w:tc>
          <w:tcPr>
            <w:tcW w:w="2339" w:type="dxa"/>
            <w:shd w:val="clear" w:color="auto" w:fill="auto"/>
          </w:tcPr>
          <w:p w14:paraId="12C8BD77" w14:textId="77777777" w:rsidR="005B6A63" w:rsidRPr="00770B96" w:rsidRDefault="00335250" w:rsidP="008564A9">
            <w:pPr>
              <w:jc w:val="center"/>
              <w:rPr>
                <w:rFonts w:cs="Arial"/>
              </w:rPr>
            </w:pPr>
            <w:r w:rsidRPr="00770B96">
              <w:rPr>
                <w:rFonts w:cs="Arial"/>
              </w:rPr>
              <w:t>Gregg Lawrence</w:t>
            </w:r>
          </w:p>
        </w:tc>
        <w:tc>
          <w:tcPr>
            <w:tcW w:w="2332" w:type="dxa"/>
            <w:shd w:val="clear" w:color="auto" w:fill="auto"/>
          </w:tcPr>
          <w:p w14:paraId="12C8BD78" w14:textId="77777777" w:rsidR="005B6A63" w:rsidRPr="00770B96" w:rsidRDefault="00335250" w:rsidP="008564A9">
            <w:pPr>
              <w:jc w:val="center"/>
              <w:rPr>
                <w:rFonts w:cs="Arial"/>
              </w:rPr>
            </w:pPr>
            <w:r w:rsidRPr="00770B96">
              <w:rPr>
                <w:rFonts w:cs="Arial"/>
              </w:rPr>
              <w:t>Mary Smith</w:t>
            </w:r>
          </w:p>
        </w:tc>
        <w:tc>
          <w:tcPr>
            <w:tcW w:w="2342" w:type="dxa"/>
            <w:shd w:val="clear" w:color="auto" w:fill="auto"/>
          </w:tcPr>
          <w:p w14:paraId="12C8BD79" w14:textId="77777777" w:rsidR="005B6A63" w:rsidRPr="00770B96" w:rsidRDefault="00335250" w:rsidP="008564A9">
            <w:pPr>
              <w:jc w:val="center"/>
              <w:rPr>
                <w:rFonts w:cs="Arial"/>
              </w:rPr>
            </w:pPr>
            <w:r w:rsidRPr="00770B96">
              <w:rPr>
                <w:rFonts w:cs="Arial"/>
              </w:rPr>
              <w:t>Paul Webb</w:t>
            </w:r>
          </w:p>
        </w:tc>
      </w:tr>
      <w:tr w:rsidR="001847FA" w14:paraId="12C8BD7F" w14:textId="77777777" w:rsidTr="008564A9">
        <w:tc>
          <w:tcPr>
            <w:tcW w:w="2337" w:type="dxa"/>
            <w:shd w:val="clear" w:color="auto" w:fill="auto"/>
          </w:tcPr>
          <w:p w14:paraId="12C8BD7B" w14:textId="77777777" w:rsidR="005B6A63"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D7C" w14:textId="77777777" w:rsidR="005B6A63" w:rsidRPr="00770B96" w:rsidRDefault="00335250" w:rsidP="008564A9">
            <w:pPr>
              <w:jc w:val="center"/>
              <w:rPr>
                <w:rFonts w:cs="Arial"/>
              </w:rPr>
            </w:pPr>
            <w:r w:rsidRPr="00770B96">
              <w:rPr>
                <w:rFonts w:cs="Arial"/>
              </w:rPr>
              <w:t>Lisa Lenox</w:t>
            </w:r>
          </w:p>
        </w:tc>
        <w:tc>
          <w:tcPr>
            <w:tcW w:w="2332" w:type="dxa"/>
            <w:shd w:val="clear" w:color="auto" w:fill="auto"/>
          </w:tcPr>
          <w:p w14:paraId="12C8BD7D" w14:textId="77777777" w:rsidR="005B6A63" w:rsidRPr="00770B96" w:rsidRDefault="00335250" w:rsidP="008564A9">
            <w:pPr>
              <w:jc w:val="center"/>
              <w:rPr>
                <w:rFonts w:cs="Arial"/>
              </w:rPr>
            </w:pPr>
            <w:r w:rsidRPr="00770B96">
              <w:rPr>
                <w:rFonts w:cs="Arial"/>
              </w:rPr>
              <w:t>Steve Smith</w:t>
            </w:r>
          </w:p>
        </w:tc>
        <w:tc>
          <w:tcPr>
            <w:tcW w:w="2342" w:type="dxa"/>
            <w:shd w:val="clear" w:color="auto" w:fill="auto"/>
          </w:tcPr>
          <w:p w14:paraId="12C8BD7E" w14:textId="77777777" w:rsidR="005B6A63" w:rsidRPr="00770B96" w:rsidRDefault="00335250" w:rsidP="008564A9">
            <w:pPr>
              <w:jc w:val="center"/>
              <w:rPr>
                <w:rFonts w:cs="Arial"/>
              </w:rPr>
            </w:pPr>
            <w:r w:rsidRPr="00770B96">
              <w:rPr>
                <w:rFonts w:cs="Arial"/>
              </w:rPr>
              <w:t>Matt Williams</w:t>
            </w:r>
          </w:p>
        </w:tc>
      </w:tr>
      <w:tr w:rsidR="001847FA" w14:paraId="12C8BD84" w14:textId="77777777" w:rsidTr="008564A9">
        <w:tc>
          <w:tcPr>
            <w:tcW w:w="2337" w:type="dxa"/>
            <w:shd w:val="clear" w:color="auto" w:fill="auto"/>
          </w:tcPr>
          <w:p w14:paraId="12C8BD80" w14:textId="77777777" w:rsidR="005B6A63" w:rsidRPr="00770B96" w:rsidRDefault="00335250" w:rsidP="008564A9">
            <w:pPr>
              <w:jc w:val="center"/>
              <w:rPr>
                <w:rFonts w:cs="Arial"/>
              </w:rPr>
            </w:pPr>
            <w:r w:rsidRPr="00770B96">
              <w:rPr>
                <w:rFonts w:cs="Arial"/>
              </w:rPr>
              <w:t>Judy Herbert</w:t>
            </w:r>
          </w:p>
        </w:tc>
        <w:tc>
          <w:tcPr>
            <w:tcW w:w="2339" w:type="dxa"/>
            <w:shd w:val="clear" w:color="auto" w:fill="auto"/>
          </w:tcPr>
          <w:p w14:paraId="12C8BD81" w14:textId="77777777" w:rsidR="005B6A63" w:rsidRPr="00770B96" w:rsidRDefault="00335250" w:rsidP="008564A9">
            <w:pPr>
              <w:jc w:val="center"/>
              <w:rPr>
                <w:rFonts w:cs="Arial"/>
              </w:rPr>
            </w:pPr>
            <w:r w:rsidRPr="00770B96">
              <w:rPr>
                <w:rFonts w:cs="Arial"/>
              </w:rPr>
              <w:t>Jennifer Mason</w:t>
            </w:r>
          </w:p>
        </w:tc>
        <w:tc>
          <w:tcPr>
            <w:tcW w:w="2332" w:type="dxa"/>
            <w:shd w:val="clear" w:color="auto" w:fill="auto"/>
          </w:tcPr>
          <w:p w14:paraId="12C8BD82" w14:textId="77777777" w:rsidR="005B6A63"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D83" w14:textId="77777777" w:rsidR="005B6A63" w:rsidRPr="00770B96" w:rsidRDefault="005B6A63" w:rsidP="008564A9">
            <w:pPr>
              <w:jc w:val="center"/>
              <w:rPr>
                <w:rFonts w:cs="Arial"/>
              </w:rPr>
            </w:pPr>
          </w:p>
        </w:tc>
      </w:tr>
    </w:tbl>
    <w:p w14:paraId="12C8BD85" w14:textId="77777777" w:rsidR="005B6A63" w:rsidRPr="006C5D6C" w:rsidRDefault="00335250" w:rsidP="005B6A63">
      <w:pPr>
        <w:spacing w:line="480" w:lineRule="auto"/>
        <w:jc w:val="both"/>
        <w:rPr>
          <w:rFonts w:cs="Arial"/>
        </w:rPr>
      </w:pPr>
      <w:r w:rsidRPr="006C5D6C">
        <w:rPr>
          <w:rFonts w:cs="Arial"/>
        </w:rPr>
        <w:t>_______________</w:t>
      </w:r>
    </w:p>
    <w:p w14:paraId="12C8BD86" w14:textId="77777777" w:rsidR="005B6A63" w:rsidRDefault="00335250" w:rsidP="005B6A63">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24</w:t>
      </w:r>
    </w:p>
    <w:p w14:paraId="12C8BD87" w14:textId="77777777" w:rsidR="005B6A63" w:rsidRDefault="00335250" w:rsidP="005B6A63">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-24</w:t>
      </w:r>
      <w:r w:rsidRPr="006C5D6C">
        <w:rPr>
          <w:rFonts w:cs="Arial"/>
          <w:color w:val="000000"/>
          <w:szCs w:val="20"/>
        </w:rPr>
        <w:t>, seconded by Commissioner</w:t>
      </w:r>
      <w:r>
        <w:rPr>
          <w:rFonts w:cs="Arial"/>
          <w:color w:val="000000"/>
          <w:szCs w:val="20"/>
        </w:rPr>
        <w:t xml:space="preserve"> Sturgeon</w:t>
      </w:r>
      <w:r w:rsidRPr="006C5D6C">
        <w:rPr>
          <w:rFonts w:cs="Arial"/>
          <w:color w:val="000000"/>
          <w:szCs w:val="20"/>
        </w:rPr>
        <w:t>.</w:t>
      </w:r>
    </w:p>
    <w:p w14:paraId="12C8BD88" w14:textId="77777777" w:rsidR="005B6A63" w:rsidRPr="005B6A63" w:rsidRDefault="00335250" w:rsidP="005B6A63">
      <w:pPr>
        <w:autoSpaceDE w:val="0"/>
        <w:autoSpaceDN w:val="0"/>
        <w:adjustRightInd w:val="0"/>
        <w:jc w:val="center"/>
        <w:rPr>
          <w:rFonts w:eastAsia="Calibri" w:cs="Arial"/>
          <w:b/>
          <w:bCs/>
        </w:rPr>
      </w:pPr>
      <w:r w:rsidRPr="005B6A63">
        <w:rPr>
          <w:rFonts w:eastAsia="Calibri" w:cs="Arial"/>
          <w:b/>
          <w:bCs/>
        </w:rPr>
        <w:t>RESOLUTION APPROPRIATING AND AMENDING THE 2022-23</w:t>
      </w:r>
    </w:p>
    <w:p w14:paraId="12C8BD89" w14:textId="77777777" w:rsidR="005B6A63" w:rsidRPr="005B6A63" w:rsidRDefault="00335250" w:rsidP="005B6A63">
      <w:pPr>
        <w:autoSpaceDE w:val="0"/>
        <w:autoSpaceDN w:val="0"/>
        <w:adjustRightInd w:val="0"/>
        <w:jc w:val="center"/>
        <w:rPr>
          <w:rFonts w:eastAsia="Calibri" w:cs="Arial"/>
          <w:b/>
          <w:bCs/>
        </w:rPr>
      </w:pPr>
      <w:r w:rsidRPr="005B6A63">
        <w:rPr>
          <w:rFonts w:eastAsia="Calibri" w:cs="Arial"/>
          <w:b/>
          <w:bCs/>
        </w:rPr>
        <w:t xml:space="preserve">ASSESSOR’S BUDGET BY $8,250 FOR EDUCATIONAL INCENTIVE </w:t>
      </w:r>
    </w:p>
    <w:p w14:paraId="12C8BD8A" w14:textId="77777777" w:rsidR="005B6A63" w:rsidRPr="005B6A63" w:rsidRDefault="00335250" w:rsidP="005B6A63">
      <w:pPr>
        <w:autoSpaceDE w:val="0"/>
        <w:autoSpaceDN w:val="0"/>
        <w:adjustRightInd w:val="0"/>
        <w:jc w:val="center"/>
        <w:rPr>
          <w:rFonts w:eastAsia="Calibri" w:cs="Arial"/>
          <w:b/>
          <w:bCs/>
          <w:u w:val="single"/>
        </w:rPr>
      </w:pPr>
      <w:r w:rsidRPr="005B6A63">
        <w:rPr>
          <w:rFonts w:eastAsia="Calibri" w:cs="Arial"/>
          <w:b/>
          <w:bCs/>
          <w:u w:val="single"/>
        </w:rPr>
        <w:t>SALARY SUPPLEMENTS - REVENUES TO COME FROM STATE FUNDS</w:t>
      </w:r>
    </w:p>
    <w:p w14:paraId="12C8BD8B" w14:textId="77777777" w:rsidR="005B6A63" w:rsidRPr="005B6A63" w:rsidRDefault="00335250" w:rsidP="005B6A63">
      <w:pPr>
        <w:autoSpaceDE w:val="0"/>
        <w:autoSpaceDN w:val="0"/>
        <w:adjustRightInd w:val="0"/>
        <w:jc w:val="both"/>
        <w:rPr>
          <w:rFonts w:eastAsia="Calibri" w:cs="Arial"/>
          <w:b/>
          <w:bCs/>
        </w:rPr>
      </w:pPr>
      <w:r w:rsidRPr="005B6A63">
        <w:rPr>
          <w:rFonts w:eastAsia="Calibri" w:cs="Arial"/>
          <w:b/>
          <w:bCs/>
        </w:rPr>
        <w:t xml:space="preserve">  </w:t>
      </w:r>
    </w:p>
    <w:p w14:paraId="12C8BD8D" w14:textId="77777777" w:rsidR="005B6A63" w:rsidRPr="005B6A63" w:rsidRDefault="00335250" w:rsidP="005B6A63">
      <w:pPr>
        <w:tabs>
          <w:tab w:val="left" w:pos="720"/>
          <w:tab w:val="left" w:pos="1440"/>
        </w:tabs>
        <w:autoSpaceDE w:val="0"/>
        <w:autoSpaceDN w:val="0"/>
        <w:adjustRightInd w:val="0"/>
        <w:ind w:left="1440" w:hanging="1440"/>
        <w:jc w:val="both"/>
        <w:rPr>
          <w:rFonts w:eastAsia="Calibri" w:cs="Arial"/>
        </w:rPr>
      </w:pPr>
      <w:r w:rsidRPr="005B6A63">
        <w:rPr>
          <w:rFonts w:eastAsia="Calibri" w:cs="Arial"/>
          <w:b/>
          <w:bCs/>
        </w:rPr>
        <w:t>WHEREAS</w:t>
      </w:r>
      <w:r w:rsidRPr="005B6A63">
        <w:rPr>
          <w:rFonts w:eastAsia="Calibri" w:cs="Arial"/>
          <w:b/>
        </w:rPr>
        <w:t>,</w:t>
      </w:r>
      <w:r w:rsidRPr="005B6A63">
        <w:rPr>
          <w:rFonts w:eastAsia="Calibri" w:cs="Arial"/>
        </w:rPr>
        <w:t xml:space="preserve"> </w:t>
      </w:r>
      <w:r w:rsidRPr="005B6A63">
        <w:rPr>
          <w:rFonts w:eastAsia="Calibri" w:cs="Arial"/>
        </w:rPr>
        <w:tab/>
        <w:t>Tennessee Code Annotated 67-1-508, authorizes salary supplements to assessors of property and deputies who maintain professional assessment designations;</w:t>
      </w:r>
    </w:p>
    <w:p w14:paraId="12C8BD8E" w14:textId="77777777" w:rsidR="005B6A63" w:rsidRPr="005B6A63" w:rsidRDefault="005B6A63" w:rsidP="005B6A63">
      <w:pPr>
        <w:autoSpaceDE w:val="0"/>
        <w:autoSpaceDN w:val="0"/>
        <w:adjustRightInd w:val="0"/>
        <w:jc w:val="both"/>
        <w:rPr>
          <w:rFonts w:eastAsia="Calibri" w:cs="Arial"/>
        </w:rPr>
      </w:pPr>
    </w:p>
    <w:p w14:paraId="12C8BD8F" w14:textId="77777777" w:rsidR="005B6A63" w:rsidRPr="005B6A63" w:rsidRDefault="00335250" w:rsidP="005B6A63">
      <w:pPr>
        <w:tabs>
          <w:tab w:val="left" w:pos="720"/>
          <w:tab w:val="left" w:pos="1440"/>
        </w:tabs>
        <w:autoSpaceDE w:val="0"/>
        <w:autoSpaceDN w:val="0"/>
        <w:adjustRightInd w:val="0"/>
        <w:ind w:left="1440" w:hanging="1440"/>
        <w:jc w:val="both"/>
        <w:rPr>
          <w:rFonts w:eastAsia="Calibri" w:cs="Arial"/>
        </w:rPr>
      </w:pPr>
      <w:r w:rsidRPr="005B6A63">
        <w:rPr>
          <w:rFonts w:eastAsia="Calibri" w:cs="Arial"/>
          <w:b/>
          <w:bCs/>
        </w:rPr>
        <w:t>WHEREAS,</w:t>
      </w:r>
      <w:r w:rsidRPr="005B6A63">
        <w:rPr>
          <w:rFonts w:eastAsia="Calibri" w:cs="Arial"/>
          <w:b/>
          <w:bCs/>
        </w:rPr>
        <w:tab/>
      </w:r>
      <w:r w:rsidRPr="005B6A63">
        <w:rPr>
          <w:rFonts w:eastAsia="Calibri" w:cs="Arial"/>
        </w:rPr>
        <w:t>these payments have been direct payments to qualifying employees of the Assessor’s office; and,</w:t>
      </w:r>
    </w:p>
    <w:p w14:paraId="12C8BD90" w14:textId="77777777" w:rsidR="005B6A63" w:rsidRPr="005B6A63" w:rsidRDefault="005B6A63" w:rsidP="005B6A63">
      <w:pPr>
        <w:autoSpaceDE w:val="0"/>
        <w:autoSpaceDN w:val="0"/>
        <w:adjustRightInd w:val="0"/>
        <w:jc w:val="both"/>
        <w:rPr>
          <w:rFonts w:eastAsia="Calibri" w:cs="Arial"/>
        </w:rPr>
      </w:pPr>
    </w:p>
    <w:p w14:paraId="12C8BD91" w14:textId="77777777" w:rsidR="005B6A63" w:rsidRPr="005B6A63" w:rsidRDefault="00335250" w:rsidP="005B6A63">
      <w:pPr>
        <w:tabs>
          <w:tab w:val="left" w:pos="720"/>
          <w:tab w:val="left" w:pos="1440"/>
        </w:tabs>
        <w:autoSpaceDE w:val="0"/>
        <w:autoSpaceDN w:val="0"/>
        <w:adjustRightInd w:val="0"/>
        <w:ind w:left="1440" w:hanging="1440"/>
        <w:jc w:val="both"/>
        <w:rPr>
          <w:rFonts w:eastAsia="Calibri" w:cs="Arial"/>
        </w:rPr>
      </w:pPr>
      <w:r w:rsidRPr="005B6A63">
        <w:rPr>
          <w:rFonts w:eastAsia="Calibri" w:cs="Arial"/>
          <w:b/>
          <w:bCs/>
        </w:rPr>
        <w:lastRenderedPageBreak/>
        <w:t>WHEREAS</w:t>
      </w:r>
      <w:r w:rsidRPr="005B6A63">
        <w:rPr>
          <w:rFonts w:eastAsia="Calibri" w:cs="Arial"/>
          <w:b/>
        </w:rPr>
        <w:t>,</w:t>
      </w:r>
      <w:r w:rsidRPr="005B6A63">
        <w:rPr>
          <w:rFonts w:eastAsia="Calibri" w:cs="Arial"/>
        </w:rPr>
        <w:t xml:space="preserve"> </w:t>
      </w:r>
      <w:r w:rsidRPr="005B6A63">
        <w:rPr>
          <w:rFonts w:eastAsia="Calibri" w:cs="Arial"/>
        </w:rPr>
        <w:tab/>
        <w:t>the law has been amended to direct that these supplements may no longer be direct payments but must be submitted through the County General Fund and on to the approved recipients; and,</w:t>
      </w:r>
    </w:p>
    <w:p w14:paraId="12C8BD92" w14:textId="77777777" w:rsidR="005B6A63" w:rsidRPr="005B6A63" w:rsidRDefault="005B6A63" w:rsidP="005B6A63">
      <w:pPr>
        <w:autoSpaceDE w:val="0"/>
        <w:autoSpaceDN w:val="0"/>
        <w:adjustRightInd w:val="0"/>
        <w:jc w:val="both"/>
        <w:rPr>
          <w:rFonts w:eastAsia="Calibri" w:cs="Arial"/>
        </w:rPr>
      </w:pPr>
    </w:p>
    <w:p w14:paraId="12C8BD93" w14:textId="77777777" w:rsidR="005B6A63" w:rsidRPr="005B6A63" w:rsidRDefault="00335250" w:rsidP="005B6A63">
      <w:pPr>
        <w:tabs>
          <w:tab w:val="left" w:pos="720"/>
          <w:tab w:val="left" w:pos="1440"/>
        </w:tabs>
        <w:autoSpaceDE w:val="0"/>
        <w:autoSpaceDN w:val="0"/>
        <w:adjustRightInd w:val="0"/>
        <w:ind w:left="1440" w:hanging="1440"/>
        <w:jc w:val="both"/>
        <w:rPr>
          <w:rFonts w:eastAsia="Calibri" w:cs="Arial"/>
        </w:rPr>
      </w:pPr>
      <w:r w:rsidRPr="005B6A63">
        <w:rPr>
          <w:rFonts w:eastAsia="Calibri" w:cs="Arial"/>
          <w:b/>
          <w:bCs/>
        </w:rPr>
        <w:t>WHEREAS,</w:t>
      </w:r>
      <w:r w:rsidRPr="005B6A63">
        <w:rPr>
          <w:rFonts w:eastAsia="Calibri" w:cs="Arial"/>
        </w:rPr>
        <w:tab/>
        <w:t>the State of Tennessee has deposited these funds for payment to the qualified recipients;</w:t>
      </w:r>
    </w:p>
    <w:p w14:paraId="12C8BD94" w14:textId="77777777" w:rsidR="005B6A63" w:rsidRPr="005B6A63" w:rsidRDefault="00335250" w:rsidP="005B6A63">
      <w:pPr>
        <w:autoSpaceDE w:val="0"/>
        <w:autoSpaceDN w:val="0"/>
        <w:adjustRightInd w:val="0"/>
        <w:jc w:val="both"/>
        <w:rPr>
          <w:rFonts w:eastAsia="Calibri" w:cs="Arial"/>
        </w:rPr>
      </w:pPr>
      <w:r w:rsidRPr="005B6A63">
        <w:rPr>
          <w:rFonts w:eastAsia="Calibri" w:cs="Arial"/>
        </w:rPr>
        <w:t xml:space="preserve">                                                               </w:t>
      </w:r>
    </w:p>
    <w:p w14:paraId="12C8BD95" w14:textId="77777777" w:rsidR="005B6A63" w:rsidRPr="005B6A63" w:rsidRDefault="00335250" w:rsidP="005B6A63">
      <w:pPr>
        <w:autoSpaceDE w:val="0"/>
        <w:autoSpaceDN w:val="0"/>
        <w:adjustRightInd w:val="0"/>
        <w:ind w:left="720" w:hanging="720"/>
        <w:jc w:val="both"/>
        <w:rPr>
          <w:rFonts w:eastAsia="Calibri" w:cs="Arial"/>
        </w:rPr>
      </w:pPr>
      <w:r w:rsidRPr="005B6A63">
        <w:rPr>
          <w:rFonts w:eastAsia="Calibri" w:cs="Arial"/>
          <w:b/>
          <w:bCs/>
        </w:rPr>
        <w:t>NOW, THEREFORE, BE IT RESOLVED</w:t>
      </w:r>
      <w:r w:rsidRPr="005B6A63">
        <w:rPr>
          <w:rFonts w:eastAsia="Calibri" w:cs="Arial"/>
          <w:b/>
        </w:rPr>
        <w:t>,</w:t>
      </w:r>
      <w:r w:rsidRPr="005B6A63">
        <w:rPr>
          <w:rFonts w:eastAsia="Calibri" w:cs="Arial"/>
        </w:rPr>
        <w:t xml:space="preserve"> by the Williamson County Board of Commissioners, meeting in regular session this the 12</w:t>
      </w:r>
      <w:r w:rsidRPr="005B6A63">
        <w:rPr>
          <w:rFonts w:eastAsia="Calibri" w:cs="Arial"/>
          <w:vertAlign w:val="superscript"/>
        </w:rPr>
        <w:t>th</w:t>
      </w:r>
      <w:r w:rsidRPr="005B6A63">
        <w:rPr>
          <w:rFonts w:eastAsia="Calibri" w:cs="Arial"/>
        </w:rPr>
        <w:t xml:space="preserve"> of September, 2022, that the 2022-23 Property Assessor’s budget be amended, as follows:</w:t>
      </w:r>
    </w:p>
    <w:p w14:paraId="12C8BD96" w14:textId="77777777" w:rsidR="005B6A63" w:rsidRPr="005B6A63" w:rsidRDefault="005B6A63" w:rsidP="005B6A63">
      <w:pPr>
        <w:autoSpaceDE w:val="0"/>
        <w:autoSpaceDN w:val="0"/>
        <w:adjustRightInd w:val="0"/>
        <w:jc w:val="both"/>
        <w:rPr>
          <w:rFonts w:eastAsia="Calibri" w:cs="Arial"/>
        </w:rPr>
      </w:pPr>
    </w:p>
    <w:p w14:paraId="12C8BD97" w14:textId="77777777" w:rsidR="005B6A63" w:rsidRPr="005B6A63" w:rsidRDefault="00335250" w:rsidP="005B6A63">
      <w:pPr>
        <w:autoSpaceDE w:val="0"/>
        <w:autoSpaceDN w:val="0"/>
        <w:adjustRightInd w:val="0"/>
        <w:jc w:val="both"/>
        <w:rPr>
          <w:rFonts w:eastAsia="Calibri" w:cs="Arial"/>
        </w:rPr>
      </w:pPr>
      <w:r w:rsidRPr="005B6A63">
        <w:rPr>
          <w:rFonts w:eastAsia="Calibri" w:cs="Arial"/>
        </w:rPr>
        <w:tab/>
      </w:r>
      <w:r w:rsidRPr="005B6A63">
        <w:rPr>
          <w:rFonts w:eastAsia="Calibri" w:cs="Arial"/>
          <w:b/>
          <w:bCs/>
          <w:u w:val="single"/>
        </w:rPr>
        <w:t>REVENUES:</w:t>
      </w:r>
    </w:p>
    <w:p w14:paraId="12C8BD98" w14:textId="77777777" w:rsidR="005B6A63" w:rsidRPr="005B6A63" w:rsidRDefault="00335250" w:rsidP="005B6A63">
      <w:pPr>
        <w:autoSpaceDE w:val="0"/>
        <w:autoSpaceDN w:val="0"/>
        <w:adjustRightInd w:val="0"/>
        <w:jc w:val="both"/>
        <w:rPr>
          <w:rFonts w:eastAsia="Calibri" w:cs="Arial"/>
          <w:b/>
        </w:rPr>
      </w:pPr>
      <w:r w:rsidRPr="005B6A63">
        <w:rPr>
          <w:rFonts w:eastAsia="Calibri" w:cs="Arial"/>
        </w:rPr>
        <w:tab/>
        <w:t>State Revenue</w:t>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b/>
        </w:rPr>
        <w:t>$8,250</w:t>
      </w:r>
    </w:p>
    <w:p w14:paraId="12C8BD99" w14:textId="77777777" w:rsidR="005B6A63" w:rsidRPr="005B6A63" w:rsidRDefault="00335250" w:rsidP="005B6A63">
      <w:pPr>
        <w:autoSpaceDE w:val="0"/>
        <w:autoSpaceDN w:val="0"/>
        <w:adjustRightInd w:val="0"/>
        <w:jc w:val="both"/>
        <w:rPr>
          <w:rFonts w:eastAsia="Calibri" w:cs="Arial"/>
        </w:rPr>
      </w:pPr>
      <w:r w:rsidRPr="005B6A63">
        <w:rPr>
          <w:rFonts w:eastAsia="Calibri" w:cs="Arial"/>
        </w:rPr>
        <w:tab/>
        <w:t>101.00000.469900.00000.00.00.00G0030</w:t>
      </w:r>
    </w:p>
    <w:p w14:paraId="12C8BD9A" w14:textId="77777777" w:rsidR="005B6A63" w:rsidRPr="005B6A63" w:rsidRDefault="005B6A63" w:rsidP="005B6A63">
      <w:pPr>
        <w:autoSpaceDE w:val="0"/>
        <w:autoSpaceDN w:val="0"/>
        <w:adjustRightInd w:val="0"/>
        <w:jc w:val="both"/>
        <w:rPr>
          <w:rFonts w:eastAsia="Calibri" w:cs="Arial"/>
        </w:rPr>
      </w:pPr>
    </w:p>
    <w:p w14:paraId="12C8BD9B" w14:textId="77777777" w:rsidR="005B6A63" w:rsidRPr="005B6A63" w:rsidRDefault="00335250" w:rsidP="005B6A63">
      <w:pPr>
        <w:autoSpaceDE w:val="0"/>
        <w:autoSpaceDN w:val="0"/>
        <w:adjustRightInd w:val="0"/>
        <w:jc w:val="both"/>
        <w:rPr>
          <w:rFonts w:eastAsia="Calibri" w:cs="Arial"/>
        </w:rPr>
      </w:pPr>
      <w:r w:rsidRPr="005B6A63">
        <w:rPr>
          <w:rFonts w:eastAsia="Calibri" w:cs="Arial"/>
        </w:rPr>
        <w:tab/>
      </w:r>
      <w:r w:rsidRPr="005B6A63">
        <w:rPr>
          <w:rFonts w:eastAsia="Calibri" w:cs="Arial"/>
          <w:b/>
          <w:bCs/>
          <w:u w:val="single"/>
        </w:rPr>
        <w:t>EXPENDITURES</w:t>
      </w:r>
      <w:r w:rsidRPr="005B6A63">
        <w:rPr>
          <w:rFonts w:eastAsia="Calibri" w:cs="Arial"/>
        </w:rPr>
        <w:t>:</w:t>
      </w:r>
    </w:p>
    <w:p w14:paraId="12C8BD9C" w14:textId="77777777" w:rsidR="005B6A63" w:rsidRPr="005B6A63" w:rsidRDefault="00335250" w:rsidP="005B6A63">
      <w:pPr>
        <w:tabs>
          <w:tab w:val="left" w:pos="720"/>
          <w:tab w:val="left" w:pos="1440"/>
          <w:tab w:val="left" w:pos="2160"/>
          <w:tab w:val="left" w:pos="2880"/>
          <w:tab w:val="left" w:pos="3600"/>
          <w:tab w:val="left" w:pos="4320"/>
          <w:tab w:val="left" w:pos="5040"/>
        </w:tabs>
        <w:autoSpaceDE w:val="0"/>
        <w:autoSpaceDN w:val="0"/>
        <w:adjustRightInd w:val="0"/>
        <w:ind w:left="5040" w:hanging="5040"/>
        <w:jc w:val="both"/>
        <w:rPr>
          <w:rFonts w:eastAsia="Calibri" w:cs="Arial"/>
          <w:b/>
        </w:rPr>
      </w:pPr>
      <w:r w:rsidRPr="005B6A63">
        <w:rPr>
          <w:rFonts w:eastAsia="Calibri" w:cs="Arial"/>
        </w:rPr>
        <w:tab/>
        <w:t>Salary Supplements</w:t>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rPr>
        <w:tab/>
      </w:r>
      <w:r w:rsidRPr="005B6A63">
        <w:rPr>
          <w:rFonts w:eastAsia="Calibri" w:cs="Arial"/>
        </w:rPr>
        <w:tab/>
      </w:r>
      <w:r>
        <w:rPr>
          <w:rFonts w:eastAsia="Calibri" w:cs="Arial"/>
        </w:rPr>
        <w:tab/>
      </w:r>
      <w:r w:rsidRPr="005B6A63">
        <w:rPr>
          <w:rFonts w:eastAsia="Calibri" w:cs="Arial"/>
          <w:b/>
        </w:rPr>
        <w:t>$8,250</w:t>
      </w:r>
    </w:p>
    <w:p w14:paraId="12C8BD9D" w14:textId="77777777" w:rsidR="005B6A63" w:rsidRPr="005B6A63" w:rsidRDefault="00335250" w:rsidP="005B6A63">
      <w:pPr>
        <w:autoSpaceDE w:val="0"/>
        <w:autoSpaceDN w:val="0"/>
        <w:adjustRightInd w:val="0"/>
        <w:jc w:val="both"/>
        <w:rPr>
          <w:rFonts w:eastAsia="Calibri" w:cs="Arial"/>
        </w:rPr>
      </w:pPr>
      <w:r w:rsidRPr="005B6A63">
        <w:rPr>
          <w:rFonts w:eastAsia="Calibri" w:cs="Arial"/>
        </w:rPr>
        <w:tab/>
        <w:t>101.52300.514000.00000.00.00.00</w:t>
      </w:r>
    </w:p>
    <w:p w14:paraId="12C8BD9E" w14:textId="77777777" w:rsidR="005B6A63" w:rsidRPr="005B6A63" w:rsidRDefault="005B6A63" w:rsidP="005B6A63">
      <w:pPr>
        <w:autoSpaceDE w:val="0"/>
        <w:autoSpaceDN w:val="0"/>
        <w:adjustRightInd w:val="0"/>
        <w:jc w:val="both"/>
        <w:rPr>
          <w:rFonts w:eastAsia="Calibri" w:cs="Arial"/>
        </w:rPr>
      </w:pPr>
    </w:p>
    <w:p w14:paraId="12C8BD9F" w14:textId="77777777" w:rsidR="008564A9" w:rsidRPr="006C5D6C" w:rsidRDefault="00335250" w:rsidP="008564A9">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BDA0" w14:textId="77777777" w:rsidR="008564A9" w:rsidRPr="006C5D6C" w:rsidRDefault="00335250" w:rsidP="008564A9">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BDA1" w14:textId="77777777" w:rsidR="008564A9" w:rsidRPr="006C5D6C" w:rsidRDefault="008564A9" w:rsidP="008564A9">
      <w:pPr>
        <w:autoSpaceDE w:val="0"/>
        <w:autoSpaceDN w:val="0"/>
        <w:adjustRightInd w:val="0"/>
        <w:rPr>
          <w:rFonts w:cs="Arial"/>
          <w:color w:val="000000"/>
          <w:u w:val="single"/>
        </w:rPr>
      </w:pPr>
    </w:p>
    <w:p w14:paraId="12C8BDA2" w14:textId="77777777" w:rsidR="008564A9" w:rsidRPr="006C5D6C" w:rsidRDefault="00335250" w:rsidP="008564A9">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BDA3" w14:textId="77777777" w:rsidR="008564A9" w:rsidRPr="006C5D6C" w:rsidRDefault="00335250" w:rsidP="008564A9">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BDA4" w14:textId="77777777" w:rsidR="008564A9" w:rsidRDefault="008564A9" w:rsidP="008564A9">
      <w:pPr>
        <w:jc w:val="both"/>
        <w:rPr>
          <w:rFonts w:cs="Arial"/>
        </w:rPr>
      </w:pPr>
    </w:p>
    <w:p w14:paraId="12C8BDA5" w14:textId="77777777" w:rsidR="008564A9" w:rsidRDefault="00335250" w:rsidP="008564A9">
      <w:pPr>
        <w:spacing w:line="480" w:lineRule="auto"/>
        <w:jc w:val="both"/>
      </w:pPr>
      <w:r w:rsidRPr="006C5D6C">
        <w:rPr>
          <w:rFonts w:cs="Arial"/>
        </w:rPr>
        <w:tab/>
      </w:r>
      <w:r w:rsidRPr="006C5D6C">
        <w:t xml:space="preserve">Resolution No. </w:t>
      </w:r>
      <w:r>
        <w:t>9</w:t>
      </w:r>
      <w:r w:rsidRPr="006C5D6C">
        <w:t>-22-</w:t>
      </w:r>
      <w:r>
        <w:t>24</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BDAA" w14:textId="77777777" w:rsidTr="008564A9">
        <w:tc>
          <w:tcPr>
            <w:tcW w:w="2337" w:type="dxa"/>
            <w:shd w:val="clear" w:color="auto" w:fill="auto"/>
          </w:tcPr>
          <w:p w14:paraId="12C8BDA6" w14:textId="77777777" w:rsidR="008564A9" w:rsidRPr="00770B96" w:rsidRDefault="00335250" w:rsidP="008564A9">
            <w:pPr>
              <w:jc w:val="center"/>
              <w:rPr>
                <w:rFonts w:cs="Arial"/>
                <w:u w:val="single"/>
              </w:rPr>
            </w:pPr>
            <w:r>
              <w:rPr>
                <w:rFonts w:cs="Arial"/>
                <w:u w:val="single"/>
              </w:rPr>
              <w:t>YES</w:t>
            </w:r>
          </w:p>
        </w:tc>
        <w:tc>
          <w:tcPr>
            <w:tcW w:w="2339" w:type="dxa"/>
            <w:shd w:val="clear" w:color="auto" w:fill="auto"/>
          </w:tcPr>
          <w:p w14:paraId="12C8BDA7" w14:textId="77777777" w:rsidR="008564A9" w:rsidRPr="00770B96" w:rsidRDefault="00335250" w:rsidP="008564A9">
            <w:pPr>
              <w:jc w:val="center"/>
              <w:rPr>
                <w:rFonts w:cs="Arial"/>
                <w:u w:val="single"/>
              </w:rPr>
            </w:pPr>
            <w:r>
              <w:rPr>
                <w:rFonts w:cs="Arial"/>
                <w:u w:val="single"/>
              </w:rPr>
              <w:t>YES</w:t>
            </w:r>
          </w:p>
        </w:tc>
        <w:tc>
          <w:tcPr>
            <w:tcW w:w="2332" w:type="dxa"/>
            <w:shd w:val="clear" w:color="auto" w:fill="auto"/>
          </w:tcPr>
          <w:p w14:paraId="12C8BDA8" w14:textId="77777777" w:rsidR="008564A9" w:rsidRPr="00770B96" w:rsidRDefault="00335250" w:rsidP="008564A9">
            <w:pPr>
              <w:jc w:val="center"/>
              <w:rPr>
                <w:rFonts w:cs="Arial"/>
                <w:u w:val="single"/>
              </w:rPr>
            </w:pPr>
            <w:r>
              <w:rPr>
                <w:rFonts w:cs="Arial"/>
                <w:u w:val="single"/>
              </w:rPr>
              <w:t>YES</w:t>
            </w:r>
          </w:p>
        </w:tc>
        <w:tc>
          <w:tcPr>
            <w:tcW w:w="2342" w:type="dxa"/>
            <w:shd w:val="clear" w:color="auto" w:fill="auto"/>
          </w:tcPr>
          <w:p w14:paraId="12C8BDA9" w14:textId="77777777" w:rsidR="008564A9" w:rsidRPr="00770B96" w:rsidRDefault="00335250" w:rsidP="008564A9">
            <w:pPr>
              <w:jc w:val="center"/>
              <w:rPr>
                <w:rFonts w:cs="Arial"/>
                <w:u w:val="single"/>
              </w:rPr>
            </w:pPr>
            <w:r>
              <w:rPr>
                <w:rFonts w:cs="Arial"/>
                <w:u w:val="single"/>
              </w:rPr>
              <w:t>YES</w:t>
            </w:r>
          </w:p>
        </w:tc>
      </w:tr>
      <w:tr w:rsidR="001847FA" w14:paraId="12C8BDAF" w14:textId="77777777" w:rsidTr="008564A9">
        <w:tc>
          <w:tcPr>
            <w:tcW w:w="2337" w:type="dxa"/>
            <w:shd w:val="clear" w:color="auto" w:fill="auto"/>
          </w:tcPr>
          <w:p w14:paraId="12C8BDAB" w14:textId="77777777" w:rsidR="008564A9" w:rsidRPr="00770B96" w:rsidRDefault="00335250" w:rsidP="008564A9">
            <w:pPr>
              <w:jc w:val="center"/>
              <w:rPr>
                <w:rFonts w:cs="Arial"/>
              </w:rPr>
            </w:pPr>
            <w:r w:rsidRPr="00770B96">
              <w:rPr>
                <w:rFonts w:cs="Arial"/>
              </w:rPr>
              <w:t>Sean Aiello</w:t>
            </w:r>
          </w:p>
        </w:tc>
        <w:tc>
          <w:tcPr>
            <w:tcW w:w="2339" w:type="dxa"/>
            <w:shd w:val="clear" w:color="auto" w:fill="auto"/>
          </w:tcPr>
          <w:p w14:paraId="12C8BDAC" w14:textId="77777777" w:rsidR="008564A9" w:rsidRPr="00770B96" w:rsidRDefault="00335250" w:rsidP="008564A9">
            <w:pPr>
              <w:jc w:val="center"/>
              <w:rPr>
                <w:rFonts w:cs="Arial"/>
              </w:rPr>
            </w:pPr>
            <w:r w:rsidRPr="00770B96">
              <w:rPr>
                <w:rFonts w:cs="Arial"/>
              </w:rPr>
              <w:t>Betsy Hester</w:t>
            </w:r>
          </w:p>
        </w:tc>
        <w:tc>
          <w:tcPr>
            <w:tcW w:w="2332" w:type="dxa"/>
            <w:shd w:val="clear" w:color="auto" w:fill="auto"/>
          </w:tcPr>
          <w:p w14:paraId="12C8BDAD" w14:textId="77777777" w:rsidR="008564A9" w:rsidRPr="00770B96" w:rsidRDefault="00335250" w:rsidP="008564A9">
            <w:pPr>
              <w:jc w:val="center"/>
              <w:rPr>
                <w:rFonts w:cs="Arial"/>
              </w:rPr>
            </w:pPr>
            <w:r w:rsidRPr="00770B96">
              <w:rPr>
                <w:rFonts w:cs="Arial"/>
              </w:rPr>
              <w:t>Chas Morton</w:t>
            </w:r>
          </w:p>
        </w:tc>
        <w:tc>
          <w:tcPr>
            <w:tcW w:w="2342" w:type="dxa"/>
            <w:shd w:val="clear" w:color="auto" w:fill="auto"/>
          </w:tcPr>
          <w:p w14:paraId="12C8BDAE" w14:textId="77777777" w:rsidR="008564A9" w:rsidRPr="00770B96" w:rsidRDefault="00335250" w:rsidP="008564A9">
            <w:pPr>
              <w:jc w:val="center"/>
              <w:rPr>
                <w:rFonts w:cs="Arial"/>
              </w:rPr>
            </w:pPr>
            <w:r w:rsidRPr="00770B96">
              <w:rPr>
                <w:rFonts w:cs="Arial"/>
              </w:rPr>
              <w:t>Barb Sturgeon</w:t>
            </w:r>
          </w:p>
        </w:tc>
      </w:tr>
      <w:tr w:rsidR="001847FA" w14:paraId="12C8BDB4" w14:textId="77777777" w:rsidTr="008564A9">
        <w:tc>
          <w:tcPr>
            <w:tcW w:w="2337" w:type="dxa"/>
            <w:shd w:val="clear" w:color="auto" w:fill="auto"/>
          </w:tcPr>
          <w:p w14:paraId="12C8BDB0" w14:textId="77777777" w:rsidR="008564A9" w:rsidRPr="00770B96" w:rsidRDefault="00335250" w:rsidP="008564A9">
            <w:pPr>
              <w:jc w:val="center"/>
              <w:rPr>
                <w:rFonts w:cs="Arial"/>
                <w:b/>
              </w:rPr>
            </w:pPr>
            <w:r w:rsidRPr="00770B96">
              <w:rPr>
                <w:rFonts w:cs="Arial"/>
              </w:rPr>
              <w:t>Brian Beathard</w:t>
            </w:r>
          </w:p>
        </w:tc>
        <w:tc>
          <w:tcPr>
            <w:tcW w:w="2339" w:type="dxa"/>
            <w:shd w:val="clear" w:color="auto" w:fill="auto"/>
          </w:tcPr>
          <w:p w14:paraId="12C8BDB1" w14:textId="77777777" w:rsidR="008564A9" w:rsidRPr="00770B96" w:rsidRDefault="00335250" w:rsidP="008564A9">
            <w:pPr>
              <w:jc w:val="center"/>
              <w:rPr>
                <w:rFonts w:cs="Arial"/>
              </w:rPr>
            </w:pPr>
            <w:r w:rsidRPr="00770B96">
              <w:rPr>
                <w:rFonts w:cs="Arial"/>
              </w:rPr>
              <w:t>Ricky Jones</w:t>
            </w:r>
          </w:p>
        </w:tc>
        <w:tc>
          <w:tcPr>
            <w:tcW w:w="2332" w:type="dxa"/>
            <w:shd w:val="clear" w:color="auto" w:fill="auto"/>
          </w:tcPr>
          <w:p w14:paraId="12C8BDB2" w14:textId="77777777" w:rsidR="008564A9" w:rsidRPr="00770B96" w:rsidRDefault="00335250" w:rsidP="008564A9">
            <w:pPr>
              <w:jc w:val="center"/>
              <w:rPr>
                <w:rFonts w:cs="Arial"/>
              </w:rPr>
            </w:pPr>
            <w:r w:rsidRPr="00770B96">
              <w:rPr>
                <w:rFonts w:cs="Arial"/>
              </w:rPr>
              <w:t>Erin Nations</w:t>
            </w:r>
          </w:p>
        </w:tc>
        <w:tc>
          <w:tcPr>
            <w:tcW w:w="2342" w:type="dxa"/>
            <w:shd w:val="clear" w:color="auto" w:fill="auto"/>
          </w:tcPr>
          <w:p w14:paraId="12C8BDB3" w14:textId="77777777" w:rsidR="008564A9" w:rsidRPr="00770B96" w:rsidRDefault="00335250" w:rsidP="008564A9">
            <w:pPr>
              <w:jc w:val="center"/>
              <w:rPr>
                <w:rFonts w:cs="Arial"/>
              </w:rPr>
            </w:pPr>
            <w:r w:rsidRPr="00770B96">
              <w:rPr>
                <w:rFonts w:cs="Arial"/>
              </w:rPr>
              <w:t>Drew Torres</w:t>
            </w:r>
          </w:p>
        </w:tc>
      </w:tr>
      <w:tr w:rsidR="001847FA" w14:paraId="12C8BDB9" w14:textId="77777777" w:rsidTr="008564A9">
        <w:tc>
          <w:tcPr>
            <w:tcW w:w="2337" w:type="dxa"/>
            <w:shd w:val="clear" w:color="auto" w:fill="auto"/>
          </w:tcPr>
          <w:p w14:paraId="12C8BDB5" w14:textId="77777777" w:rsidR="008564A9" w:rsidRPr="00770B96" w:rsidRDefault="00335250" w:rsidP="008564A9">
            <w:pPr>
              <w:jc w:val="center"/>
              <w:rPr>
                <w:rFonts w:cs="Arial"/>
              </w:rPr>
            </w:pPr>
            <w:r w:rsidRPr="00770B96">
              <w:rPr>
                <w:rFonts w:cs="Arial"/>
              </w:rPr>
              <w:t>Brian Clifford</w:t>
            </w:r>
          </w:p>
        </w:tc>
        <w:tc>
          <w:tcPr>
            <w:tcW w:w="2339" w:type="dxa"/>
            <w:shd w:val="clear" w:color="auto" w:fill="auto"/>
          </w:tcPr>
          <w:p w14:paraId="12C8BDB6" w14:textId="77777777" w:rsidR="008564A9" w:rsidRPr="00770B96" w:rsidRDefault="00335250" w:rsidP="008564A9">
            <w:pPr>
              <w:jc w:val="center"/>
              <w:rPr>
                <w:rFonts w:cs="Arial"/>
              </w:rPr>
            </w:pPr>
            <w:r w:rsidRPr="00770B96">
              <w:rPr>
                <w:rFonts w:cs="Arial"/>
              </w:rPr>
              <w:t>David Landrum</w:t>
            </w:r>
          </w:p>
        </w:tc>
        <w:tc>
          <w:tcPr>
            <w:tcW w:w="2332" w:type="dxa"/>
            <w:shd w:val="clear" w:color="auto" w:fill="auto"/>
          </w:tcPr>
          <w:p w14:paraId="12C8BDB7" w14:textId="77777777" w:rsidR="008564A9" w:rsidRPr="00770B96" w:rsidRDefault="00335250" w:rsidP="008564A9">
            <w:pPr>
              <w:jc w:val="center"/>
              <w:rPr>
                <w:rFonts w:cs="Arial"/>
              </w:rPr>
            </w:pPr>
            <w:r w:rsidRPr="00770B96">
              <w:rPr>
                <w:rFonts w:cs="Arial"/>
              </w:rPr>
              <w:t>Greg Sanford</w:t>
            </w:r>
          </w:p>
        </w:tc>
        <w:tc>
          <w:tcPr>
            <w:tcW w:w="2342" w:type="dxa"/>
            <w:shd w:val="clear" w:color="auto" w:fill="auto"/>
          </w:tcPr>
          <w:p w14:paraId="12C8BDB8" w14:textId="77777777" w:rsidR="008564A9" w:rsidRPr="00770B96" w:rsidRDefault="00335250" w:rsidP="008564A9">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BDBE" w14:textId="77777777" w:rsidTr="008564A9">
        <w:tc>
          <w:tcPr>
            <w:tcW w:w="2337" w:type="dxa"/>
            <w:shd w:val="clear" w:color="auto" w:fill="auto"/>
          </w:tcPr>
          <w:p w14:paraId="12C8BDBA" w14:textId="77777777" w:rsidR="008564A9" w:rsidRPr="00770B96" w:rsidRDefault="00335250" w:rsidP="008564A9">
            <w:pPr>
              <w:jc w:val="center"/>
              <w:rPr>
                <w:rFonts w:cs="Arial"/>
              </w:rPr>
            </w:pPr>
            <w:r w:rsidRPr="00770B96">
              <w:rPr>
                <w:rFonts w:cs="Arial"/>
              </w:rPr>
              <w:t>Jeff Graves</w:t>
            </w:r>
          </w:p>
        </w:tc>
        <w:tc>
          <w:tcPr>
            <w:tcW w:w="2339" w:type="dxa"/>
            <w:shd w:val="clear" w:color="auto" w:fill="auto"/>
          </w:tcPr>
          <w:p w14:paraId="12C8BDBB" w14:textId="77777777" w:rsidR="008564A9" w:rsidRPr="00770B96" w:rsidRDefault="00335250" w:rsidP="008564A9">
            <w:pPr>
              <w:jc w:val="center"/>
              <w:rPr>
                <w:rFonts w:cs="Arial"/>
              </w:rPr>
            </w:pPr>
            <w:r w:rsidRPr="00770B96">
              <w:rPr>
                <w:rFonts w:cs="Arial"/>
              </w:rPr>
              <w:t>Gregg Lawrence</w:t>
            </w:r>
          </w:p>
        </w:tc>
        <w:tc>
          <w:tcPr>
            <w:tcW w:w="2332" w:type="dxa"/>
            <w:shd w:val="clear" w:color="auto" w:fill="auto"/>
          </w:tcPr>
          <w:p w14:paraId="12C8BDBC" w14:textId="77777777" w:rsidR="008564A9" w:rsidRPr="00770B96" w:rsidRDefault="00335250" w:rsidP="008564A9">
            <w:pPr>
              <w:jc w:val="center"/>
              <w:rPr>
                <w:rFonts w:cs="Arial"/>
              </w:rPr>
            </w:pPr>
            <w:r w:rsidRPr="00770B96">
              <w:rPr>
                <w:rFonts w:cs="Arial"/>
              </w:rPr>
              <w:t>Mary Smith</w:t>
            </w:r>
          </w:p>
        </w:tc>
        <w:tc>
          <w:tcPr>
            <w:tcW w:w="2342" w:type="dxa"/>
            <w:shd w:val="clear" w:color="auto" w:fill="auto"/>
          </w:tcPr>
          <w:p w14:paraId="12C8BDBD" w14:textId="77777777" w:rsidR="008564A9" w:rsidRPr="00770B96" w:rsidRDefault="00335250" w:rsidP="008564A9">
            <w:pPr>
              <w:jc w:val="center"/>
              <w:rPr>
                <w:rFonts w:cs="Arial"/>
              </w:rPr>
            </w:pPr>
            <w:r w:rsidRPr="00770B96">
              <w:rPr>
                <w:rFonts w:cs="Arial"/>
              </w:rPr>
              <w:t>Paul Webb</w:t>
            </w:r>
          </w:p>
        </w:tc>
      </w:tr>
      <w:tr w:rsidR="001847FA" w14:paraId="12C8BDC3" w14:textId="77777777" w:rsidTr="008564A9">
        <w:tc>
          <w:tcPr>
            <w:tcW w:w="2337" w:type="dxa"/>
            <w:shd w:val="clear" w:color="auto" w:fill="auto"/>
          </w:tcPr>
          <w:p w14:paraId="12C8BDBF" w14:textId="77777777" w:rsidR="008564A9" w:rsidRPr="00770B96" w:rsidRDefault="00335250" w:rsidP="008564A9">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BDC0" w14:textId="77777777" w:rsidR="008564A9" w:rsidRPr="00770B96" w:rsidRDefault="00335250" w:rsidP="008564A9">
            <w:pPr>
              <w:jc w:val="center"/>
              <w:rPr>
                <w:rFonts w:cs="Arial"/>
              </w:rPr>
            </w:pPr>
            <w:r w:rsidRPr="00770B96">
              <w:rPr>
                <w:rFonts w:cs="Arial"/>
              </w:rPr>
              <w:t>Lisa Lenox</w:t>
            </w:r>
          </w:p>
        </w:tc>
        <w:tc>
          <w:tcPr>
            <w:tcW w:w="2332" w:type="dxa"/>
            <w:shd w:val="clear" w:color="auto" w:fill="auto"/>
          </w:tcPr>
          <w:p w14:paraId="12C8BDC1" w14:textId="77777777" w:rsidR="008564A9" w:rsidRPr="00770B96" w:rsidRDefault="00335250" w:rsidP="008564A9">
            <w:pPr>
              <w:jc w:val="center"/>
              <w:rPr>
                <w:rFonts w:cs="Arial"/>
              </w:rPr>
            </w:pPr>
            <w:r w:rsidRPr="00770B96">
              <w:rPr>
                <w:rFonts w:cs="Arial"/>
              </w:rPr>
              <w:t>Steve Smith</w:t>
            </w:r>
          </w:p>
        </w:tc>
        <w:tc>
          <w:tcPr>
            <w:tcW w:w="2342" w:type="dxa"/>
            <w:shd w:val="clear" w:color="auto" w:fill="auto"/>
          </w:tcPr>
          <w:p w14:paraId="12C8BDC2" w14:textId="77777777" w:rsidR="008564A9" w:rsidRPr="00770B96" w:rsidRDefault="00335250" w:rsidP="008564A9">
            <w:pPr>
              <w:jc w:val="center"/>
              <w:rPr>
                <w:rFonts w:cs="Arial"/>
              </w:rPr>
            </w:pPr>
            <w:r w:rsidRPr="00770B96">
              <w:rPr>
                <w:rFonts w:cs="Arial"/>
              </w:rPr>
              <w:t>Matt Williams</w:t>
            </w:r>
          </w:p>
        </w:tc>
      </w:tr>
      <w:tr w:rsidR="001847FA" w14:paraId="12C8BDC8" w14:textId="77777777" w:rsidTr="008564A9">
        <w:tc>
          <w:tcPr>
            <w:tcW w:w="2337" w:type="dxa"/>
            <w:shd w:val="clear" w:color="auto" w:fill="auto"/>
          </w:tcPr>
          <w:p w14:paraId="12C8BDC4" w14:textId="77777777" w:rsidR="008564A9" w:rsidRPr="00770B96" w:rsidRDefault="00335250" w:rsidP="008564A9">
            <w:pPr>
              <w:jc w:val="center"/>
              <w:rPr>
                <w:rFonts w:cs="Arial"/>
              </w:rPr>
            </w:pPr>
            <w:r w:rsidRPr="00770B96">
              <w:rPr>
                <w:rFonts w:cs="Arial"/>
              </w:rPr>
              <w:t>Judy Herbert</w:t>
            </w:r>
          </w:p>
        </w:tc>
        <w:tc>
          <w:tcPr>
            <w:tcW w:w="2339" w:type="dxa"/>
            <w:shd w:val="clear" w:color="auto" w:fill="auto"/>
          </w:tcPr>
          <w:p w14:paraId="12C8BDC5" w14:textId="77777777" w:rsidR="008564A9" w:rsidRPr="00770B96" w:rsidRDefault="00335250" w:rsidP="008564A9">
            <w:pPr>
              <w:jc w:val="center"/>
              <w:rPr>
                <w:rFonts w:cs="Arial"/>
              </w:rPr>
            </w:pPr>
            <w:r w:rsidRPr="00770B96">
              <w:rPr>
                <w:rFonts w:cs="Arial"/>
              </w:rPr>
              <w:t>Jennifer Mason</w:t>
            </w:r>
          </w:p>
        </w:tc>
        <w:tc>
          <w:tcPr>
            <w:tcW w:w="2332" w:type="dxa"/>
            <w:shd w:val="clear" w:color="auto" w:fill="auto"/>
          </w:tcPr>
          <w:p w14:paraId="12C8BDC6" w14:textId="77777777" w:rsidR="008564A9" w:rsidRPr="00770B96" w:rsidRDefault="00335250" w:rsidP="008564A9">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BDC7" w14:textId="77777777" w:rsidR="008564A9" w:rsidRPr="00770B96" w:rsidRDefault="008564A9" w:rsidP="008564A9">
            <w:pPr>
              <w:jc w:val="center"/>
              <w:rPr>
                <w:rFonts w:cs="Arial"/>
              </w:rPr>
            </w:pPr>
          </w:p>
        </w:tc>
      </w:tr>
    </w:tbl>
    <w:p w14:paraId="12C8BDC9" w14:textId="77777777" w:rsidR="008564A9" w:rsidRPr="006C5D6C" w:rsidRDefault="00335250" w:rsidP="008564A9">
      <w:pPr>
        <w:spacing w:line="480" w:lineRule="auto"/>
        <w:jc w:val="both"/>
        <w:rPr>
          <w:rFonts w:cs="Arial"/>
        </w:rPr>
      </w:pPr>
      <w:r w:rsidRPr="006C5D6C">
        <w:rPr>
          <w:rFonts w:cs="Arial"/>
        </w:rPr>
        <w:t>_______________</w:t>
      </w:r>
    </w:p>
    <w:p w14:paraId="12C8BDCA" w14:textId="77777777" w:rsidR="008564A9" w:rsidRDefault="00335250" w:rsidP="008564A9">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25</w:t>
      </w:r>
    </w:p>
    <w:p w14:paraId="12C8BDCB" w14:textId="77777777" w:rsidR="005B6A63" w:rsidRDefault="00335250" w:rsidP="008564A9">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-25</w:t>
      </w:r>
      <w:r w:rsidRPr="006C5D6C">
        <w:rPr>
          <w:rFonts w:cs="Arial"/>
          <w:color w:val="000000"/>
          <w:szCs w:val="20"/>
        </w:rPr>
        <w:t>, seconded by Commissioner</w:t>
      </w:r>
      <w:r>
        <w:rPr>
          <w:rFonts w:cs="Arial"/>
          <w:color w:val="000000"/>
          <w:szCs w:val="20"/>
        </w:rPr>
        <w:t xml:space="preserve"> Herbert</w:t>
      </w:r>
      <w:r w:rsidRPr="006C5D6C">
        <w:rPr>
          <w:rFonts w:cs="Arial"/>
          <w:color w:val="000000"/>
          <w:szCs w:val="20"/>
        </w:rPr>
        <w:t>.</w:t>
      </w:r>
    </w:p>
    <w:tbl>
      <w:tblPr>
        <w:tblW w:w="8863" w:type="dxa"/>
        <w:tblLook w:val="04A0" w:firstRow="1" w:lastRow="0" w:firstColumn="1" w:lastColumn="0" w:noHBand="0" w:noVBand="1"/>
      </w:tblPr>
      <w:tblGrid>
        <w:gridCol w:w="861"/>
        <w:gridCol w:w="759"/>
        <w:gridCol w:w="358"/>
        <w:gridCol w:w="253"/>
        <w:gridCol w:w="1023"/>
        <w:gridCol w:w="974"/>
        <w:gridCol w:w="1222"/>
        <w:gridCol w:w="1496"/>
        <w:gridCol w:w="1917"/>
      </w:tblGrid>
      <w:tr w:rsidR="001847FA" w14:paraId="12C8BDD0" w14:textId="77777777" w:rsidTr="007B01B2">
        <w:trPr>
          <w:trHeight w:val="276"/>
        </w:trPr>
        <w:tc>
          <w:tcPr>
            <w:tcW w:w="861" w:type="dxa"/>
            <w:tcBorders>
              <w:top w:val="nil"/>
              <w:left w:val="nil"/>
              <w:bottom w:val="nil"/>
              <w:right w:val="nil"/>
            </w:tcBorders>
            <w:shd w:val="clear" w:color="auto" w:fill="auto"/>
            <w:noWrap/>
            <w:vAlign w:val="bottom"/>
            <w:hideMark/>
          </w:tcPr>
          <w:p w14:paraId="12C8BDCC" w14:textId="77777777" w:rsidR="009933A0" w:rsidRPr="009933A0" w:rsidRDefault="009933A0" w:rsidP="009933A0">
            <w:pPr>
              <w:rPr>
                <w:rFonts w:cs="Arial"/>
                <w:sz w:val="20"/>
                <w:szCs w:val="20"/>
              </w:rPr>
            </w:pPr>
          </w:p>
        </w:tc>
        <w:tc>
          <w:tcPr>
            <w:tcW w:w="759" w:type="dxa"/>
            <w:tcBorders>
              <w:top w:val="nil"/>
              <w:left w:val="nil"/>
              <w:bottom w:val="nil"/>
              <w:right w:val="nil"/>
            </w:tcBorders>
            <w:shd w:val="clear" w:color="auto" w:fill="auto"/>
            <w:noWrap/>
            <w:vAlign w:val="bottom"/>
            <w:hideMark/>
          </w:tcPr>
          <w:p w14:paraId="12C8BDCD" w14:textId="77777777" w:rsidR="009933A0" w:rsidRPr="009933A0" w:rsidRDefault="009933A0" w:rsidP="009933A0">
            <w:pPr>
              <w:rPr>
                <w:rFonts w:cs="Arial"/>
                <w:sz w:val="20"/>
                <w:szCs w:val="20"/>
              </w:rPr>
            </w:pPr>
          </w:p>
        </w:tc>
        <w:tc>
          <w:tcPr>
            <w:tcW w:w="5326" w:type="dxa"/>
            <w:gridSpan w:val="6"/>
            <w:tcBorders>
              <w:top w:val="nil"/>
              <w:left w:val="nil"/>
              <w:bottom w:val="nil"/>
              <w:right w:val="nil"/>
            </w:tcBorders>
            <w:shd w:val="clear" w:color="auto" w:fill="auto"/>
            <w:noWrap/>
            <w:vAlign w:val="bottom"/>
            <w:hideMark/>
          </w:tcPr>
          <w:p w14:paraId="12C8BDCE" w14:textId="77777777" w:rsidR="009933A0" w:rsidRPr="009933A0" w:rsidRDefault="00335250" w:rsidP="009933A0">
            <w:pPr>
              <w:rPr>
                <w:rFonts w:cs="Arial"/>
                <w:color w:val="000000"/>
                <w:sz w:val="18"/>
                <w:szCs w:val="18"/>
              </w:rPr>
            </w:pPr>
            <w:r w:rsidRPr="009933A0">
              <w:rPr>
                <w:rFonts w:cs="Arial"/>
                <w:color w:val="000000"/>
                <w:sz w:val="20"/>
                <w:szCs w:val="20"/>
              </w:rPr>
              <w:t xml:space="preserve">  </w:t>
            </w:r>
            <w:r w:rsidRPr="009933A0">
              <w:rPr>
                <w:rFonts w:cs="Arial"/>
                <w:color w:val="000000"/>
                <w:sz w:val="18"/>
                <w:szCs w:val="18"/>
              </w:rPr>
              <w:t>FISCAL YEAR 2022-2023 CAPITAL PROJECTS FUND (171)</w:t>
            </w:r>
          </w:p>
        </w:tc>
        <w:tc>
          <w:tcPr>
            <w:tcW w:w="1917" w:type="dxa"/>
            <w:tcBorders>
              <w:top w:val="nil"/>
              <w:left w:val="nil"/>
              <w:bottom w:val="nil"/>
              <w:right w:val="nil"/>
            </w:tcBorders>
            <w:shd w:val="clear" w:color="auto" w:fill="auto"/>
            <w:noWrap/>
            <w:vAlign w:val="bottom"/>
            <w:hideMark/>
          </w:tcPr>
          <w:p w14:paraId="12C8BDCF" w14:textId="77777777" w:rsidR="009933A0" w:rsidRPr="009933A0" w:rsidRDefault="009933A0" w:rsidP="009933A0">
            <w:pPr>
              <w:rPr>
                <w:rFonts w:cs="Arial"/>
                <w:sz w:val="20"/>
                <w:szCs w:val="20"/>
              </w:rPr>
            </w:pPr>
          </w:p>
        </w:tc>
      </w:tr>
      <w:tr w:rsidR="001847FA" w14:paraId="12C8BDDA" w14:textId="77777777" w:rsidTr="007B01B2">
        <w:trPr>
          <w:trHeight w:val="276"/>
        </w:trPr>
        <w:tc>
          <w:tcPr>
            <w:tcW w:w="861" w:type="dxa"/>
            <w:tcBorders>
              <w:top w:val="nil"/>
              <w:left w:val="nil"/>
              <w:bottom w:val="nil"/>
              <w:right w:val="nil"/>
            </w:tcBorders>
            <w:shd w:val="clear" w:color="auto" w:fill="auto"/>
            <w:noWrap/>
            <w:vAlign w:val="bottom"/>
            <w:hideMark/>
          </w:tcPr>
          <w:p w14:paraId="12C8BDD1"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BDD2"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DD3"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DD4"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DD5"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DD6"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DD7"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DD8"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DD9" w14:textId="77777777" w:rsidR="009933A0" w:rsidRPr="009933A0" w:rsidRDefault="009933A0" w:rsidP="009933A0">
            <w:pPr>
              <w:rPr>
                <w:rFonts w:cs="Arial"/>
                <w:sz w:val="20"/>
                <w:szCs w:val="20"/>
              </w:rPr>
            </w:pPr>
          </w:p>
        </w:tc>
      </w:tr>
      <w:tr w:rsidR="001847FA" w14:paraId="12C8BDE4" w14:textId="77777777" w:rsidTr="007B01B2">
        <w:trPr>
          <w:trHeight w:val="351"/>
        </w:trPr>
        <w:tc>
          <w:tcPr>
            <w:tcW w:w="861" w:type="dxa"/>
            <w:tcBorders>
              <w:top w:val="nil"/>
              <w:left w:val="nil"/>
              <w:bottom w:val="nil"/>
              <w:right w:val="nil"/>
            </w:tcBorders>
            <w:shd w:val="clear" w:color="auto" w:fill="auto"/>
            <w:noWrap/>
            <w:vAlign w:val="bottom"/>
            <w:hideMark/>
          </w:tcPr>
          <w:p w14:paraId="12C8BDDB"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BDDC"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DDD"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DDE"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DDF"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DE0"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DE1"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DE2" w14:textId="77777777" w:rsidR="009933A0" w:rsidRPr="009933A0" w:rsidRDefault="00335250" w:rsidP="009933A0">
            <w:pPr>
              <w:rPr>
                <w:rFonts w:cs="Arial"/>
                <w:color w:val="000000"/>
                <w:sz w:val="20"/>
                <w:szCs w:val="20"/>
              </w:rPr>
            </w:pPr>
            <w:r w:rsidRPr="009933A0">
              <w:rPr>
                <w:rFonts w:cs="Arial"/>
                <w:color w:val="000000"/>
                <w:sz w:val="20"/>
                <w:szCs w:val="20"/>
              </w:rPr>
              <w:t xml:space="preserve">     2021-2022</w:t>
            </w:r>
          </w:p>
        </w:tc>
        <w:tc>
          <w:tcPr>
            <w:tcW w:w="1917" w:type="dxa"/>
            <w:tcBorders>
              <w:top w:val="nil"/>
              <w:left w:val="nil"/>
              <w:bottom w:val="nil"/>
              <w:right w:val="nil"/>
            </w:tcBorders>
            <w:shd w:val="clear" w:color="auto" w:fill="auto"/>
            <w:noWrap/>
            <w:vAlign w:val="bottom"/>
            <w:hideMark/>
          </w:tcPr>
          <w:p w14:paraId="12C8BDE3" w14:textId="77777777" w:rsidR="009933A0" w:rsidRPr="009933A0" w:rsidRDefault="00335250" w:rsidP="009933A0">
            <w:pPr>
              <w:rPr>
                <w:rFonts w:cs="Arial"/>
                <w:color w:val="000000"/>
                <w:sz w:val="20"/>
                <w:szCs w:val="20"/>
              </w:rPr>
            </w:pPr>
            <w:r w:rsidRPr="009933A0">
              <w:rPr>
                <w:rFonts w:cs="Arial"/>
                <w:color w:val="000000"/>
                <w:sz w:val="20"/>
                <w:szCs w:val="20"/>
              </w:rPr>
              <w:t xml:space="preserve">     2022-2023</w:t>
            </w:r>
          </w:p>
        </w:tc>
      </w:tr>
      <w:tr w:rsidR="001847FA" w14:paraId="12C8BDEE" w14:textId="77777777" w:rsidTr="007B01B2">
        <w:trPr>
          <w:trHeight w:val="276"/>
        </w:trPr>
        <w:tc>
          <w:tcPr>
            <w:tcW w:w="861" w:type="dxa"/>
            <w:tcBorders>
              <w:top w:val="nil"/>
              <w:left w:val="nil"/>
              <w:bottom w:val="nil"/>
              <w:right w:val="nil"/>
            </w:tcBorders>
            <w:shd w:val="clear" w:color="auto" w:fill="auto"/>
            <w:noWrap/>
            <w:vAlign w:val="bottom"/>
            <w:hideMark/>
          </w:tcPr>
          <w:p w14:paraId="12C8BDE5" w14:textId="77777777" w:rsidR="009933A0" w:rsidRPr="009933A0" w:rsidRDefault="009933A0" w:rsidP="009933A0">
            <w:pPr>
              <w:rPr>
                <w:rFonts w:cs="Arial"/>
                <w:color w:val="000000"/>
                <w:sz w:val="20"/>
                <w:szCs w:val="20"/>
              </w:rPr>
            </w:pPr>
          </w:p>
        </w:tc>
        <w:tc>
          <w:tcPr>
            <w:tcW w:w="759" w:type="dxa"/>
            <w:tcBorders>
              <w:top w:val="nil"/>
              <w:left w:val="nil"/>
              <w:bottom w:val="nil"/>
              <w:right w:val="nil"/>
            </w:tcBorders>
            <w:shd w:val="clear" w:color="auto" w:fill="auto"/>
            <w:noWrap/>
            <w:vAlign w:val="bottom"/>
            <w:hideMark/>
          </w:tcPr>
          <w:p w14:paraId="12C8BDE6"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DE7"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DE8"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DE9"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DEA"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DEB"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DEC" w14:textId="77777777" w:rsidR="009933A0" w:rsidRPr="009933A0" w:rsidRDefault="00335250" w:rsidP="009933A0">
            <w:pPr>
              <w:jc w:val="center"/>
              <w:rPr>
                <w:rFonts w:cs="Arial"/>
                <w:b/>
                <w:bCs/>
                <w:color w:val="000000"/>
                <w:sz w:val="20"/>
                <w:szCs w:val="20"/>
                <w:u w:val="single"/>
              </w:rPr>
            </w:pPr>
            <w:r w:rsidRPr="009933A0">
              <w:rPr>
                <w:rFonts w:cs="Arial"/>
                <w:b/>
                <w:bCs/>
                <w:color w:val="000000"/>
                <w:sz w:val="20"/>
                <w:szCs w:val="20"/>
                <w:u w:val="single"/>
              </w:rPr>
              <w:t>Actual</w:t>
            </w:r>
          </w:p>
        </w:tc>
        <w:tc>
          <w:tcPr>
            <w:tcW w:w="1917" w:type="dxa"/>
            <w:tcBorders>
              <w:top w:val="nil"/>
              <w:left w:val="nil"/>
              <w:bottom w:val="nil"/>
              <w:right w:val="nil"/>
            </w:tcBorders>
            <w:shd w:val="clear" w:color="auto" w:fill="auto"/>
            <w:noWrap/>
            <w:vAlign w:val="bottom"/>
            <w:hideMark/>
          </w:tcPr>
          <w:p w14:paraId="12C8BDED" w14:textId="77777777" w:rsidR="009933A0" w:rsidRPr="009933A0" w:rsidRDefault="00335250" w:rsidP="009933A0">
            <w:pPr>
              <w:jc w:val="center"/>
              <w:rPr>
                <w:rFonts w:cs="Arial"/>
                <w:b/>
                <w:bCs/>
                <w:sz w:val="20"/>
                <w:szCs w:val="20"/>
                <w:u w:val="single"/>
              </w:rPr>
            </w:pPr>
            <w:r w:rsidRPr="009933A0">
              <w:rPr>
                <w:rFonts w:cs="Arial"/>
                <w:b/>
                <w:bCs/>
                <w:sz w:val="20"/>
                <w:szCs w:val="20"/>
                <w:u w:val="single"/>
              </w:rPr>
              <w:t>Proposed Budget</w:t>
            </w:r>
          </w:p>
        </w:tc>
      </w:tr>
      <w:tr w:rsidR="001847FA" w14:paraId="12C8BDF8" w14:textId="77777777" w:rsidTr="007B01B2">
        <w:trPr>
          <w:trHeight w:val="276"/>
        </w:trPr>
        <w:tc>
          <w:tcPr>
            <w:tcW w:w="861" w:type="dxa"/>
            <w:tcBorders>
              <w:top w:val="nil"/>
              <w:left w:val="nil"/>
              <w:bottom w:val="nil"/>
              <w:right w:val="nil"/>
            </w:tcBorders>
            <w:shd w:val="clear" w:color="auto" w:fill="auto"/>
            <w:noWrap/>
            <w:vAlign w:val="bottom"/>
            <w:hideMark/>
          </w:tcPr>
          <w:p w14:paraId="12C8BDEF" w14:textId="77777777" w:rsidR="009933A0" w:rsidRPr="009933A0" w:rsidRDefault="009933A0" w:rsidP="009933A0">
            <w:pPr>
              <w:jc w:val="center"/>
              <w:rPr>
                <w:rFonts w:cs="Arial"/>
                <w:b/>
                <w:bCs/>
                <w:sz w:val="20"/>
                <w:szCs w:val="20"/>
                <w:u w:val="single"/>
              </w:rPr>
            </w:pPr>
          </w:p>
        </w:tc>
        <w:tc>
          <w:tcPr>
            <w:tcW w:w="759" w:type="dxa"/>
            <w:tcBorders>
              <w:top w:val="nil"/>
              <w:left w:val="nil"/>
              <w:bottom w:val="nil"/>
              <w:right w:val="nil"/>
            </w:tcBorders>
            <w:shd w:val="clear" w:color="auto" w:fill="auto"/>
            <w:noWrap/>
            <w:vAlign w:val="bottom"/>
            <w:hideMark/>
          </w:tcPr>
          <w:p w14:paraId="12C8BDF0"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DF1"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DF2"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DF3"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DF4"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DF5"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DF6"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DF7" w14:textId="77777777" w:rsidR="009933A0" w:rsidRPr="009933A0" w:rsidRDefault="009933A0" w:rsidP="009933A0">
            <w:pPr>
              <w:rPr>
                <w:rFonts w:cs="Arial"/>
                <w:sz w:val="20"/>
                <w:szCs w:val="20"/>
              </w:rPr>
            </w:pPr>
          </w:p>
        </w:tc>
      </w:tr>
      <w:tr w:rsidR="001847FA" w14:paraId="12C8BE00"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DF9" w14:textId="77777777" w:rsidR="009933A0" w:rsidRPr="009933A0" w:rsidRDefault="00335250" w:rsidP="009933A0">
            <w:pPr>
              <w:rPr>
                <w:rFonts w:cs="Arial"/>
                <w:b/>
                <w:bCs/>
                <w:color w:val="000000"/>
                <w:sz w:val="20"/>
                <w:szCs w:val="20"/>
              </w:rPr>
            </w:pPr>
            <w:r w:rsidRPr="009933A0">
              <w:rPr>
                <w:rFonts w:cs="Arial"/>
                <w:b/>
                <w:bCs/>
                <w:color w:val="000000"/>
                <w:sz w:val="20"/>
                <w:szCs w:val="20"/>
              </w:rPr>
              <w:t>Estimated Revenues</w:t>
            </w:r>
          </w:p>
        </w:tc>
        <w:tc>
          <w:tcPr>
            <w:tcW w:w="253" w:type="dxa"/>
            <w:tcBorders>
              <w:top w:val="nil"/>
              <w:left w:val="nil"/>
              <w:bottom w:val="nil"/>
              <w:right w:val="nil"/>
            </w:tcBorders>
            <w:shd w:val="clear" w:color="auto" w:fill="auto"/>
            <w:noWrap/>
            <w:vAlign w:val="bottom"/>
            <w:hideMark/>
          </w:tcPr>
          <w:p w14:paraId="12C8BDFA" w14:textId="77777777" w:rsidR="009933A0" w:rsidRPr="009933A0" w:rsidRDefault="009933A0" w:rsidP="009933A0">
            <w:pPr>
              <w:rPr>
                <w:rFonts w:cs="Arial"/>
                <w:b/>
                <w:bCs/>
                <w:color w:val="000000"/>
                <w:sz w:val="20"/>
                <w:szCs w:val="20"/>
              </w:rPr>
            </w:pPr>
          </w:p>
        </w:tc>
        <w:tc>
          <w:tcPr>
            <w:tcW w:w="1023" w:type="dxa"/>
            <w:tcBorders>
              <w:top w:val="nil"/>
              <w:left w:val="nil"/>
              <w:bottom w:val="nil"/>
              <w:right w:val="nil"/>
            </w:tcBorders>
            <w:shd w:val="clear" w:color="auto" w:fill="auto"/>
            <w:noWrap/>
            <w:vAlign w:val="bottom"/>
            <w:hideMark/>
          </w:tcPr>
          <w:p w14:paraId="12C8BDFB"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DFC"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DFD"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DFE"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DFF" w14:textId="77777777" w:rsidR="009933A0" w:rsidRPr="009933A0" w:rsidRDefault="009933A0" w:rsidP="009933A0">
            <w:pPr>
              <w:rPr>
                <w:rFonts w:cs="Arial"/>
                <w:sz w:val="20"/>
                <w:szCs w:val="20"/>
              </w:rPr>
            </w:pPr>
          </w:p>
        </w:tc>
      </w:tr>
      <w:tr w:rsidR="001847FA" w14:paraId="12C8BE0A" w14:textId="77777777" w:rsidTr="007B01B2">
        <w:trPr>
          <w:trHeight w:val="276"/>
        </w:trPr>
        <w:tc>
          <w:tcPr>
            <w:tcW w:w="861" w:type="dxa"/>
            <w:tcBorders>
              <w:top w:val="nil"/>
              <w:left w:val="nil"/>
              <w:bottom w:val="nil"/>
              <w:right w:val="nil"/>
            </w:tcBorders>
            <w:shd w:val="clear" w:color="auto" w:fill="auto"/>
            <w:noWrap/>
            <w:vAlign w:val="bottom"/>
            <w:hideMark/>
          </w:tcPr>
          <w:p w14:paraId="12C8BE01"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BE02"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E03"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E04"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E05"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E06"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07"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08"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09" w14:textId="77777777" w:rsidR="009933A0" w:rsidRPr="009933A0" w:rsidRDefault="009933A0" w:rsidP="009933A0">
            <w:pPr>
              <w:rPr>
                <w:rFonts w:cs="Arial"/>
                <w:sz w:val="20"/>
                <w:szCs w:val="20"/>
              </w:rPr>
            </w:pPr>
          </w:p>
        </w:tc>
      </w:tr>
      <w:tr w:rsidR="001847FA" w14:paraId="12C8BE11"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0B" w14:textId="77777777" w:rsidR="009933A0" w:rsidRPr="009933A0" w:rsidRDefault="00335250" w:rsidP="009933A0">
            <w:pPr>
              <w:rPr>
                <w:rFonts w:cs="Arial"/>
                <w:b/>
                <w:bCs/>
                <w:color w:val="000000"/>
                <w:sz w:val="20"/>
                <w:szCs w:val="20"/>
                <w:u w:val="single"/>
              </w:rPr>
            </w:pPr>
            <w:r w:rsidRPr="009933A0">
              <w:rPr>
                <w:rFonts w:cs="Arial"/>
                <w:b/>
                <w:bCs/>
                <w:color w:val="000000"/>
                <w:sz w:val="20"/>
                <w:szCs w:val="20"/>
                <w:u w:val="single"/>
              </w:rPr>
              <w:t>40290 - Other Local Option Taxes</w:t>
            </w:r>
          </w:p>
        </w:tc>
        <w:tc>
          <w:tcPr>
            <w:tcW w:w="1023" w:type="dxa"/>
            <w:tcBorders>
              <w:top w:val="nil"/>
              <w:left w:val="nil"/>
              <w:bottom w:val="nil"/>
              <w:right w:val="nil"/>
            </w:tcBorders>
            <w:shd w:val="clear" w:color="auto" w:fill="auto"/>
            <w:noWrap/>
            <w:vAlign w:val="bottom"/>
            <w:hideMark/>
          </w:tcPr>
          <w:p w14:paraId="12C8BE0C" w14:textId="77777777" w:rsidR="009933A0" w:rsidRPr="009933A0" w:rsidRDefault="009933A0" w:rsidP="009933A0">
            <w:pPr>
              <w:rPr>
                <w:rFonts w:cs="Arial"/>
                <w:b/>
                <w:bCs/>
                <w:color w:val="000000"/>
                <w:sz w:val="20"/>
                <w:szCs w:val="20"/>
                <w:u w:val="single"/>
              </w:rPr>
            </w:pPr>
          </w:p>
        </w:tc>
        <w:tc>
          <w:tcPr>
            <w:tcW w:w="974" w:type="dxa"/>
            <w:tcBorders>
              <w:top w:val="nil"/>
              <w:left w:val="nil"/>
              <w:bottom w:val="nil"/>
              <w:right w:val="nil"/>
            </w:tcBorders>
            <w:shd w:val="clear" w:color="auto" w:fill="auto"/>
            <w:noWrap/>
            <w:vAlign w:val="bottom"/>
            <w:hideMark/>
          </w:tcPr>
          <w:p w14:paraId="12C8BE0D"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0E"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0F"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10" w14:textId="77777777" w:rsidR="009933A0" w:rsidRPr="009933A0" w:rsidRDefault="009933A0" w:rsidP="009933A0">
            <w:pPr>
              <w:rPr>
                <w:rFonts w:cs="Arial"/>
                <w:sz w:val="20"/>
                <w:szCs w:val="20"/>
              </w:rPr>
            </w:pPr>
          </w:p>
        </w:tc>
      </w:tr>
      <w:tr w:rsidR="001847FA" w14:paraId="12C8BE18"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E12" w14:textId="77777777" w:rsidR="009933A0" w:rsidRPr="009933A0" w:rsidRDefault="00335250" w:rsidP="009933A0">
            <w:pPr>
              <w:rPr>
                <w:rFonts w:cs="Arial"/>
                <w:color w:val="000000"/>
                <w:sz w:val="20"/>
                <w:szCs w:val="20"/>
              </w:rPr>
            </w:pPr>
            <w:r w:rsidRPr="009933A0">
              <w:rPr>
                <w:rFonts w:cs="Arial"/>
                <w:color w:val="000000"/>
                <w:sz w:val="20"/>
                <w:szCs w:val="20"/>
              </w:rPr>
              <w:t>Privilege Tax - Fire</w:t>
            </w:r>
          </w:p>
        </w:tc>
        <w:tc>
          <w:tcPr>
            <w:tcW w:w="358" w:type="dxa"/>
            <w:tcBorders>
              <w:top w:val="nil"/>
              <w:left w:val="nil"/>
              <w:bottom w:val="nil"/>
              <w:right w:val="nil"/>
            </w:tcBorders>
            <w:shd w:val="clear" w:color="auto" w:fill="auto"/>
            <w:noWrap/>
            <w:vAlign w:val="bottom"/>
            <w:hideMark/>
          </w:tcPr>
          <w:p w14:paraId="12C8BE13"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E14"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E15" w14:textId="77777777" w:rsidR="009933A0" w:rsidRPr="009933A0" w:rsidRDefault="00335250" w:rsidP="009933A0">
            <w:pPr>
              <w:rPr>
                <w:rFonts w:cs="Arial"/>
                <w:color w:val="000000"/>
                <w:sz w:val="20"/>
                <w:szCs w:val="20"/>
              </w:rPr>
            </w:pPr>
            <w:r w:rsidRPr="009933A0">
              <w:rPr>
                <w:rFonts w:cs="Arial"/>
                <w:color w:val="000000"/>
                <w:sz w:val="20"/>
                <w:szCs w:val="20"/>
              </w:rPr>
              <w:t>171.00000.402900..PR300</w:t>
            </w:r>
          </w:p>
        </w:tc>
        <w:tc>
          <w:tcPr>
            <w:tcW w:w="1496" w:type="dxa"/>
            <w:tcBorders>
              <w:top w:val="nil"/>
              <w:left w:val="nil"/>
              <w:bottom w:val="nil"/>
              <w:right w:val="nil"/>
            </w:tcBorders>
            <w:shd w:val="clear" w:color="auto" w:fill="auto"/>
            <w:noWrap/>
            <w:vAlign w:val="bottom"/>
            <w:hideMark/>
          </w:tcPr>
          <w:p w14:paraId="12C8BE16" w14:textId="77777777" w:rsidR="009933A0" w:rsidRPr="009933A0" w:rsidRDefault="00335250" w:rsidP="009933A0">
            <w:pPr>
              <w:jc w:val="right"/>
              <w:rPr>
                <w:rFonts w:cs="Arial"/>
                <w:color w:val="000000"/>
                <w:sz w:val="20"/>
                <w:szCs w:val="20"/>
              </w:rPr>
            </w:pPr>
            <w:r w:rsidRPr="009933A0">
              <w:rPr>
                <w:rFonts w:cs="Arial"/>
                <w:color w:val="000000"/>
                <w:sz w:val="20"/>
                <w:szCs w:val="20"/>
              </w:rPr>
              <w:t>649,809.00</w:t>
            </w:r>
          </w:p>
        </w:tc>
        <w:tc>
          <w:tcPr>
            <w:tcW w:w="1917" w:type="dxa"/>
            <w:tcBorders>
              <w:top w:val="nil"/>
              <w:left w:val="nil"/>
              <w:bottom w:val="nil"/>
              <w:right w:val="nil"/>
            </w:tcBorders>
            <w:shd w:val="clear" w:color="auto" w:fill="auto"/>
            <w:noWrap/>
            <w:vAlign w:val="bottom"/>
            <w:hideMark/>
          </w:tcPr>
          <w:p w14:paraId="12C8BE17" w14:textId="77777777" w:rsidR="009933A0" w:rsidRPr="009933A0" w:rsidRDefault="00335250" w:rsidP="009933A0">
            <w:pPr>
              <w:jc w:val="right"/>
              <w:rPr>
                <w:rFonts w:cs="Arial"/>
                <w:color w:val="000000"/>
                <w:sz w:val="20"/>
                <w:szCs w:val="20"/>
              </w:rPr>
            </w:pPr>
            <w:r w:rsidRPr="009933A0">
              <w:rPr>
                <w:rFonts w:cs="Arial"/>
                <w:color w:val="000000"/>
                <w:sz w:val="20"/>
                <w:szCs w:val="20"/>
              </w:rPr>
              <w:t>598,000.00</w:t>
            </w:r>
          </w:p>
        </w:tc>
      </w:tr>
      <w:tr w:rsidR="001847FA" w14:paraId="12C8BE1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19"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1A"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1B" w14:textId="77777777" w:rsidR="009933A0" w:rsidRPr="009933A0" w:rsidRDefault="00335250" w:rsidP="009933A0">
            <w:pPr>
              <w:rPr>
                <w:rFonts w:cs="Arial"/>
                <w:color w:val="000000"/>
                <w:sz w:val="20"/>
                <w:szCs w:val="20"/>
              </w:rPr>
            </w:pPr>
            <w:r w:rsidRPr="009933A0">
              <w:rPr>
                <w:rFonts w:cs="Arial"/>
                <w:color w:val="000000"/>
                <w:sz w:val="20"/>
                <w:szCs w:val="20"/>
              </w:rPr>
              <w:t>171.00000.402900..PR400</w:t>
            </w:r>
          </w:p>
        </w:tc>
        <w:tc>
          <w:tcPr>
            <w:tcW w:w="1496" w:type="dxa"/>
            <w:tcBorders>
              <w:top w:val="nil"/>
              <w:left w:val="nil"/>
              <w:bottom w:val="nil"/>
              <w:right w:val="nil"/>
            </w:tcBorders>
            <w:shd w:val="clear" w:color="auto" w:fill="auto"/>
            <w:noWrap/>
            <w:vAlign w:val="bottom"/>
            <w:hideMark/>
          </w:tcPr>
          <w:p w14:paraId="12C8BE1C" w14:textId="77777777" w:rsidR="009933A0" w:rsidRPr="009933A0" w:rsidRDefault="00335250" w:rsidP="009933A0">
            <w:pPr>
              <w:jc w:val="right"/>
              <w:rPr>
                <w:rFonts w:cs="Arial"/>
                <w:color w:val="000000"/>
                <w:sz w:val="20"/>
                <w:szCs w:val="20"/>
              </w:rPr>
            </w:pPr>
            <w:r w:rsidRPr="009933A0">
              <w:rPr>
                <w:rFonts w:cs="Arial"/>
                <w:color w:val="000000"/>
                <w:sz w:val="20"/>
                <w:szCs w:val="20"/>
              </w:rPr>
              <w:t>259,843.00</w:t>
            </w:r>
          </w:p>
        </w:tc>
        <w:tc>
          <w:tcPr>
            <w:tcW w:w="1917" w:type="dxa"/>
            <w:tcBorders>
              <w:top w:val="nil"/>
              <w:left w:val="nil"/>
              <w:bottom w:val="nil"/>
              <w:right w:val="nil"/>
            </w:tcBorders>
            <w:shd w:val="clear" w:color="auto" w:fill="auto"/>
            <w:noWrap/>
            <w:vAlign w:val="bottom"/>
            <w:hideMark/>
          </w:tcPr>
          <w:p w14:paraId="12C8BE1D" w14:textId="77777777" w:rsidR="009933A0" w:rsidRPr="009933A0" w:rsidRDefault="00335250" w:rsidP="009933A0">
            <w:pPr>
              <w:jc w:val="right"/>
              <w:rPr>
                <w:rFonts w:cs="Arial"/>
                <w:color w:val="000000"/>
                <w:sz w:val="20"/>
                <w:szCs w:val="20"/>
              </w:rPr>
            </w:pPr>
            <w:r w:rsidRPr="009933A0">
              <w:rPr>
                <w:rFonts w:cs="Arial"/>
                <w:color w:val="000000"/>
                <w:sz w:val="20"/>
                <w:szCs w:val="20"/>
              </w:rPr>
              <w:t>220,000.00</w:t>
            </w:r>
          </w:p>
        </w:tc>
      </w:tr>
      <w:tr w:rsidR="001847FA" w14:paraId="12C8BE24"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1F"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20"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21" w14:textId="77777777" w:rsidR="009933A0" w:rsidRPr="009933A0" w:rsidRDefault="00335250" w:rsidP="009933A0">
            <w:pPr>
              <w:rPr>
                <w:rFonts w:cs="Arial"/>
                <w:color w:val="000000"/>
                <w:sz w:val="20"/>
                <w:szCs w:val="20"/>
              </w:rPr>
            </w:pPr>
            <w:r w:rsidRPr="009933A0">
              <w:rPr>
                <w:rFonts w:cs="Arial"/>
                <w:color w:val="000000"/>
                <w:sz w:val="20"/>
                <w:szCs w:val="20"/>
              </w:rPr>
              <w:t>171.00000.402900..PR420</w:t>
            </w:r>
          </w:p>
        </w:tc>
        <w:tc>
          <w:tcPr>
            <w:tcW w:w="1496" w:type="dxa"/>
            <w:tcBorders>
              <w:top w:val="nil"/>
              <w:left w:val="nil"/>
              <w:bottom w:val="nil"/>
              <w:right w:val="nil"/>
            </w:tcBorders>
            <w:shd w:val="clear" w:color="auto" w:fill="auto"/>
            <w:noWrap/>
            <w:vAlign w:val="bottom"/>
            <w:hideMark/>
          </w:tcPr>
          <w:p w14:paraId="12C8BE22" w14:textId="77777777" w:rsidR="009933A0" w:rsidRPr="009933A0" w:rsidRDefault="00335250" w:rsidP="009933A0">
            <w:pPr>
              <w:jc w:val="right"/>
              <w:rPr>
                <w:rFonts w:cs="Arial"/>
                <w:color w:val="000000"/>
                <w:sz w:val="20"/>
                <w:szCs w:val="20"/>
              </w:rPr>
            </w:pPr>
            <w:r w:rsidRPr="009933A0">
              <w:rPr>
                <w:rFonts w:cs="Arial"/>
                <w:color w:val="000000"/>
                <w:sz w:val="20"/>
                <w:szCs w:val="20"/>
              </w:rPr>
              <w:t>129,291.00</w:t>
            </w:r>
          </w:p>
        </w:tc>
        <w:tc>
          <w:tcPr>
            <w:tcW w:w="1917" w:type="dxa"/>
            <w:tcBorders>
              <w:top w:val="nil"/>
              <w:left w:val="nil"/>
              <w:bottom w:val="nil"/>
              <w:right w:val="nil"/>
            </w:tcBorders>
            <w:shd w:val="clear" w:color="auto" w:fill="auto"/>
            <w:noWrap/>
            <w:vAlign w:val="bottom"/>
            <w:hideMark/>
          </w:tcPr>
          <w:p w14:paraId="12C8BE23" w14:textId="77777777" w:rsidR="009933A0" w:rsidRPr="009933A0" w:rsidRDefault="00335250" w:rsidP="009933A0">
            <w:pPr>
              <w:jc w:val="right"/>
              <w:rPr>
                <w:rFonts w:cs="Arial"/>
                <w:color w:val="000000"/>
                <w:sz w:val="20"/>
                <w:szCs w:val="20"/>
              </w:rPr>
            </w:pPr>
            <w:r w:rsidRPr="009933A0">
              <w:rPr>
                <w:rFonts w:cs="Arial"/>
                <w:color w:val="000000"/>
                <w:sz w:val="20"/>
                <w:szCs w:val="20"/>
              </w:rPr>
              <w:t>120,000.00</w:t>
            </w:r>
          </w:p>
        </w:tc>
      </w:tr>
      <w:tr w:rsidR="001847FA" w14:paraId="12C8BE2A"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25" w14:textId="77777777" w:rsidR="009933A0" w:rsidRPr="009933A0" w:rsidRDefault="00335250" w:rsidP="009933A0">
            <w:pPr>
              <w:rPr>
                <w:rFonts w:cs="Arial"/>
                <w:color w:val="000000"/>
                <w:sz w:val="20"/>
                <w:szCs w:val="20"/>
              </w:rPr>
            </w:pPr>
            <w:r w:rsidRPr="009933A0">
              <w:rPr>
                <w:rFonts w:cs="Arial"/>
                <w:color w:val="000000"/>
                <w:sz w:val="20"/>
                <w:szCs w:val="20"/>
              </w:rPr>
              <w:lastRenderedPageBreak/>
              <w:t>Privilege Tax - Recreation</w:t>
            </w:r>
          </w:p>
        </w:tc>
        <w:tc>
          <w:tcPr>
            <w:tcW w:w="253" w:type="dxa"/>
            <w:tcBorders>
              <w:top w:val="nil"/>
              <w:left w:val="nil"/>
              <w:bottom w:val="nil"/>
              <w:right w:val="nil"/>
            </w:tcBorders>
            <w:shd w:val="clear" w:color="auto" w:fill="auto"/>
            <w:noWrap/>
            <w:vAlign w:val="bottom"/>
            <w:hideMark/>
          </w:tcPr>
          <w:p w14:paraId="12C8BE26"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27" w14:textId="77777777" w:rsidR="009933A0" w:rsidRPr="009933A0" w:rsidRDefault="00335250" w:rsidP="009933A0">
            <w:pPr>
              <w:rPr>
                <w:rFonts w:cs="Arial"/>
                <w:color w:val="000000"/>
                <w:sz w:val="20"/>
                <w:szCs w:val="20"/>
              </w:rPr>
            </w:pPr>
            <w:r w:rsidRPr="009933A0">
              <w:rPr>
                <w:rFonts w:cs="Arial"/>
                <w:color w:val="000000"/>
                <w:sz w:val="20"/>
                <w:szCs w:val="20"/>
              </w:rPr>
              <w:t>171.00000.402900..PR430</w:t>
            </w:r>
          </w:p>
        </w:tc>
        <w:tc>
          <w:tcPr>
            <w:tcW w:w="1496" w:type="dxa"/>
            <w:tcBorders>
              <w:top w:val="nil"/>
              <w:left w:val="nil"/>
              <w:bottom w:val="nil"/>
              <w:right w:val="nil"/>
            </w:tcBorders>
            <w:shd w:val="clear" w:color="auto" w:fill="auto"/>
            <w:noWrap/>
            <w:vAlign w:val="bottom"/>
            <w:hideMark/>
          </w:tcPr>
          <w:p w14:paraId="12C8BE28" w14:textId="77777777" w:rsidR="009933A0" w:rsidRPr="009933A0" w:rsidRDefault="00335250" w:rsidP="009933A0">
            <w:pPr>
              <w:jc w:val="right"/>
              <w:rPr>
                <w:rFonts w:cs="Arial"/>
                <w:color w:val="000000"/>
                <w:sz w:val="20"/>
                <w:szCs w:val="20"/>
              </w:rPr>
            </w:pPr>
            <w:r w:rsidRPr="009933A0">
              <w:rPr>
                <w:rFonts w:cs="Arial"/>
                <w:color w:val="000000"/>
                <w:sz w:val="20"/>
                <w:szCs w:val="20"/>
              </w:rPr>
              <w:t>56,323.00</w:t>
            </w:r>
          </w:p>
        </w:tc>
        <w:tc>
          <w:tcPr>
            <w:tcW w:w="1917" w:type="dxa"/>
            <w:tcBorders>
              <w:top w:val="nil"/>
              <w:left w:val="nil"/>
              <w:bottom w:val="nil"/>
              <w:right w:val="nil"/>
            </w:tcBorders>
            <w:shd w:val="clear" w:color="auto" w:fill="auto"/>
            <w:noWrap/>
            <w:vAlign w:val="bottom"/>
            <w:hideMark/>
          </w:tcPr>
          <w:p w14:paraId="12C8BE29" w14:textId="77777777" w:rsidR="009933A0" w:rsidRPr="009933A0" w:rsidRDefault="00335250" w:rsidP="009933A0">
            <w:pPr>
              <w:jc w:val="right"/>
              <w:rPr>
                <w:rFonts w:cs="Arial"/>
                <w:color w:val="000000"/>
                <w:sz w:val="20"/>
                <w:szCs w:val="20"/>
              </w:rPr>
            </w:pPr>
            <w:r w:rsidRPr="009933A0">
              <w:rPr>
                <w:rFonts w:cs="Arial"/>
                <w:color w:val="000000"/>
                <w:sz w:val="20"/>
                <w:szCs w:val="20"/>
              </w:rPr>
              <w:t>55,000.00</w:t>
            </w:r>
          </w:p>
        </w:tc>
      </w:tr>
      <w:tr w:rsidR="001847FA" w14:paraId="12C8BE30"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2B"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2C"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2D" w14:textId="77777777" w:rsidR="009933A0" w:rsidRPr="009933A0" w:rsidRDefault="00335250" w:rsidP="009933A0">
            <w:pPr>
              <w:rPr>
                <w:rFonts w:cs="Arial"/>
                <w:color w:val="000000"/>
                <w:sz w:val="20"/>
                <w:szCs w:val="20"/>
              </w:rPr>
            </w:pPr>
            <w:r w:rsidRPr="009933A0">
              <w:rPr>
                <w:rFonts w:cs="Arial"/>
                <w:color w:val="000000"/>
                <w:sz w:val="20"/>
                <w:szCs w:val="20"/>
              </w:rPr>
              <w:t>171.00000.402900..PR440</w:t>
            </w:r>
          </w:p>
        </w:tc>
        <w:tc>
          <w:tcPr>
            <w:tcW w:w="1496" w:type="dxa"/>
            <w:tcBorders>
              <w:top w:val="nil"/>
              <w:left w:val="nil"/>
              <w:bottom w:val="nil"/>
              <w:right w:val="nil"/>
            </w:tcBorders>
            <w:shd w:val="clear" w:color="auto" w:fill="auto"/>
            <w:noWrap/>
            <w:vAlign w:val="bottom"/>
            <w:hideMark/>
          </w:tcPr>
          <w:p w14:paraId="12C8BE2E" w14:textId="77777777" w:rsidR="009933A0" w:rsidRPr="009933A0" w:rsidRDefault="00335250" w:rsidP="009933A0">
            <w:pPr>
              <w:jc w:val="right"/>
              <w:rPr>
                <w:rFonts w:cs="Arial"/>
                <w:color w:val="000000"/>
                <w:sz w:val="20"/>
                <w:szCs w:val="20"/>
              </w:rPr>
            </w:pPr>
            <w:r w:rsidRPr="009933A0">
              <w:rPr>
                <w:rFonts w:cs="Arial"/>
                <w:color w:val="000000"/>
                <w:sz w:val="20"/>
                <w:szCs w:val="20"/>
              </w:rPr>
              <w:t>30,720.00</w:t>
            </w:r>
          </w:p>
        </w:tc>
        <w:tc>
          <w:tcPr>
            <w:tcW w:w="1917" w:type="dxa"/>
            <w:tcBorders>
              <w:top w:val="nil"/>
              <w:left w:val="nil"/>
              <w:bottom w:val="nil"/>
              <w:right w:val="nil"/>
            </w:tcBorders>
            <w:shd w:val="clear" w:color="auto" w:fill="auto"/>
            <w:noWrap/>
            <w:vAlign w:val="bottom"/>
            <w:hideMark/>
          </w:tcPr>
          <w:p w14:paraId="12C8BE2F" w14:textId="77777777" w:rsidR="009933A0" w:rsidRPr="009933A0" w:rsidRDefault="00335250" w:rsidP="009933A0">
            <w:pPr>
              <w:jc w:val="right"/>
              <w:rPr>
                <w:rFonts w:cs="Arial"/>
                <w:color w:val="000000"/>
                <w:sz w:val="20"/>
                <w:szCs w:val="20"/>
              </w:rPr>
            </w:pPr>
            <w:r w:rsidRPr="009933A0">
              <w:rPr>
                <w:rFonts w:cs="Arial"/>
                <w:color w:val="000000"/>
                <w:sz w:val="20"/>
                <w:szCs w:val="20"/>
              </w:rPr>
              <w:t>25,500.00</w:t>
            </w:r>
          </w:p>
        </w:tc>
      </w:tr>
      <w:tr w:rsidR="001847FA" w14:paraId="12C8BE36"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31"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32"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33" w14:textId="77777777" w:rsidR="009933A0" w:rsidRPr="009933A0" w:rsidRDefault="00335250" w:rsidP="009933A0">
            <w:pPr>
              <w:rPr>
                <w:rFonts w:cs="Arial"/>
                <w:color w:val="000000"/>
                <w:sz w:val="20"/>
                <w:szCs w:val="20"/>
              </w:rPr>
            </w:pPr>
            <w:r w:rsidRPr="009933A0">
              <w:rPr>
                <w:rFonts w:cs="Arial"/>
                <w:color w:val="000000"/>
                <w:sz w:val="20"/>
                <w:szCs w:val="20"/>
              </w:rPr>
              <w:t>171.00000.402900..PR450</w:t>
            </w:r>
          </w:p>
        </w:tc>
        <w:tc>
          <w:tcPr>
            <w:tcW w:w="1496" w:type="dxa"/>
            <w:tcBorders>
              <w:top w:val="nil"/>
              <w:left w:val="nil"/>
              <w:bottom w:val="nil"/>
              <w:right w:val="nil"/>
            </w:tcBorders>
            <w:shd w:val="clear" w:color="auto" w:fill="auto"/>
            <w:noWrap/>
            <w:vAlign w:val="bottom"/>
            <w:hideMark/>
          </w:tcPr>
          <w:p w14:paraId="12C8BE34" w14:textId="77777777" w:rsidR="009933A0" w:rsidRPr="009933A0" w:rsidRDefault="00335250" w:rsidP="009933A0">
            <w:pPr>
              <w:jc w:val="right"/>
              <w:rPr>
                <w:rFonts w:cs="Arial"/>
                <w:color w:val="000000"/>
                <w:sz w:val="20"/>
                <w:szCs w:val="20"/>
              </w:rPr>
            </w:pPr>
            <w:r w:rsidRPr="009933A0">
              <w:rPr>
                <w:rFonts w:cs="Arial"/>
                <w:color w:val="000000"/>
                <w:sz w:val="20"/>
                <w:szCs w:val="20"/>
              </w:rPr>
              <w:t>41,389.00</w:t>
            </w:r>
          </w:p>
        </w:tc>
        <w:tc>
          <w:tcPr>
            <w:tcW w:w="1917" w:type="dxa"/>
            <w:tcBorders>
              <w:top w:val="nil"/>
              <w:left w:val="nil"/>
              <w:bottom w:val="nil"/>
              <w:right w:val="nil"/>
            </w:tcBorders>
            <w:shd w:val="clear" w:color="auto" w:fill="auto"/>
            <w:noWrap/>
            <w:vAlign w:val="bottom"/>
            <w:hideMark/>
          </w:tcPr>
          <w:p w14:paraId="12C8BE35" w14:textId="77777777" w:rsidR="009933A0" w:rsidRPr="009933A0" w:rsidRDefault="00335250" w:rsidP="009933A0">
            <w:pPr>
              <w:jc w:val="right"/>
              <w:rPr>
                <w:rFonts w:cs="Arial"/>
                <w:color w:val="000000"/>
                <w:sz w:val="20"/>
                <w:szCs w:val="20"/>
              </w:rPr>
            </w:pPr>
            <w:r w:rsidRPr="009933A0">
              <w:rPr>
                <w:rFonts w:cs="Arial"/>
                <w:color w:val="000000"/>
                <w:sz w:val="20"/>
                <w:szCs w:val="20"/>
              </w:rPr>
              <w:t>40,000.00</w:t>
            </w:r>
          </w:p>
        </w:tc>
      </w:tr>
      <w:tr w:rsidR="001847FA" w14:paraId="12C8BE3C"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37"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38"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39" w14:textId="77777777" w:rsidR="009933A0" w:rsidRPr="009933A0" w:rsidRDefault="00335250" w:rsidP="009933A0">
            <w:pPr>
              <w:rPr>
                <w:rFonts w:cs="Arial"/>
                <w:color w:val="000000"/>
                <w:sz w:val="20"/>
                <w:szCs w:val="20"/>
              </w:rPr>
            </w:pPr>
            <w:r w:rsidRPr="009933A0">
              <w:rPr>
                <w:rFonts w:cs="Arial"/>
                <w:color w:val="000000"/>
                <w:sz w:val="20"/>
                <w:szCs w:val="20"/>
              </w:rPr>
              <w:t>171.00000.402900..PR460</w:t>
            </w:r>
          </w:p>
        </w:tc>
        <w:tc>
          <w:tcPr>
            <w:tcW w:w="1496" w:type="dxa"/>
            <w:tcBorders>
              <w:top w:val="nil"/>
              <w:left w:val="nil"/>
              <w:bottom w:val="nil"/>
              <w:right w:val="nil"/>
            </w:tcBorders>
            <w:shd w:val="clear" w:color="auto" w:fill="auto"/>
            <w:noWrap/>
            <w:vAlign w:val="bottom"/>
            <w:hideMark/>
          </w:tcPr>
          <w:p w14:paraId="12C8BE3A" w14:textId="77777777" w:rsidR="009933A0" w:rsidRPr="009933A0" w:rsidRDefault="00335250" w:rsidP="009933A0">
            <w:pPr>
              <w:jc w:val="right"/>
              <w:rPr>
                <w:rFonts w:cs="Arial"/>
                <w:color w:val="000000"/>
                <w:sz w:val="20"/>
                <w:szCs w:val="20"/>
              </w:rPr>
            </w:pPr>
            <w:r w:rsidRPr="009933A0">
              <w:rPr>
                <w:rFonts w:cs="Arial"/>
                <w:color w:val="000000"/>
                <w:sz w:val="20"/>
                <w:szCs w:val="20"/>
              </w:rPr>
              <w:t>45,099.00</w:t>
            </w:r>
          </w:p>
        </w:tc>
        <w:tc>
          <w:tcPr>
            <w:tcW w:w="1917" w:type="dxa"/>
            <w:tcBorders>
              <w:top w:val="nil"/>
              <w:left w:val="nil"/>
              <w:bottom w:val="nil"/>
              <w:right w:val="nil"/>
            </w:tcBorders>
            <w:shd w:val="clear" w:color="auto" w:fill="auto"/>
            <w:noWrap/>
            <w:vAlign w:val="bottom"/>
            <w:hideMark/>
          </w:tcPr>
          <w:p w14:paraId="12C8BE3B" w14:textId="77777777" w:rsidR="009933A0" w:rsidRPr="009933A0" w:rsidRDefault="00335250" w:rsidP="009933A0">
            <w:pPr>
              <w:jc w:val="right"/>
              <w:rPr>
                <w:rFonts w:cs="Arial"/>
                <w:color w:val="000000"/>
                <w:sz w:val="20"/>
                <w:szCs w:val="20"/>
              </w:rPr>
            </w:pPr>
            <w:r w:rsidRPr="009933A0">
              <w:rPr>
                <w:rFonts w:cs="Arial"/>
                <w:color w:val="000000"/>
                <w:sz w:val="20"/>
                <w:szCs w:val="20"/>
              </w:rPr>
              <w:t>38,000.00</w:t>
            </w:r>
          </w:p>
        </w:tc>
      </w:tr>
      <w:tr w:rsidR="001847FA" w14:paraId="12C8BE42"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3D" w14:textId="77777777" w:rsidR="009933A0" w:rsidRPr="009933A0" w:rsidRDefault="00335250" w:rsidP="009933A0">
            <w:pPr>
              <w:rPr>
                <w:rFonts w:cs="Arial"/>
                <w:color w:val="000000"/>
                <w:sz w:val="20"/>
                <w:szCs w:val="20"/>
              </w:rPr>
            </w:pPr>
            <w:r w:rsidRPr="009933A0">
              <w:rPr>
                <w:rFonts w:cs="Arial"/>
                <w:color w:val="000000"/>
                <w:sz w:val="20"/>
                <w:szCs w:val="20"/>
              </w:rPr>
              <w:t>Privilege Tax - Recreation</w:t>
            </w:r>
          </w:p>
        </w:tc>
        <w:tc>
          <w:tcPr>
            <w:tcW w:w="253" w:type="dxa"/>
            <w:tcBorders>
              <w:top w:val="nil"/>
              <w:left w:val="nil"/>
              <w:bottom w:val="nil"/>
              <w:right w:val="nil"/>
            </w:tcBorders>
            <w:shd w:val="clear" w:color="auto" w:fill="auto"/>
            <w:noWrap/>
            <w:vAlign w:val="bottom"/>
            <w:hideMark/>
          </w:tcPr>
          <w:p w14:paraId="12C8BE3E"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3F" w14:textId="77777777" w:rsidR="009933A0" w:rsidRPr="009933A0" w:rsidRDefault="00335250" w:rsidP="009933A0">
            <w:pPr>
              <w:rPr>
                <w:rFonts w:cs="Arial"/>
                <w:color w:val="000000"/>
                <w:sz w:val="20"/>
                <w:szCs w:val="20"/>
              </w:rPr>
            </w:pPr>
            <w:r w:rsidRPr="009933A0">
              <w:rPr>
                <w:rFonts w:cs="Arial"/>
                <w:color w:val="000000"/>
                <w:sz w:val="20"/>
                <w:szCs w:val="20"/>
              </w:rPr>
              <w:t>171.00000.402900..PR470</w:t>
            </w:r>
          </w:p>
        </w:tc>
        <w:tc>
          <w:tcPr>
            <w:tcW w:w="1496" w:type="dxa"/>
            <w:tcBorders>
              <w:top w:val="nil"/>
              <w:left w:val="nil"/>
              <w:bottom w:val="nil"/>
              <w:right w:val="nil"/>
            </w:tcBorders>
            <w:shd w:val="clear" w:color="auto" w:fill="auto"/>
            <w:noWrap/>
            <w:vAlign w:val="bottom"/>
            <w:hideMark/>
          </w:tcPr>
          <w:p w14:paraId="12C8BE40" w14:textId="77777777" w:rsidR="009933A0" w:rsidRPr="009933A0" w:rsidRDefault="00335250" w:rsidP="009933A0">
            <w:pPr>
              <w:jc w:val="right"/>
              <w:rPr>
                <w:rFonts w:cs="Arial"/>
                <w:color w:val="000000"/>
                <w:sz w:val="20"/>
                <w:szCs w:val="20"/>
              </w:rPr>
            </w:pPr>
            <w:r w:rsidRPr="009933A0">
              <w:rPr>
                <w:rFonts w:cs="Arial"/>
                <w:color w:val="000000"/>
                <w:sz w:val="20"/>
                <w:szCs w:val="20"/>
              </w:rPr>
              <w:t>81,032.00</w:t>
            </w:r>
          </w:p>
        </w:tc>
        <w:tc>
          <w:tcPr>
            <w:tcW w:w="1917" w:type="dxa"/>
            <w:tcBorders>
              <w:top w:val="nil"/>
              <w:left w:val="nil"/>
              <w:bottom w:val="nil"/>
              <w:right w:val="nil"/>
            </w:tcBorders>
            <w:shd w:val="clear" w:color="auto" w:fill="auto"/>
            <w:noWrap/>
            <w:vAlign w:val="bottom"/>
            <w:hideMark/>
          </w:tcPr>
          <w:p w14:paraId="12C8BE41" w14:textId="77777777" w:rsidR="009933A0" w:rsidRPr="009933A0" w:rsidRDefault="00335250" w:rsidP="009933A0">
            <w:pPr>
              <w:jc w:val="right"/>
              <w:rPr>
                <w:rFonts w:cs="Arial"/>
                <w:color w:val="000000"/>
                <w:sz w:val="20"/>
                <w:szCs w:val="20"/>
              </w:rPr>
            </w:pPr>
            <w:r w:rsidRPr="009933A0">
              <w:rPr>
                <w:rFonts w:cs="Arial"/>
                <w:color w:val="000000"/>
                <w:sz w:val="20"/>
                <w:szCs w:val="20"/>
              </w:rPr>
              <w:t>74,800.00</w:t>
            </w:r>
          </w:p>
        </w:tc>
      </w:tr>
      <w:tr w:rsidR="001847FA" w14:paraId="12C8BE48"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43" w14:textId="77777777" w:rsidR="009933A0" w:rsidRPr="009933A0" w:rsidRDefault="00335250" w:rsidP="009933A0">
            <w:pPr>
              <w:rPr>
                <w:rFonts w:cs="Arial"/>
                <w:color w:val="000000"/>
                <w:sz w:val="20"/>
                <w:szCs w:val="20"/>
              </w:rPr>
            </w:pPr>
            <w:r w:rsidRPr="009933A0">
              <w:rPr>
                <w:rFonts w:cs="Arial"/>
                <w:color w:val="000000"/>
                <w:sz w:val="20"/>
                <w:szCs w:val="20"/>
              </w:rPr>
              <w:t>Privilege Tax - Highway</w:t>
            </w:r>
          </w:p>
        </w:tc>
        <w:tc>
          <w:tcPr>
            <w:tcW w:w="253" w:type="dxa"/>
            <w:tcBorders>
              <w:top w:val="nil"/>
              <w:left w:val="nil"/>
              <w:bottom w:val="nil"/>
              <w:right w:val="nil"/>
            </w:tcBorders>
            <w:shd w:val="clear" w:color="auto" w:fill="auto"/>
            <w:noWrap/>
            <w:vAlign w:val="bottom"/>
            <w:hideMark/>
          </w:tcPr>
          <w:p w14:paraId="12C8BE44"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45" w14:textId="77777777" w:rsidR="009933A0" w:rsidRPr="009933A0" w:rsidRDefault="00335250" w:rsidP="009933A0">
            <w:pPr>
              <w:rPr>
                <w:rFonts w:cs="Arial"/>
                <w:color w:val="000000"/>
                <w:sz w:val="20"/>
                <w:szCs w:val="20"/>
              </w:rPr>
            </w:pPr>
            <w:r w:rsidRPr="009933A0">
              <w:rPr>
                <w:rFonts w:cs="Arial"/>
                <w:color w:val="000000"/>
                <w:sz w:val="20"/>
                <w:szCs w:val="20"/>
              </w:rPr>
              <w:t>171.00000.402900..PR500</w:t>
            </w:r>
          </w:p>
        </w:tc>
        <w:tc>
          <w:tcPr>
            <w:tcW w:w="1496" w:type="dxa"/>
            <w:tcBorders>
              <w:top w:val="nil"/>
              <w:left w:val="nil"/>
              <w:bottom w:val="nil"/>
              <w:right w:val="nil"/>
            </w:tcBorders>
            <w:shd w:val="clear" w:color="auto" w:fill="auto"/>
            <w:noWrap/>
            <w:vAlign w:val="bottom"/>
            <w:hideMark/>
          </w:tcPr>
          <w:p w14:paraId="12C8BE46" w14:textId="77777777" w:rsidR="009933A0" w:rsidRPr="009933A0" w:rsidRDefault="00335250" w:rsidP="009933A0">
            <w:pPr>
              <w:jc w:val="right"/>
              <w:rPr>
                <w:rFonts w:cs="Arial"/>
                <w:color w:val="000000"/>
                <w:sz w:val="20"/>
                <w:szCs w:val="20"/>
              </w:rPr>
            </w:pPr>
            <w:r w:rsidRPr="009933A0">
              <w:rPr>
                <w:rFonts w:cs="Arial"/>
                <w:color w:val="000000"/>
                <w:sz w:val="20"/>
                <w:szCs w:val="20"/>
              </w:rPr>
              <w:t>66,461.00</w:t>
            </w:r>
          </w:p>
        </w:tc>
        <w:tc>
          <w:tcPr>
            <w:tcW w:w="1917" w:type="dxa"/>
            <w:tcBorders>
              <w:top w:val="nil"/>
              <w:left w:val="nil"/>
              <w:bottom w:val="nil"/>
              <w:right w:val="nil"/>
            </w:tcBorders>
            <w:shd w:val="clear" w:color="auto" w:fill="auto"/>
            <w:noWrap/>
            <w:vAlign w:val="bottom"/>
            <w:hideMark/>
          </w:tcPr>
          <w:p w14:paraId="12C8BE47" w14:textId="77777777" w:rsidR="009933A0" w:rsidRPr="009933A0" w:rsidRDefault="00335250" w:rsidP="009933A0">
            <w:pPr>
              <w:jc w:val="right"/>
              <w:rPr>
                <w:rFonts w:cs="Arial"/>
                <w:color w:val="000000"/>
                <w:sz w:val="20"/>
                <w:szCs w:val="20"/>
              </w:rPr>
            </w:pPr>
            <w:r w:rsidRPr="009933A0">
              <w:rPr>
                <w:rFonts w:cs="Arial"/>
                <w:color w:val="000000"/>
                <w:sz w:val="20"/>
                <w:szCs w:val="20"/>
              </w:rPr>
              <w:t>65,000.00</w:t>
            </w:r>
          </w:p>
        </w:tc>
      </w:tr>
      <w:tr w:rsidR="001847FA" w14:paraId="12C8BE4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49"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4A"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4B" w14:textId="77777777" w:rsidR="009933A0" w:rsidRPr="009933A0" w:rsidRDefault="00335250" w:rsidP="009933A0">
            <w:pPr>
              <w:rPr>
                <w:rFonts w:cs="Arial"/>
                <w:color w:val="000000"/>
                <w:sz w:val="20"/>
                <w:szCs w:val="20"/>
              </w:rPr>
            </w:pPr>
            <w:r w:rsidRPr="009933A0">
              <w:rPr>
                <w:rFonts w:cs="Arial"/>
                <w:color w:val="000000"/>
                <w:sz w:val="20"/>
                <w:szCs w:val="20"/>
              </w:rPr>
              <w:t>171.00000.402900..PR610</w:t>
            </w:r>
          </w:p>
        </w:tc>
        <w:tc>
          <w:tcPr>
            <w:tcW w:w="1496" w:type="dxa"/>
            <w:tcBorders>
              <w:top w:val="nil"/>
              <w:left w:val="nil"/>
              <w:bottom w:val="nil"/>
              <w:right w:val="nil"/>
            </w:tcBorders>
            <w:shd w:val="clear" w:color="auto" w:fill="auto"/>
            <w:noWrap/>
            <w:vAlign w:val="bottom"/>
            <w:hideMark/>
          </w:tcPr>
          <w:p w14:paraId="12C8BE4C" w14:textId="77777777" w:rsidR="009933A0" w:rsidRPr="009933A0" w:rsidRDefault="00335250" w:rsidP="009933A0">
            <w:pPr>
              <w:jc w:val="right"/>
              <w:rPr>
                <w:rFonts w:cs="Arial"/>
                <w:color w:val="000000"/>
                <w:sz w:val="20"/>
                <w:szCs w:val="20"/>
              </w:rPr>
            </w:pPr>
            <w:r w:rsidRPr="009933A0">
              <w:rPr>
                <w:rFonts w:cs="Arial"/>
                <w:color w:val="000000"/>
                <w:sz w:val="20"/>
                <w:szCs w:val="20"/>
              </w:rPr>
              <w:t>2,273,630.00</w:t>
            </w:r>
          </w:p>
        </w:tc>
        <w:tc>
          <w:tcPr>
            <w:tcW w:w="1917" w:type="dxa"/>
            <w:tcBorders>
              <w:top w:val="nil"/>
              <w:left w:val="nil"/>
              <w:bottom w:val="nil"/>
              <w:right w:val="nil"/>
            </w:tcBorders>
            <w:shd w:val="clear" w:color="auto" w:fill="auto"/>
            <w:noWrap/>
            <w:vAlign w:val="bottom"/>
            <w:hideMark/>
          </w:tcPr>
          <w:p w14:paraId="12C8BE4D" w14:textId="77777777" w:rsidR="009933A0" w:rsidRPr="009933A0" w:rsidRDefault="00335250" w:rsidP="009933A0">
            <w:pPr>
              <w:jc w:val="right"/>
              <w:rPr>
                <w:rFonts w:cs="Arial"/>
                <w:color w:val="000000"/>
                <w:sz w:val="20"/>
                <w:szCs w:val="20"/>
              </w:rPr>
            </w:pPr>
            <w:r w:rsidRPr="009933A0">
              <w:rPr>
                <w:rFonts w:cs="Arial"/>
                <w:color w:val="000000"/>
                <w:sz w:val="20"/>
                <w:szCs w:val="20"/>
              </w:rPr>
              <w:t>2,000,000.00</w:t>
            </w:r>
          </w:p>
        </w:tc>
      </w:tr>
      <w:tr w:rsidR="001847FA" w14:paraId="12C8BE54"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4F"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50"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51" w14:textId="77777777" w:rsidR="009933A0" w:rsidRPr="009933A0" w:rsidRDefault="00335250" w:rsidP="009933A0">
            <w:pPr>
              <w:rPr>
                <w:rFonts w:cs="Arial"/>
                <w:color w:val="000000"/>
                <w:sz w:val="20"/>
                <w:szCs w:val="20"/>
              </w:rPr>
            </w:pPr>
            <w:r w:rsidRPr="009933A0">
              <w:rPr>
                <w:rFonts w:cs="Arial"/>
                <w:color w:val="000000"/>
                <w:sz w:val="20"/>
                <w:szCs w:val="20"/>
              </w:rPr>
              <w:t>171.00000.402900..PR620</w:t>
            </w:r>
          </w:p>
        </w:tc>
        <w:tc>
          <w:tcPr>
            <w:tcW w:w="1496" w:type="dxa"/>
            <w:tcBorders>
              <w:top w:val="nil"/>
              <w:left w:val="nil"/>
              <w:bottom w:val="nil"/>
              <w:right w:val="nil"/>
            </w:tcBorders>
            <w:shd w:val="clear" w:color="auto" w:fill="auto"/>
            <w:noWrap/>
            <w:vAlign w:val="bottom"/>
            <w:hideMark/>
          </w:tcPr>
          <w:p w14:paraId="12C8BE52" w14:textId="77777777" w:rsidR="009933A0" w:rsidRPr="009933A0" w:rsidRDefault="00335250" w:rsidP="009933A0">
            <w:pPr>
              <w:jc w:val="right"/>
              <w:rPr>
                <w:rFonts w:cs="Arial"/>
                <w:color w:val="000000"/>
                <w:sz w:val="20"/>
                <w:szCs w:val="20"/>
              </w:rPr>
            </w:pPr>
            <w:r w:rsidRPr="009933A0">
              <w:rPr>
                <w:rFonts w:cs="Arial"/>
                <w:color w:val="000000"/>
                <w:sz w:val="20"/>
                <w:szCs w:val="20"/>
              </w:rPr>
              <w:t>1,486,842.00</w:t>
            </w:r>
          </w:p>
        </w:tc>
        <w:tc>
          <w:tcPr>
            <w:tcW w:w="1917" w:type="dxa"/>
            <w:tcBorders>
              <w:top w:val="nil"/>
              <w:left w:val="nil"/>
              <w:bottom w:val="nil"/>
              <w:right w:val="nil"/>
            </w:tcBorders>
            <w:shd w:val="clear" w:color="auto" w:fill="auto"/>
            <w:noWrap/>
            <w:vAlign w:val="bottom"/>
            <w:hideMark/>
          </w:tcPr>
          <w:p w14:paraId="12C8BE53" w14:textId="77777777" w:rsidR="009933A0" w:rsidRPr="009933A0" w:rsidRDefault="00335250" w:rsidP="009933A0">
            <w:pPr>
              <w:jc w:val="right"/>
              <w:rPr>
                <w:rFonts w:cs="Arial"/>
                <w:color w:val="000000"/>
                <w:sz w:val="20"/>
                <w:szCs w:val="20"/>
              </w:rPr>
            </w:pPr>
            <w:r w:rsidRPr="009933A0">
              <w:rPr>
                <w:rFonts w:cs="Arial"/>
                <w:color w:val="000000"/>
                <w:sz w:val="20"/>
                <w:szCs w:val="20"/>
              </w:rPr>
              <w:t>1,500,000.00</w:t>
            </w:r>
          </w:p>
        </w:tc>
      </w:tr>
      <w:tr w:rsidR="001847FA" w14:paraId="12C8BE5A"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55"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56"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57" w14:textId="77777777" w:rsidR="009933A0" w:rsidRPr="009933A0" w:rsidRDefault="00335250" w:rsidP="009933A0">
            <w:pPr>
              <w:rPr>
                <w:rFonts w:cs="Arial"/>
                <w:color w:val="000000"/>
                <w:sz w:val="20"/>
                <w:szCs w:val="20"/>
              </w:rPr>
            </w:pPr>
            <w:r w:rsidRPr="009933A0">
              <w:rPr>
                <w:rFonts w:cs="Arial"/>
                <w:color w:val="000000"/>
                <w:sz w:val="20"/>
                <w:szCs w:val="20"/>
              </w:rPr>
              <w:t>171.00000.402900..PR630</w:t>
            </w:r>
          </w:p>
        </w:tc>
        <w:tc>
          <w:tcPr>
            <w:tcW w:w="1496" w:type="dxa"/>
            <w:tcBorders>
              <w:top w:val="nil"/>
              <w:left w:val="nil"/>
              <w:bottom w:val="nil"/>
              <w:right w:val="nil"/>
            </w:tcBorders>
            <w:shd w:val="clear" w:color="auto" w:fill="auto"/>
            <w:noWrap/>
            <w:vAlign w:val="bottom"/>
            <w:hideMark/>
          </w:tcPr>
          <w:p w14:paraId="12C8BE58" w14:textId="77777777" w:rsidR="009933A0" w:rsidRPr="009933A0" w:rsidRDefault="00335250" w:rsidP="009933A0">
            <w:pPr>
              <w:jc w:val="right"/>
              <w:rPr>
                <w:rFonts w:cs="Arial"/>
                <w:color w:val="000000"/>
                <w:sz w:val="20"/>
                <w:szCs w:val="20"/>
              </w:rPr>
            </w:pPr>
            <w:r w:rsidRPr="009933A0">
              <w:rPr>
                <w:rFonts w:cs="Arial"/>
                <w:color w:val="000000"/>
                <w:sz w:val="20"/>
                <w:szCs w:val="20"/>
              </w:rPr>
              <w:t>647,717.00</w:t>
            </w:r>
          </w:p>
        </w:tc>
        <w:tc>
          <w:tcPr>
            <w:tcW w:w="1917" w:type="dxa"/>
            <w:tcBorders>
              <w:top w:val="nil"/>
              <w:left w:val="nil"/>
              <w:bottom w:val="nil"/>
              <w:right w:val="nil"/>
            </w:tcBorders>
            <w:shd w:val="clear" w:color="auto" w:fill="auto"/>
            <w:noWrap/>
            <w:vAlign w:val="bottom"/>
            <w:hideMark/>
          </w:tcPr>
          <w:p w14:paraId="12C8BE59" w14:textId="77777777" w:rsidR="009933A0" w:rsidRPr="009933A0" w:rsidRDefault="00335250" w:rsidP="009933A0">
            <w:pPr>
              <w:jc w:val="right"/>
              <w:rPr>
                <w:rFonts w:cs="Arial"/>
                <w:color w:val="000000"/>
                <w:sz w:val="20"/>
                <w:szCs w:val="20"/>
              </w:rPr>
            </w:pPr>
            <w:r w:rsidRPr="009933A0">
              <w:rPr>
                <w:rFonts w:cs="Arial"/>
                <w:color w:val="000000"/>
                <w:sz w:val="20"/>
                <w:szCs w:val="20"/>
              </w:rPr>
              <w:t>615,000.00</w:t>
            </w:r>
          </w:p>
        </w:tc>
      </w:tr>
      <w:tr w:rsidR="001847FA" w14:paraId="12C8BE60"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5B"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5C"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5D" w14:textId="77777777" w:rsidR="009933A0" w:rsidRPr="009933A0" w:rsidRDefault="00335250" w:rsidP="009933A0">
            <w:pPr>
              <w:rPr>
                <w:rFonts w:cs="Arial"/>
                <w:color w:val="000000"/>
                <w:sz w:val="20"/>
                <w:szCs w:val="20"/>
              </w:rPr>
            </w:pPr>
            <w:r w:rsidRPr="009933A0">
              <w:rPr>
                <w:rFonts w:cs="Arial"/>
                <w:color w:val="000000"/>
                <w:sz w:val="20"/>
                <w:szCs w:val="20"/>
              </w:rPr>
              <w:t>171.00000.402900..PR640</w:t>
            </w:r>
          </w:p>
        </w:tc>
        <w:tc>
          <w:tcPr>
            <w:tcW w:w="1496" w:type="dxa"/>
            <w:tcBorders>
              <w:top w:val="nil"/>
              <w:left w:val="nil"/>
              <w:bottom w:val="nil"/>
              <w:right w:val="nil"/>
            </w:tcBorders>
            <w:shd w:val="clear" w:color="auto" w:fill="auto"/>
            <w:noWrap/>
            <w:vAlign w:val="bottom"/>
            <w:hideMark/>
          </w:tcPr>
          <w:p w14:paraId="12C8BE5E" w14:textId="77777777" w:rsidR="009933A0" w:rsidRPr="009933A0" w:rsidRDefault="00335250" w:rsidP="009933A0">
            <w:pPr>
              <w:jc w:val="right"/>
              <w:rPr>
                <w:rFonts w:cs="Arial"/>
                <w:color w:val="000000"/>
                <w:sz w:val="20"/>
                <w:szCs w:val="20"/>
              </w:rPr>
            </w:pPr>
            <w:r w:rsidRPr="009933A0">
              <w:rPr>
                <w:rFonts w:cs="Arial"/>
                <w:color w:val="000000"/>
                <w:sz w:val="20"/>
                <w:szCs w:val="20"/>
              </w:rPr>
              <w:t>353,286.00</w:t>
            </w:r>
          </w:p>
        </w:tc>
        <w:tc>
          <w:tcPr>
            <w:tcW w:w="1917" w:type="dxa"/>
            <w:tcBorders>
              <w:top w:val="nil"/>
              <w:left w:val="nil"/>
              <w:bottom w:val="nil"/>
              <w:right w:val="nil"/>
            </w:tcBorders>
            <w:shd w:val="clear" w:color="auto" w:fill="auto"/>
            <w:noWrap/>
            <w:vAlign w:val="bottom"/>
            <w:hideMark/>
          </w:tcPr>
          <w:p w14:paraId="12C8BE5F" w14:textId="77777777" w:rsidR="009933A0" w:rsidRPr="009933A0" w:rsidRDefault="00335250" w:rsidP="009933A0">
            <w:pPr>
              <w:jc w:val="right"/>
              <w:rPr>
                <w:rFonts w:cs="Arial"/>
                <w:color w:val="000000"/>
                <w:sz w:val="20"/>
                <w:szCs w:val="20"/>
              </w:rPr>
            </w:pPr>
            <w:r w:rsidRPr="009933A0">
              <w:rPr>
                <w:rFonts w:cs="Arial"/>
                <w:color w:val="000000"/>
                <w:sz w:val="20"/>
                <w:szCs w:val="20"/>
              </w:rPr>
              <w:t>300,000.00</w:t>
            </w:r>
          </w:p>
        </w:tc>
      </w:tr>
      <w:tr w:rsidR="001847FA" w14:paraId="12C8BE66"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61"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62"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63" w14:textId="77777777" w:rsidR="009933A0" w:rsidRPr="009933A0" w:rsidRDefault="00335250" w:rsidP="009933A0">
            <w:pPr>
              <w:rPr>
                <w:rFonts w:cs="Arial"/>
                <w:color w:val="000000"/>
                <w:sz w:val="20"/>
                <w:szCs w:val="20"/>
              </w:rPr>
            </w:pPr>
            <w:r w:rsidRPr="009933A0">
              <w:rPr>
                <w:rFonts w:cs="Arial"/>
                <w:color w:val="000000"/>
                <w:sz w:val="20"/>
                <w:szCs w:val="20"/>
              </w:rPr>
              <w:t>171.00000.402900..PR650</w:t>
            </w:r>
          </w:p>
        </w:tc>
        <w:tc>
          <w:tcPr>
            <w:tcW w:w="1496" w:type="dxa"/>
            <w:tcBorders>
              <w:top w:val="nil"/>
              <w:left w:val="nil"/>
              <w:bottom w:val="nil"/>
              <w:right w:val="nil"/>
            </w:tcBorders>
            <w:shd w:val="clear" w:color="auto" w:fill="auto"/>
            <w:noWrap/>
            <w:vAlign w:val="bottom"/>
            <w:hideMark/>
          </w:tcPr>
          <w:p w14:paraId="12C8BE64" w14:textId="77777777" w:rsidR="009933A0" w:rsidRPr="009933A0" w:rsidRDefault="00335250" w:rsidP="009933A0">
            <w:pPr>
              <w:jc w:val="right"/>
              <w:rPr>
                <w:rFonts w:cs="Arial"/>
                <w:color w:val="000000"/>
                <w:sz w:val="20"/>
                <w:szCs w:val="20"/>
              </w:rPr>
            </w:pPr>
            <w:r w:rsidRPr="009933A0">
              <w:rPr>
                <w:rFonts w:cs="Arial"/>
                <w:color w:val="000000"/>
                <w:sz w:val="20"/>
                <w:szCs w:val="20"/>
              </w:rPr>
              <w:t>475,972.00</w:t>
            </w:r>
          </w:p>
        </w:tc>
        <w:tc>
          <w:tcPr>
            <w:tcW w:w="1917" w:type="dxa"/>
            <w:tcBorders>
              <w:top w:val="nil"/>
              <w:left w:val="nil"/>
              <w:bottom w:val="nil"/>
              <w:right w:val="nil"/>
            </w:tcBorders>
            <w:shd w:val="clear" w:color="auto" w:fill="auto"/>
            <w:noWrap/>
            <w:vAlign w:val="bottom"/>
            <w:hideMark/>
          </w:tcPr>
          <w:p w14:paraId="12C8BE65" w14:textId="77777777" w:rsidR="009933A0" w:rsidRPr="009933A0" w:rsidRDefault="00335250" w:rsidP="009933A0">
            <w:pPr>
              <w:jc w:val="right"/>
              <w:rPr>
                <w:rFonts w:cs="Arial"/>
                <w:color w:val="000000"/>
                <w:sz w:val="20"/>
                <w:szCs w:val="20"/>
              </w:rPr>
            </w:pPr>
            <w:r w:rsidRPr="009933A0">
              <w:rPr>
                <w:rFonts w:cs="Arial"/>
                <w:color w:val="000000"/>
                <w:sz w:val="20"/>
                <w:szCs w:val="20"/>
              </w:rPr>
              <w:t>500,000.00</w:t>
            </w:r>
          </w:p>
        </w:tc>
      </w:tr>
      <w:tr w:rsidR="001847FA" w14:paraId="12C8BE6C"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67"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68"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69" w14:textId="77777777" w:rsidR="009933A0" w:rsidRPr="009933A0" w:rsidRDefault="00335250" w:rsidP="009933A0">
            <w:pPr>
              <w:rPr>
                <w:rFonts w:cs="Arial"/>
                <w:color w:val="000000"/>
                <w:sz w:val="20"/>
                <w:szCs w:val="20"/>
              </w:rPr>
            </w:pPr>
            <w:r w:rsidRPr="009933A0">
              <w:rPr>
                <w:rFonts w:cs="Arial"/>
                <w:color w:val="000000"/>
                <w:sz w:val="20"/>
                <w:szCs w:val="20"/>
              </w:rPr>
              <w:t>171.00000.402900..PR660</w:t>
            </w:r>
          </w:p>
        </w:tc>
        <w:tc>
          <w:tcPr>
            <w:tcW w:w="1496" w:type="dxa"/>
            <w:tcBorders>
              <w:top w:val="nil"/>
              <w:left w:val="nil"/>
              <w:bottom w:val="nil"/>
              <w:right w:val="nil"/>
            </w:tcBorders>
            <w:shd w:val="clear" w:color="auto" w:fill="auto"/>
            <w:noWrap/>
            <w:vAlign w:val="bottom"/>
            <w:hideMark/>
          </w:tcPr>
          <w:p w14:paraId="12C8BE6A" w14:textId="77777777" w:rsidR="009933A0" w:rsidRPr="009933A0" w:rsidRDefault="00335250" w:rsidP="009933A0">
            <w:pPr>
              <w:jc w:val="right"/>
              <w:rPr>
                <w:rFonts w:cs="Arial"/>
                <w:color w:val="000000"/>
                <w:sz w:val="20"/>
                <w:szCs w:val="20"/>
              </w:rPr>
            </w:pPr>
            <w:r w:rsidRPr="009933A0">
              <w:rPr>
                <w:rFonts w:cs="Arial"/>
                <w:color w:val="000000"/>
                <w:sz w:val="20"/>
                <w:szCs w:val="20"/>
              </w:rPr>
              <w:t>518,633.00</w:t>
            </w:r>
          </w:p>
        </w:tc>
        <w:tc>
          <w:tcPr>
            <w:tcW w:w="1917" w:type="dxa"/>
            <w:tcBorders>
              <w:top w:val="nil"/>
              <w:left w:val="nil"/>
              <w:bottom w:val="nil"/>
              <w:right w:val="nil"/>
            </w:tcBorders>
            <w:shd w:val="clear" w:color="auto" w:fill="auto"/>
            <w:noWrap/>
            <w:vAlign w:val="bottom"/>
            <w:hideMark/>
          </w:tcPr>
          <w:p w14:paraId="12C8BE6B" w14:textId="77777777" w:rsidR="009933A0" w:rsidRPr="009933A0" w:rsidRDefault="00335250" w:rsidP="009933A0">
            <w:pPr>
              <w:jc w:val="right"/>
              <w:rPr>
                <w:rFonts w:cs="Arial"/>
                <w:color w:val="000000"/>
                <w:sz w:val="20"/>
                <w:szCs w:val="20"/>
              </w:rPr>
            </w:pPr>
            <w:r w:rsidRPr="009933A0">
              <w:rPr>
                <w:rFonts w:cs="Arial"/>
                <w:color w:val="000000"/>
                <w:sz w:val="20"/>
                <w:szCs w:val="20"/>
              </w:rPr>
              <w:t>485,000.00</w:t>
            </w:r>
          </w:p>
        </w:tc>
      </w:tr>
      <w:tr w:rsidR="001847FA" w14:paraId="12C8BE72"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6D" w14:textId="77777777" w:rsidR="009933A0" w:rsidRPr="009933A0" w:rsidRDefault="00335250" w:rsidP="009933A0">
            <w:pPr>
              <w:rPr>
                <w:rFonts w:cs="Arial"/>
                <w:color w:val="000000"/>
                <w:sz w:val="20"/>
                <w:szCs w:val="20"/>
              </w:rPr>
            </w:pPr>
            <w:r w:rsidRPr="009933A0">
              <w:rPr>
                <w:rFonts w:cs="Arial"/>
                <w:color w:val="000000"/>
                <w:sz w:val="20"/>
                <w:szCs w:val="20"/>
              </w:rPr>
              <w:t>Privilege Tax - School</w:t>
            </w:r>
          </w:p>
        </w:tc>
        <w:tc>
          <w:tcPr>
            <w:tcW w:w="253" w:type="dxa"/>
            <w:tcBorders>
              <w:top w:val="nil"/>
              <w:left w:val="nil"/>
              <w:bottom w:val="nil"/>
              <w:right w:val="nil"/>
            </w:tcBorders>
            <w:shd w:val="clear" w:color="auto" w:fill="auto"/>
            <w:noWrap/>
            <w:vAlign w:val="bottom"/>
            <w:hideMark/>
          </w:tcPr>
          <w:p w14:paraId="12C8BE6E"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6F" w14:textId="77777777" w:rsidR="009933A0" w:rsidRPr="009933A0" w:rsidRDefault="00335250" w:rsidP="009933A0">
            <w:pPr>
              <w:rPr>
                <w:rFonts w:cs="Arial"/>
                <w:color w:val="000000"/>
                <w:sz w:val="20"/>
                <w:szCs w:val="20"/>
              </w:rPr>
            </w:pPr>
            <w:r w:rsidRPr="009933A0">
              <w:rPr>
                <w:rFonts w:cs="Arial"/>
                <w:color w:val="000000"/>
                <w:sz w:val="20"/>
                <w:szCs w:val="20"/>
              </w:rPr>
              <w:t>171.00000.402900..PR670</w:t>
            </w:r>
          </w:p>
        </w:tc>
        <w:tc>
          <w:tcPr>
            <w:tcW w:w="1496" w:type="dxa"/>
            <w:tcBorders>
              <w:top w:val="nil"/>
              <w:left w:val="nil"/>
              <w:bottom w:val="nil"/>
              <w:right w:val="nil"/>
            </w:tcBorders>
            <w:shd w:val="clear" w:color="auto" w:fill="auto"/>
            <w:noWrap/>
            <w:vAlign w:val="bottom"/>
            <w:hideMark/>
          </w:tcPr>
          <w:p w14:paraId="12C8BE70" w14:textId="77777777" w:rsidR="009933A0" w:rsidRPr="009933A0" w:rsidRDefault="00335250" w:rsidP="009933A0">
            <w:pPr>
              <w:jc w:val="right"/>
              <w:rPr>
                <w:rFonts w:cs="Arial"/>
                <w:color w:val="000000"/>
                <w:sz w:val="20"/>
                <w:szCs w:val="20"/>
              </w:rPr>
            </w:pPr>
            <w:r w:rsidRPr="009933A0">
              <w:rPr>
                <w:rFonts w:cs="Arial"/>
                <w:color w:val="000000"/>
                <w:sz w:val="20"/>
                <w:szCs w:val="20"/>
              </w:rPr>
              <w:t>931,868.00</w:t>
            </w:r>
          </w:p>
        </w:tc>
        <w:tc>
          <w:tcPr>
            <w:tcW w:w="1917" w:type="dxa"/>
            <w:tcBorders>
              <w:top w:val="nil"/>
              <w:left w:val="nil"/>
              <w:bottom w:val="nil"/>
              <w:right w:val="nil"/>
            </w:tcBorders>
            <w:shd w:val="clear" w:color="auto" w:fill="auto"/>
            <w:noWrap/>
            <w:vAlign w:val="bottom"/>
            <w:hideMark/>
          </w:tcPr>
          <w:p w14:paraId="12C8BE71" w14:textId="77777777" w:rsidR="009933A0" w:rsidRPr="009933A0" w:rsidRDefault="00335250" w:rsidP="009933A0">
            <w:pPr>
              <w:jc w:val="right"/>
              <w:rPr>
                <w:rFonts w:cs="Arial"/>
                <w:color w:val="000000"/>
                <w:sz w:val="20"/>
                <w:szCs w:val="20"/>
              </w:rPr>
            </w:pPr>
            <w:r w:rsidRPr="009933A0">
              <w:rPr>
                <w:rFonts w:cs="Arial"/>
                <w:color w:val="000000"/>
                <w:sz w:val="20"/>
                <w:szCs w:val="20"/>
              </w:rPr>
              <w:t>850,000.00</w:t>
            </w:r>
          </w:p>
        </w:tc>
      </w:tr>
      <w:tr w:rsidR="001847FA" w14:paraId="12C8BE77"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73"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74" w14:textId="77777777" w:rsidR="009933A0" w:rsidRPr="009933A0" w:rsidRDefault="00335250" w:rsidP="009933A0">
            <w:pPr>
              <w:rPr>
                <w:rFonts w:cs="Arial"/>
                <w:color w:val="000000"/>
                <w:sz w:val="20"/>
                <w:szCs w:val="20"/>
              </w:rPr>
            </w:pPr>
            <w:r w:rsidRPr="009933A0">
              <w:rPr>
                <w:rFonts w:cs="Arial"/>
                <w:color w:val="000000"/>
                <w:sz w:val="20"/>
                <w:szCs w:val="20"/>
              </w:rPr>
              <w:t>171.00000.402900..PR910</w:t>
            </w:r>
          </w:p>
        </w:tc>
        <w:tc>
          <w:tcPr>
            <w:tcW w:w="1496" w:type="dxa"/>
            <w:tcBorders>
              <w:top w:val="nil"/>
              <w:left w:val="nil"/>
              <w:bottom w:val="nil"/>
              <w:right w:val="nil"/>
            </w:tcBorders>
            <w:shd w:val="clear" w:color="auto" w:fill="auto"/>
            <w:noWrap/>
            <w:vAlign w:val="bottom"/>
            <w:hideMark/>
          </w:tcPr>
          <w:p w14:paraId="12C8BE75" w14:textId="77777777" w:rsidR="009933A0" w:rsidRPr="009933A0" w:rsidRDefault="00335250" w:rsidP="009933A0">
            <w:pPr>
              <w:jc w:val="right"/>
              <w:rPr>
                <w:rFonts w:cs="Arial"/>
                <w:color w:val="000000"/>
                <w:sz w:val="20"/>
                <w:szCs w:val="20"/>
              </w:rPr>
            </w:pPr>
            <w:r w:rsidRPr="009933A0">
              <w:rPr>
                <w:rFonts w:cs="Arial"/>
                <w:color w:val="000000"/>
                <w:sz w:val="20"/>
                <w:szCs w:val="20"/>
              </w:rPr>
              <w:t>3,248,043.00</w:t>
            </w:r>
          </w:p>
        </w:tc>
        <w:tc>
          <w:tcPr>
            <w:tcW w:w="1917" w:type="dxa"/>
            <w:tcBorders>
              <w:top w:val="nil"/>
              <w:left w:val="nil"/>
              <w:bottom w:val="nil"/>
              <w:right w:val="nil"/>
            </w:tcBorders>
            <w:shd w:val="clear" w:color="auto" w:fill="auto"/>
            <w:noWrap/>
            <w:vAlign w:val="bottom"/>
            <w:hideMark/>
          </w:tcPr>
          <w:p w14:paraId="12C8BE76" w14:textId="77777777" w:rsidR="009933A0" w:rsidRPr="009933A0" w:rsidRDefault="00335250" w:rsidP="009933A0">
            <w:pPr>
              <w:jc w:val="right"/>
              <w:rPr>
                <w:rFonts w:cs="Arial"/>
                <w:color w:val="000000"/>
                <w:sz w:val="20"/>
                <w:szCs w:val="20"/>
              </w:rPr>
            </w:pPr>
            <w:r w:rsidRPr="009933A0">
              <w:rPr>
                <w:rFonts w:cs="Arial"/>
                <w:color w:val="000000"/>
                <w:sz w:val="20"/>
                <w:szCs w:val="20"/>
              </w:rPr>
              <w:t>2,850,000.00</w:t>
            </w:r>
          </w:p>
        </w:tc>
      </w:tr>
      <w:tr w:rsidR="001847FA" w14:paraId="12C8BE7C"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78"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79" w14:textId="77777777" w:rsidR="009933A0" w:rsidRPr="009933A0" w:rsidRDefault="00335250" w:rsidP="009933A0">
            <w:pPr>
              <w:rPr>
                <w:rFonts w:cs="Arial"/>
                <w:color w:val="000000"/>
                <w:sz w:val="20"/>
                <w:szCs w:val="20"/>
              </w:rPr>
            </w:pPr>
            <w:r w:rsidRPr="009933A0">
              <w:rPr>
                <w:rFonts w:cs="Arial"/>
                <w:color w:val="000000"/>
                <w:sz w:val="20"/>
                <w:szCs w:val="20"/>
              </w:rPr>
              <w:t>171.00000.402900..PR920</w:t>
            </w:r>
          </w:p>
        </w:tc>
        <w:tc>
          <w:tcPr>
            <w:tcW w:w="1496" w:type="dxa"/>
            <w:tcBorders>
              <w:top w:val="nil"/>
              <w:left w:val="nil"/>
              <w:bottom w:val="nil"/>
              <w:right w:val="nil"/>
            </w:tcBorders>
            <w:shd w:val="clear" w:color="auto" w:fill="auto"/>
            <w:noWrap/>
            <w:vAlign w:val="bottom"/>
            <w:hideMark/>
          </w:tcPr>
          <w:p w14:paraId="12C8BE7A" w14:textId="77777777" w:rsidR="009933A0" w:rsidRPr="009933A0" w:rsidRDefault="00335250" w:rsidP="009933A0">
            <w:pPr>
              <w:jc w:val="right"/>
              <w:rPr>
                <w:rFonts w:cs="Arial"/>
                <w:color w:val="000000"/>
                <w:sz w:val="20"/>
                <w:szCs w:val="20"/>
              </w:rPr>
            </w:pPr>
            <w:r w:rsidRPr="009933A0">
              <w:rPr>
                <w:rFonts w:cs="Arial"/>
                <w:color w:val="000000"/>
                <w:sz w:val="20"/>
                <w:szCs w:val="20"/>
              </w:rPr>
              <w:t>1,616,133.00</w:t>
            </w:r>
          </w:p>
        </w:tc>
        <w:tc>
          <w:tcPr>
            <w:tcW w:w="1917" w:type="dxa"/>
            <w:tcBorders>
              <w:top w:val="nil"/>
              <w:left w:val="nil"/>
              <w:bottom w:val="nil"/>
              <w:right w:val="nil"/>
            </w:tcBorders>
            <w:shd w:val="clear" w:color="auto" w:fill="auto"/>
            <w:noWrap/>
            <w:vAlign w:val="bottom"/>
            <w:hideMark/>
          </w:tcPr>
          <w:p w14:paraId="12C8BE7B" w14:textId="77777777" w:rsidR="009933A0" w:rsidRPr="009933A0" w:rsidRDefault="00335250" w:rsidP="009933A0">
            <w:pPr>
              <w:jc w:val="right"/>
              <w:rPr>
                <w:rFonts w:cs="Arial"/>
                <w:color w:val="000000"/>
                <w:sz w:val="20"/>
                <w:szCs w:val="20"/>
              </w:rPr>
            </w:pPr>
            <w:r w:rsidRPr="009933A0">
              <w:rPr>
                <w:rFonts w:cs="Arial"/>
                <w:color w:val="000000"/>
                <w:sz w:val="20"/>
                <w:szCs w:val="20"/>
              </w:rPr>
              <w:t>1,750,000.00</w:t>
            </w:r>
          </w:p>
        </w:tc>
      </w:tr>
      <w:tr w:rsidR="001847FA" w14:paraId="12C8BE81"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7D"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7E" w14:textId="77777777" w:rsidR="009933A0" w:rsidRPr="009933A0" w:rsidRDefault="00335250" w:rsidP="009933A0">
            <w:pPr>
              <w:rPr>
                <w:rFonts w:cs="Arial"/>
                <w:color w:val="000000"/>
                <w:sz w:val="20"/>
                <w:szCs w:val="20"/>
              </w:rPr>
            </w:pPr>
            <w:r w:rsidRPr="009933A0">
              <w:rPr>
                <w:rFonts w:cs="Arial"/>
                <w:color w:val="000000"/>
                <w:sz w:val="20"/>
                <w:szCs w:val="20"/>
              </w:rPr>
              <w:t>171.00000.402900..PR930</w:t>
            </w:r>
          </w:p>
        </w:tc>
        <w:tc>
          <w:tcPr>
            <w:tcW w:w="1496" w:type="dxa"/>
            <w:tcBorders>
              <w:top w:val="nil"/>
              <w:left w:val="nil"/>
              <w:bottom w:val="nil"/>
              <w:right w:val="nil"/>
            </w:tcBorders>
            <w:shd w:val="clear" w:color="auto" w:fill="auto"/>
            <w:noWrap/>
            <w:vAlign w:val="bottom"/>
            <w:hideMark/>
          </w:tcPr>
          <w:p w14:paraId="12C8BE7F" w14:textId="77777777" w:rsidR="009933A0" w:rsidRPr="009933A0" w:rsidRDefault="00335250" w:rsidP="009933A0">
            <w:pPr>
              <w:jc w:val="right"/>
              <w:rPr>
                <w:rFonts w:cs="Arial"/>
                <w:color w:val="000000"/>
                <w:sz w:val="20"/>
                <w:szCs w:val="20"/>
              </w:rPr>
            </w:pPr>
            <w:r w:rsidRPr="009933A0">
              <w:rPr>
                <w:rFonts w:cs="Arial"/>
                <w:color w:val="000000"/>
                <w:sz w:val="20"/>
                <w:szCs w:val="20"/>
              </w:rPr>
              <w:t>704,040.00</w:t>
            </w:r>
          </w:p>
        </w:tc>
        <w:tc>
          <w:tcPr>
            <w:tcW w:w="1917" w:type="dxa"/>
            <w:tcBorders>
              <w:top w:val="nil"/>
              <w:left w:val="nil"/>
              <w:bottom w:val="nil"/>
              <w:right w:val="nil"/>
            </w:tcBorders>
            <w:shd w:val="clear" w:color="auto" w:fill="auto"/>
            <w:noWrap/>
            <w:vAlign w:val="bottom"/>
            <w:hideMark/>
          </w:tcPr>
          <w:p w14:paraId="12C8BE80" w14:textId="77777777" w:rsidR="009933A0" w:rsidRPr="009933A0" w:rsidRDefault="00335250" w:rsidP="009933A0">
            <w:pPr>
              <w:jc w:val="right"/>
              <w:rPr>
                <w:rFonts w:cs="Arial"/>
                <w:color w:val="000000"/>
                <w:sz w:val="20"/>
                <w:szCs w:val="20"/>
              </w:rPr>
            </w:pPr>
            <w:r w:rsidRPr="009933A0">
              <w:rPr>
                <w:rFonts w:cs="Arial"/>
                <w:color w:val="000000"/>
                <w:sz w:val="20"/>
                <w:szCs w:val="20"/>
              </w:rPr>
              <w:t>685,000.00</w:t>
            </w:r>
          </w:p>
        </w:tc>
      </w:tr>
      <w:tr w:rsidR="001847FA" w14:paraId="12C8BE86"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82"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83" w14:textId="77777777" w:rsidR="009933A0" w:rsidRPr="009933A0" w:rsidRDefault="00335250" w:rsidP="009933A0">
            <w:pPr>
              <w:rPr>
                <w:rFonts w:cs="Arial"/>
                <w:color w:val="000000"/>
                <w:sz w:val="20"/>
                <w:szCs w:val="20"/>
              </w:rPr>
            </w:pPr>
            <w:r w:rsidRPr="009933A0">
              <w:rPr>
                <w:rFonts w:cs="Arial"/>
                <w:color w:val="000000"/>
                <w:sz w:val="20"/>
                <w:szCs w:val="20"/>
              </w:rPr>
              <w:t>171.00000.402900..PR940</w:t>
            </w:r>
          </w:p>
        </w:tc>
        <w:tc>
          <w:tcPr>
            <w:tcW w:w="1496" w:type="dxa"/>
            <w:tcBorders>
              <w:top w:val="nil"/>
              <w:left w:val="nil"/>
              <w:bottom w:val="nil"/>
              <w:right w:val="nil"/>
            </w:tcBorders>
            <w:shd w:val="clear" w:color="auto" w:fill="auto"/>
            <w:noWrap/>
            <w:vAlign w:val="bottom"/>
            <w:hideMark/>
          </w:tcPr>
          <w:p w14:paraId="12C8BE84" w14:textId="77777777" w:rsidR="009933A0" w:rsidRPr="009933A0" w:rsidRDefault="00335250" w:rsidP="009933A0">
            <w:pPr>
              <w:jc w:val="right"/>
              <w:rPr>
                <w:rFonts w:cs="Arial"/>
                <w:color w:val="000000"/>
                <w:sz w:val="20"/>
                <w:szCs w:val="20"/>
              </w:rPr>
            </w:pPr>
            <w:r w:rsidRPr="009933A0">
              <w:rPr>
                <w:rFonts w:cs="Arial"/>
                <w:color w:val="000000"/>
                <w:sz w:val="20"/>
                <w:szCs w:val="20"/>
              </w:rPr>
              <w:t>384,006.00</w:t>
            </w:r>
          </w:p>
        </w:tc>
        <w:tc>
          <w:tcPr>
            <w:tcW w:w="1917" w:type="dxa"/>
            <w:tcBorders>
              <w:top w:val="nil"/>
              <w:left w:val="nil"/>
              <w:bottom w:val="nil"/>
              <w:right w:val="nil"/>
            </w:tcBorders>
            <w:shd w:val="clear" w:color="auto" w:fill="auto"/>
            <w:noWrap/>
            <w:vAlign w:val="bottom"/>
            <w:hideMark/>
          </w:tcPr>
          <w:p w14:paraId="12C8BE85" w14:textId="77777777" w:rsidR="009933A0" w:rsidRPr="009933A0" w:rsidRDefault="00335250" w:rsidP="009933A0">
            <w:pPr>
              <w:jc w:val="right"/>
              <w:rPr>
                <w:rFonts w:cs="Arial"/>
                <w:color w:val="000000"/>
                <w:sz w:val="20"/>
                <w:szCs w:val="20"/>
              </w:rPr>
            </w:pPr>
            <w:r w:rsidRPr="009933A0">
              <w:rPr>
                <w:rFonts w:cs="Arial"/>
                <w:color w:val="000000"/>
                <w:sz w:val="20"/>
                <w:szCs w:val="20"/>
              </w:rPr>
              <w:t>300,000.00</w:t>
            </w:r>
          </w:p>
        </w:tc>
      </w:tr>
      <w:tr w:rsidR="001847FA" w14:paraId="12C8BE8B"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87"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88" w14:textId="77777777" w:rsidR="009933A0" w:rsidRPr="009933A0" w:rsidRDefault="00335250" w:rsidP="009933A0">
            <w:pPr>
              <w:rPr>
                <w:rFonts w:cs="Arial"/>
                <w:color w:val="000000"/>
                <w:sz w:val="20"/>
                <w:szCs w:val="20"/>
              </w:rPr>
            </w:pPr>
            <w:r w:rsidRPr="009933A0">
              <w:rPr>
                <w:rFonts w:cs="Arial"/>
                <w:color w:val="000000"/>
                <w:sz w:val="20"/>
                <w:szCs w:val="20"/>
              </w:rPr>
              <w:t>171.00000.402900..PR950</w:t>
            </w:r>
          </w:p>
        </w:tc>
        <w:tc>
          <w:tcPr>
            <w:tcW w:w="1496" w:type="dxa"/>
            <w:tcBorders>
              <w:top w:val="nil"/>
              <w:left w:val="nil"/>
              <w:bottom w:val="nil"/>
              <w:right w:val="nil"/>
            </w:tcBorders>
            <w:shd w:val="clear" w:color="auto" w:fill="auto"/>
            <w:noWrap/>
            <w:vAlign w:val="bottom"/>
            <w:hideMark/>
          </w:tcPr>
          <w:p w14:paraId="12C8BE89" w14:textId="77777777" w:rsidR="009933A0" w:rsidRPr="009933A0" w:rsidRDefault="00335250" w:rsidP="009933A0">
            <w:pPr>
              <w:jc w:val="right"/>
              <w:rPr>
                <w:rFonts w:cs="Arial"/>
                <w:color w:val="000000"/>
                <w:sz w:val="20"/>
                <w:szCs w:val="20"/>
              </w:rPr>
            </w:pPr>
            <w:r w:rsidRPr="009933A0">
              <w:rPr>
                <w:rFonts w:cs="Arial"/>
                <w:color w:val="000000"/>
                <w:sz w:val="20"/>
                <w:szCs w:val="20"/>
              </w:rPr>
              <w:t>517,361.00</w:t>
            </w:r>
          </w:p>
        </w:tc>
        <w:tc>
          <w:tcPr>
            <w:tcW w:w="1917" w:type="dxa"/>
            <w:tcBorders>
              <w:top w:val="nil"/>
              <w:left w:val="nil"/>
              <w:bottom w:val="nil"/>
              <w:right w:val="nil"/>
            </w:tcBorders>
            <w:shd w:val="clear" w:color="auto" w:fill="auto"/>
            <w:noWrap/>
            <w:vAlign w:val="bottom"/>
            <w:hideMark/>
          </w:tcPr>
          <w:p w14:paraId="12C8BE8A" w14:textId="77777777" w:rsidR="009933A0" w:rsidRPr="009933A0" w:rsidRDefault="00335250" w:rsidP="009933A0">
            <w:pPr>
              <w:jc w:val="right"/>
              <w:rPr>
                <w:rFonts w:cs="Arial"/>
                <w:color w:val="000000"/>
                <w:sz w:val="20"/>
                <w:szCs w:val="20"/>
              </w:rPr>
            </w:pPr>
            <w:r w:rsidRPr="009933A0">
              <w:rPr>
                <w:rFonts w:cs="Arial"/>
                <w:color w:val="000000"/>
                <w:sz w:val="20"/>
                <w:szCs w:val="20"/>
              </w:rPr>
              <w:t>600,000.00</w:t>
            </w:r>
          </w:p>
        </w:tc>
      </w:tr>
      <w:tr w:rsidR="001847FA" w14:paraId="12C8BE90"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8C"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8D" w14:textId="77777777" w:rsidR="009933A0" w:rsidRPr="009933A0" w:rsidRDefault="00335250" w:rsidP="009933A0">
            <w:pPr>
              <w:rPr>
                <w:rFonts w:cs="Arial"/>
                <w:color w:val="000000"/>
                <w:sz w:val="20"/>
                <w:szCs w:val="20"/>
              </w:rPr>
            </w:pPr>
            <w:r w:rsidRPr="009933A0">
              <w:rPr>
                <w:rFonts w:cs="Arial"/>
                <w:color w:val="000000"/>
                <w:sz w:val="20"/>
                <w:szCs w:val="20"/>
              </w:rPr>
              <w:t>171.00000.402900..PR960</w:t>
            </w:r>
          </w:p>
        </w:tc>
        <w:tc>
          <w:tcPr>
            <w:tcW w:w="1496" w:type="dxa"/>
            <w:tcBorders>
              <w:top w:val="nil"/>
              <w:left w:val="nil"/>
              <w:bottom w:val="nil"/>
              <w:right w:val="nil"/>
            </w:tcBorders>
            <w:shd w:val="clear" w:color="auto" w:fill="auto"/>
            <w:noWrap/>
            <w:vAlign w:val="bottom"/>
            <w:hideMark/>
          </w:tcPr>
          <w:p w14:paraId="12C8BE8E" w14:textId="77777777" w:rsidR="009933A0" w:rsidRPr="009933A0" w:rsidRDefault="00335250" w:rsidP="009933A0">
            <w:pPr>
              <w:jc w:val="right"/>
              <w:rPr>
                <w:rFonts w:cs="Arial"/>
                <w:color w:val="000000"/>
                <w:sz w:val="20"/>
                <w:szCs w:val="20"/>
              </w:rPr>
            </w:pPr>
            <w:r w:rsidRPr="009933A0">
              <w:rPr>
                <w:rFonts w:cs="Arial"/>
                <w:color w:val="000000"/>
                <w:sz w:val="20"/>
                <w:szCs w:val="20"/>
              </w:rPr>
              <w:t>563,732.00</w:t>
            </w:r>
          </w:p>
        </w:tc>
        <w:tc>
          <w:tcPr>
            <w:tcW w:w="1917" w:type="dxa"/>
            <w:tcBorders>
              <w:top w:val="nil"/>
              <w:left w:val="nil"/>
              <w:bottom w:val="nil"/>
              <w:right w:val="nil"/>
            </w:tcBorders>
            <w:shd w:val="clear" w:color="auto" w:fill="auto"/>
            <w:noWrap/>
            <w:vAlign w:val="bottom"/>
            <w:hideMark/>
          </w:tcPr>
          <w:p w14:paraId="12C8BE8F" w14:textId="77777777" w:rsidR="009933A0" w:rsidRPr="009933A0" w:rsidRDefault="00335250" w:rsidP="009933A0">
            <w:pPr>
              <w:jc w:val="right"/>
              <w:rPr>
                <w:rFonts w:cs="Arial"/>
                <w:color w:val="000000"/>
                <w:sz w:val="20"/>
                <w:szCs w:val="20"/>
              </w:rPr>
            </w:pPr>
            <w:r w:rsidRPr="009933A0">
              <w:rPr>
                <w:rFonts w:cs="Arial"/>
                <w:color w:val="000000"/>
                <w:sz w:val="20"/>
                <w:szCs w:val="20"/>
              </w:rPr>
              <w:t>475,000.00</w:t>
            </w:r>
          </w:p>
        </w:tc>
      </w:tr>
      <w:tr w:rsidR="001847FA" w14:paraId="12C8BE95"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91" w14:textId="77777777" w:rsidR="009933A0" w:rsidRPr="009933A0" w:rsidRDefault="00335250" w:rsidP="009933A0">
            <w:pPr>
              <w:rPr>
                <w:rFonts w:cs="Arial"/>
                <w:color w:val="000000"/>
                <w:sz w:val="20"/>
                <w:szCs w:val="20"/>
              </w:rPr>
            </w:pPr>
            <w:r w:rsidRPr="009933A0">
              <w:rPr>
                <w:rFonts w:cs="Arial"/>
                <w:color w:val="000000"/>
                <w:sz w:val="20"/>
                <w:szCs w:val="20"/>
              </w:rPr>
              <w:t>Privilege Tax - Adequate Facilities</w:t>
            </w:r>
          </w:p>
        </w:tc>
        <w:tc>
          <w:tcPr>
            <w:tcW w:w="3219" w:type="dxa"/>
            <w:gridSpan w:val="3"/>
            <w:tcBorders>
              <w:top w:val="nil"/>
              <w:left w:val="nil"/>
              <w:bottom w:val="nil"/>
              <w:right w:val="nil"/>
            </w:tcBorders>
            <w:shd w:val="clear" w:color="auto" w:fill="auto"/>
            <w:noWrap/>
            <w:vAlign w:val="bottom"/>
            <w:hideMark/>
          </w:tcPr>
          <w:p w14:paraId="12C8BE92" w14:textId="77777777" w:rsidR="009933A0" w:rsidRPr="009933A0" w:rsidRDefault="00335250" w:rsidP="009933A0">
            <w:pPr>
              <w:rPr>
                <w:rFonts w:cs="Arial"/>
                <w:color w:val="000000"/>
                <w:sz w:val="20"/>
                <w:szCs w:val="20"/>
              </w:rPr>
            </w:pPr>
            <w:r w:rsidRPr="009933A0">
              <w:rPr>
                <w:rFonts w:cs="Arial"/>
                <w:color w:val="000000"/>
                <w:sz w:val="20"/>
                <w:szCs w:val="20"/>
              </w:rPr>
              <w:t>171.00000.402900..PR970</w:t>
            </w:r>
          </w:p>
        </w:tc>
        <w:tc>
          <w:tcPr>
            <w:tcW w:w="1496" w:type="dxa"/>
            <w:tcBorders>
              <w:top w:val="nil"/>
              <w:left w:val="nil"/>
              <w:bottom w:val="nil"/>
              <w:right w:val="nil"/>
            </w:tcBorders>
            <w:shd w:val="clear" w:color="auto" w:fill="auto"/>
            <w:noWrap/>
            <w:vAlign w:val="bottom"/>
            <w:hideMark/>
          </w:tcPr>
          <w:p w14:paraId="12C8BE93" w14:textId="77777777" w:rsidR="009933A0" w:rsidRPr="009933A0" w:rsidRDefault="00335250" w:rsidP="009933A0">
            <w:pPr>
              <w:jc w:val="right"/>
              <w:rPr>
                <w:rFonts w:cs="Arial"/>
                <w:color w:val="000000"/>
                <w:sz w:val="20"/>
                <w:szCs w:val="20"/>
              </w:rPr>
            </w:pPr>
            <w:r w:rsidRPr="009933A0">
              <w:rPr>
                <w:rFonts w:cs="Arial"/>
                <w:color w:val="000000"/>
                <w:sz w:val="20"/>
                <w:szCs w:val="20"/>
              </w:rPr>
              <w:t>1,012,900.00</w:t>
            </w:r>
          </w:p>
        </w:tc>
        <w:tc>
          <w:tcPr>
            <w:tcW w:w="1917" w:type="dxa"/>
            <w:tcBorders>
              <w:top w:val="nil"/>
              <w:left w:val="nil"/>
              <w:bottom w:val="nil"/>
              <w:right w:val="nil"/>
            </w:tcBorders>
            <w:shd w:val="clear" w:color="auto" w:fill="auto"/>
            <w:noWrap/>
            <w:vAlign w:val="bottom"/>
            <w:hideMark/>
          </w:tcPr>
          <w:p w14:paraId="12C8BE94" w14:textId="77777777" w:rsidR="009933A0" w:rsidRPr="009933A0" w:rsidRDefault="00335250" w:rsidP="009933A0">
            <w:pPr>
              <w:jc w:val="right"/>
              <w:rPr>
                <w:rFonts w:cs="Arial"/>
                <w:color w:val="000000"/>
                <w:sz w:val="20"/>
                <w:szCs w:val="20"/>
              </w:rPr>
            </w:pPr>
            <w:r w:rsidRPr="009933A0">
              <w:rPr>
                <w:rFonts w:cs="Arial"/>
                <w:color w:val="000000"/>
                <w:sz w:val="20"/>
                <w:szCs w:val="20"/>
              </w:rPr>
              <w:t>945,000.00</w:t>
            </w:r>
          </w:p>
        </w:tc>
      </w:tr>
      <w:tr w:rsidR="001847FA" w14:paraId="12C8BE9C"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96" w14:textId="77777777" w:rsidR="009933A0" w:rsidRPr="009933A0" w:rsidRDefault="00335250" w:rsidP="009933A0">
            <w:pPr>
              <w:rPr>
                <w:rFonts w:cs="Arial"/>
                <w:b/>
                <w:bCs/>
                <w:color w:val="000000"/>
                <w:sz w:val="20"/>
                <w:szCs w:val="20"/>
              </w:rPr>
            </w:pPr>
            <w:r w:rsidRPr="009933A0">
              <w:rPr>
                <w:rFonts w:cs="Arial"/>
                <w:b/>
                <w:bCs/>
                <w:color w:val="000000"/>
                <w:sz w:val="20"/>
                <w:szCs w:val="20"/>
              </w:rPr>
              <w:t xml:space="preserve">Total Other Local </w:t>
            </w:r>
            <w:proofErr w:type="spellStart"/>
            <w:r w:rsidRPr="009933A0">
              <w:rPr>
                <w:rFonts w:cs="Arial"/>
                <w:b/>
                <w:bCs/>
                <w:color w:val="000000"/>
                <w:sz w:val="20"/>
                <w:szCs w:val="20"/>
              </w:rPr>
              <w:t>Opton</w:t>
            </w:r>
            <w:proofErr w:type="spellEnd"/>
            <w:r w:rsidRPr="009933A0">
              <w:rPr>
                <w:rFonts w:cs="Arial"/>
                <w:b/>
                <w:bCs/>
                <w:color w:val="000000"/>
                <w:sz w:val="20"/>
                <w:szCs w:val="20"/>
              </w:rPr>
              <w:t xml:space="preserve"> Taxes</w:t>
            </w:r>
          </w:p>
        </w:tc>
        <w:tc>
          <w:tcPr>
            <w:tcW w:w="1023" w:type="dxa"/>
            <w:tcBorders>
              <w:top w:val="nil"/>
              <w:left w:val="nil"/>
              <w:bottom w:val="nil"/>
              <w:right w:val="nil"/>
            </w:tcBorders>
            <w:shd w:val="clear" w:color="auto" w:fill="auto"/>
            <w:noWrap/>
            <w:vAlign w:val="bottom"/>
            <w:hideMark/>
          </w:tcPr>
          <w:p w14:paraId="12C8BE97"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E98"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99" w14:textId="77777777" w:rsidR="009933A0" w:rsidRPr="009933A0" w:rsidRDefault="009933A0" w:rsidP="009933A0">
            <w:pPr>
              <w:rPr>
                <w:rFonts w:cs="Arial"/>
                <w:sz w:val="20"/>
                <w:szCs w:val="20"/>
              </w:rPr>
            </w:pPr>
          </w:p>
        </w:tc>
        <w:tc>
          <w:tcPr>
            <w:tcW w:w="1496" w:type="dxa"/>
            <w:tcBorders>
              <w:top w:val="single" w:sz="4" w:space="0" w:color="auto"/>
              <w:left w:val="nil"/>
              <w:bottom w:val="nil"/>
              <w:right w:val="nil"/>
            </w:tcBorders>
            <w:shd w:val="clear" w:color="auto" w:fill="auto"/>
            <w:noWrap/>
            <w:vAlign w:val="bottom"/>
            <w:hideMark/>
          </w:tcPr>
          <w:p w14:paraId="12C8BE9A"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16,094,130.00</w:t>
            </w:r>
          </w:p>
        </w:tc>
        <w:tc>
          <w:tcPr>
            <w:tcW w:w="1917" w:type="dxa"/>
            <w:tcBorders>
              <w:top w:val="single" w:sz="4" w:space="0" w:color="auto"/>
              <w:left w:val="nil"/>
              <w:bottom w:val="nil"/>
              <w:right w:val="nil"/>
            </w:tcBorders>
            <w:shd w:val="clear" w:color="auto" w:fill="auto"/>
            <w:noWrap/>
            <w:vAlign w:val="bottom"/>
            <w:hideMark/>
          </w:tcPr>
          <w:p w14:paraId="12C8BE9B"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15,091,300.00</w:t>
            </w:r>
          </w:p>
        </w:tc>
      </w:tr>
      <w:tr w:rsidR="001847FA" w14:paraId="12C8BEA6" w14:textId="77777777" w:rsidTr="007B01B2">
        <w:trPr>
          <w:trHeight w:val="276"/>
        </w:trPr>
        <w:tc>
          <w:tcPr>
            <w:tcW w:w="861" w:type="dxa"/>
            <w:tcBorders>
              <w:top w:val="nil"/>
              <w:left w:val="nil"/>
              <w:bottom w:val="nil"/>
              <w:right w:val="nil"/>
            </w:tcBorders>
            <w:shd w:val="clear" w:color="auto" w:fill="auto"/>
            <w:noWrap/>
            <w:vAlign w:val="bottom"/>
            <w:hideMark/>
          </w:tcPr>
          <w:p w14:paraId="12C8BE9D"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E9E"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E9F"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EA0"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EA1"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EA2"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A3"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A4"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A5" w14:textId="77777777" w:rsidR="009933A0" w:rsidRPr="009933A0" w:rsidRDefault="009933A0" w:rsidP="009933A0">
            <w:pPr>
              <w:rPr>
                <w:rFonts w:cs="Arial"/>
                <w:sz w:val="20"/>
                <w:szCs w:val="20"/>
              </w:rPr>
            </w:pPr>
          </w:p>
        </w:tc>
      </w:tr>
      <w:tr w:rsidR="001847FA" w14:paraId="12C8BEA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A7" w14:textId="77777777" w:rsidR="009933A0" w:rsidRPr="009933A0" w:rsidRDefault="00335250" w:rsidP="009933A0">
            <w:pPr>
              <w:rPr>
                <w:rFonts w:cs="Arial"/>
                <w:b/>
                <w:bCs/>
                <w:color w:val="000000"/>
                <w:sz w:val="20"/>
                <w:szCs w:val="20"/>
                <w:u w:val="single"/>
              </w:rPr>
            </w:pPr>
            <w:r w:rsidRPr="009933A0">
              <w:rPr>
                <w:rFonts w:cs="Arial"/>
                <w:b/>
                <w:bCs/>
                <w:color w:val="000000"/>
                <w:sz w:val="20"/>
                <w:szCs w:val="20"/>
                <w:u w:val="single"/>
              </w:rPr>
              <w:t>441100 - Interest Earned</w:t>
            </w:r>
          </w:p>
        </w:tc>
        <w:tc>
          <w:tcPr>
            <w:tcW w:w="253" w:type="dxa"/>
            <w:tcBorders>
              <w:top w:val="nil"/>
              <w:left w:val="nil"/>
              <w:bottom w:val="nil"/>
              <w:right w:val="nil"/>
            </w:tcBorders>
            <w:shd w:val="clear" w:color="auto" w:fill="auto"/>
            <w:noWrap/>
            <w:vAlign w:val="bottom"/>
            <w:hideMark/>
          </w:tcPr>
          <w:p w14:paraId="12C8BEA8" w14:textId="77777777" w:rsidR="009933A0" w:rsidRPr="009933A0" w:rsidRDefault="009933A0" w:rsidP="009933A0">
            <w:pPr>
              <w:rPr>
                <w:rFonts w:cs="Arial"/>
                <w:b/>
                <w:bCs/>
                <w:color w:val="000000"/>
                <w:sz w:val="20"/>
                <w:szCs w:val="20"/>
                <w:u w:val="single"/>
              </w:rPr>
            </w:pPr>
          </w:p>
        </w:tc>
        <w:tc>
          <w:tcPr>
            <w:tcW w:w="1023" w:type="dxa"/>
            <w:tcBorders>
              <w:top w:val="nil"/>
              <w:left w:val="nil"/>
              <w:bottom w:val="nil"/>
              <w:right w:val="nil"/>
            </w:tcBorders>
            <w:shd w:val="clear" w:color="auto" w:fill="auto"/>
            <w:noWrap/>
            <w:vAlign w:val="bottom"/>
            <w:hideMark/>
          </w:tcPr>
          <w:p w14:paraId="12C8BEA9"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EAA"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AB"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AC"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AD" w14:textId="77777777" w:rsidR="009933A0" w:rsidRPr="009933A0" w:rsidRDefault="009933A0" w:rsidP="009933A0">
            <w:pPr>
              <w:rPr>
                <w:rFonts w:cs="Arial"/>
                <w:sz w:val="20"/>
                <w:szCs w:val="20"/>
              </w:rPr>
            </w:pPr>
          </w:p>
        </w:tc>
      </w:tr>
      <w:tr w:rsidR="001847FA" w14:paraId="12C8BEB3"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AF" w14:textId="77777777" w:rsidR="009933A0" w:rsidRPr="009933A0" w:rsidRDefault="00335250" w:rsidP="009933A0">
            <w:pPr>
              <w:rPr>
                <w:rFonts w:cs="Arial"/>
                <w:color w:val="000000"/>
                <w:sz w:val="20"/>
                <w:szCs w:val="20"/>
              </w:rPr>
            </w:pPr>
            <w:r w:rsidRPr="009933A0">
              <w:rPr>
                <w:rFonts w:cs="Arial"/>
                <w:color w:val="000000"/>
                <w:sz w:val="20"/>
                <w:szCs w:val="20"/>
              </w:rPr>
              <w:t>Interest - Education Impact: WCS</w:t>
            </w:r>
          </w:p>
        </w:tc>
        <w:tc>
          <w:tcPr>
            <w:tcW w:w="3219" w:type="dxa"/>
            <w:gridSpan w:val="3"/>
            <w:tcBorders>
              <w:top w:val="nil"/>
              <w:left w:val="nil"/>
              <w:bottom w:val="nil"/>
              <w:right w:val="nil"/>
            </w:tcBorders>
            <w:shd w:val="clear" w:color="auto" w:fill="auto"/>
            <w:noWrap/>
            <w:vAlign w:val="bottom"/>
            <w:hideMark/>
          </w:tcPr>
          <w:p w14:paraId="12C8BEB0" w14:textId="77777777" w:rsidR="009933A0" w:rsidRPr="009933A0" w:rsidRDefault="00335250" w:rsidP="009933A0">
            <w:pPr>
              <w:rPr>
                <w:rFonts w:cs="Arial"/>
                <w:color w:val="000000"/>
                <w:sz w:val="20"/>
                <w:szCs w:val="20"/>
              </w:rPr>
            </w:pPr>
            <w:r w:rsidRPr="009933A0">
              <w:rPr>
                <w:rFonts w:cs="Arial"/>
                <w:color w:val="000000"/>
                <w:sz w:val="20"/>
                <w:szCs w:val="20"/>
              </w:rPr>
              <w:t>171.00000.441100..IM100</w:t>
            </w:r>
          </w:p>
        </w:tc>
        <w:tc>
          <w:tcPr>
            <w:tcW w:w="1496" w:type="dxa"/>
            <w:tcBorders>
              <w:top w:val="nil"/>
              <w:left w:val="nil"/>
              <w:bottom w:val="nil"/>
              <w:right w:val="nil"/>
            </w:tcBorders>
            <w:shd w:val="clear" w:color="auto" w:fill="auto"/>
            <w:noWrap/>
            <w:vAlign w:val="bottom"/>
            <w:hideMark/>
          </w:tcPr>
          <w:p w14:paraId="12C8BEB1" w14:textId="77777777" w:rsidR="009933A0" w:rsidRPr="009933A0" w:rsidRDefault="00335250" w:rsidP="009933A0">
            <w:pPr>
              <w:jc w:val="right"/>
              <w:rPr>
                <w:rFonts w:cs="Arial"/>
                <w:color w:val="000000"/>
                <w:sz w:val="20"/>
                <w:szCs w:val="20"/>
              </w:rPr>
            </w:pPr>
            <w:r w:rsidRPr="009933A0">
              <w:rPr>
                <w:rFonts w:cs="Arial"/>
                <w:color w:val="000000"/>
                <w:sz w:val="20"/>
                <w:szCs w:val="20"/>
              </w:rPr>
              <w:t>146,644.00</w:t>
            </w:r>
          </w:p>
        </w:tc>
        <w:tc>
          <w:tcPr>
            <w:tcW w:w="1917" w:type="dxa"/>
            <w:tcBorders>
              <w:top w:val="nil"/>
              <w:left w:val="nil"/>
              <w:bottom w:val="nil"/>
              <w:right w:val="nil"/>
            </w:tcBorders>
            <w:shd w:val="clear" w:color="auto" w:fill="auto"/>
            <w:noWrap/>
            <w:vAlign w:val="bottom"/>
            <w:hideMark/>
          </w:tcPr>
          <w:p w14:paraId="12C8BEB2" w14:textId="77777777" w:rsidR="009933A0" w:rsidRPr="009933A0" w:rsidRDefault="00335250" w:rsidP="009933A0">
            <w:pPr>
              <w:jc w:val="right"/>
              <w:rPr>
                <w:rFonts w:cs="Arial"/>
                <w:color w:val="000000"/>
                <w:sz w:val="20"/>
                <w:szCs w:val="20"/>
              </w:rPr>
            </w:pPr>
            <w:r w:rsidRPr="009933A0">
              <w:rPr>
                <w:rFonts w:cs="Arial"/>
                <w:color w:val="000000"/>
                <w:sz w:val="20"/>
                <w:szCs w:val="20"/>
              </w:rPr>
              <w:t>150,000.00</w:t>
            </w:r>
          </w:p>
        </w:tc>
      </w:tr>
      <w:tr w:rsidR="001847FA" w14:paraId="12C8BEB8"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B4" w14:textId="77777777" w:rsidR="009933A0" w:rsidRPr="009933A0" w:rsidRDefault="00335250" w:rsidP="009933A0">
            <w:pPr>
              <w:rPr>
                <w:rFonts w:cs="Arial"/>
                <w:color w:val="000000"/>
                <w:sz w:val="20"/>
                <w:szCs w:val="20"/>
              </w:rPr>
            </w:pPr>
            <w:r w:rsidRPr="009933A0">
              <w:rPr>
                <w:rFonts w:cs="Arial"/>
                <w:color w:val="000000"/>
                <w:sz w:val="20"/>
                <w:szCs w:val="20"/>
              </w:rPr>
              <w:t>Interest - Education Impact: FSSD</w:t>
            </w:r>
          </w:p>
        </w:tc>
        <w:tc>
          <w:tcPr>
            <w:tcW w:w="3219" w:type="dxa"/>
            <w:gridSpan w:val="3"/>
            <w:tcBorders>
              <w:top w:val="nil"/>
              <w:left w:val="nil"/>
              <w:bottom w:val="nil"/>
              <w:right w:val="nil"/>
            </w:tcBorders>
            <w:shd w:val="clear" w:color="auto" w:fill="auto"/>
            <w:noWrap/>
            <w:vAlign w:val="bottom"/>
            <w:hideMark/>
          </w:tcPr>
          <w:p w14:paraId="12C8BEB5" w14:textId="77777777" w:rsidR="009933A0" w:rsidRPr="009933A0" w:rsidRDefault="00335250" w:rsidP="009933A0">
            <w:pPr>
              <w:rPr>
                <w:rFonts w:cs="Arial"/>
                <w:color w:val="000000"/>
                <w:sz w:val="20"/>
                <w:szCs w:val="20"/>
              </w:rPr>
            </w:pPr>
            <w:r w:rsidRPr="009933A0">
              <w:rPr>
                <w:rFonts w:cs="Arial"/>
                <w:color w:val="000000"/>
                <w:sz w:val="20"/>
                <w:szCs w:val="20"/>
              </w:rPr>
              <w:t>171.00000.441100..IM200</w:t>
            </w:r>
          </w:p>
        </w:tc>
        <w:tc>
          <w:tcPr>
            <w:tcW w:w="1496" w:type="dxa"/>
            <w:tcBorders>
              <w:top w:val="nil"/>
              <w:left w:val="nil"/>
              <w:bottom w:val="nil"/>
              <w:right w:val="nil"/>
            </w:tcBorders>
            <w:shd w:val="clear" w:color="auto" w:fill="auto"/>
            <w:noWrap/>
            <w:vAlign w:val="bottom"/>
            <w:hideMark/>
          </w:tcPr>
          <w:p w14:paraId="12C8BEB6" w14:textId="77777777" w:rsidR="009933A0" w:rsidRPr="009933A0" w:rsidRDefault="00335250" w:rsidP="009933A0">
            <w:pPr>
              <w:jc w:val="right"/>
              <w:rPr>
                <w:rFonts w:cs="Arial"/>
                <w:color w:val="000000"/>
                <w:sz w:val="20"/>
                <w:szCs w:val="20"/>
              </w:rPr>
            </w:pPr>
            <w:r w:rsidRPr="009933A0">
              <w:rPr>
                <w:rFonts w:cs="Arial"/>
                <w:color w:val="000000"/>
                <w:sz w:val="20"/>
                <w:szCs w:val="20"/>
              </w:rPr>
              <w:t>3,412.00</w:t>
            </w:r>
          </w:p>
        </w:tc>
        <w:tc>
          <w:tcPr>
            <w:tcW w:w="1917" w:type="dxa"/>
            <w:tcBorders>
              <w:top w:val="nil"/>
              <w:left w:val="nil"/>
              <w:bottom w:val="nil"/>
              <w:right w:val="nil"/>
            </w:tcBorders>
            <w:shd w:val="clear" w:color="auto" w:fill="auto"/>
            <w:noWrap/>
            <w:vAlign w:val="bottom"/>
            <w:hideMark/>
          </w:tcPr>
          <w:p w14:paraId="12C8BEB7" w14:textId="77777777" w:rsidR="009933A0" w:rsidRPr="009933A0" w:rsidRDefault="00335250" w:rsidP="009933A0">
            <w:pPr>
              <w:jc w:val="right"/>
              <w:rPr>
                <w:rFonts w:cs="Arial"/>
                <w:color w:val="000000"/>
                <w:sz w:val="20"/>
                <w:szCs w:val="20"/>
              </w:rPr>
            </w:pPr>
            <w:r w:rsidRPr="009933A0">
              <w:rPr>
                <w:rFonts w:cs="Arial"/>
                <w:color w:val="000000"/>
                <w:sz w:val="20"/>
                <w:szCs w:val="20"/>
              </w:rPr>
              <w:t>4,000.00</w:t>
            </w:r>
          </w:p>
        </w:tc>
      </w:tr>
      <w:tr w:rsidR="001847FA" w14:paraId="12C8BEBF"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EB9" w14:textId="77777777" w:rsidR="009933A0" w:rsidRPr="009933A0" w:rsidRDefault="00335250" w:rsidP="009933A0">
            <w:pPr>
              <w:rPr>
                <w:rFonts w:cs="Arial"/>
                <w:color w:val="000000"/>
                <w:sz w:val="20"/>
                <w:szCs w:val="20"/>
              </w:rPr>
            </w:pPr>
            <w:r w:rsidRPr="009933A0">
              <w:rPr>
                <w:rFonts w:cs="Arial"/>
                <w:color w:val="000000"/>
                <w:sz w:val="20"/>
                <w:szCs w:val="20"/>
              </w:rPr>
              <w:t>Interest - Detention</w:t>
            </w:r>
          </w:p>
        </w:tc>
        <w:tc>
          <w:tcPr>
            <w:tcW w:w="358" w:type="dxa"/>
            <w:tcBorders>
              <w:top w:val="nil"/>
              <w:left w:val="nil"/>
              <w:bottom w:val="nil"/>
              <w:right w:val="nil"/>
            </w:tcBorders>
            <w:shd w:val="clear" w:color="auto" w:fill="auto"/>
            <w:noWrap/>
            <w:vAlign w:val="bottom"/>
            <w:hideMark/>
          </w:tcPr>
          <w:p w14:paraId="12C8BEBA"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EBB"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EBC" w14:textId="77777777" w:rsidR="009933A0" w:rsidRPr="009933A0" w:rsidRDefault="00335250" w:rsidP="009933A0">
            <w:pPr>
              <w:rPr>
                <w:rFonts w:cs="Arial"/>
                <w:color w:val="000000"/>
                <w:sz w:val="20"/>
                <w:szCs w:val="20"/>
              </w:rPr>
            </w:pPr>
            <w:r w:rsidRPr="009933A0">
              <w:rPr>
                <w:rFonts w:cs="Arial"/>
                <w:color w:val="000000"/>
                <w:sz w:val="20"/>
                <w:szCs w:val="20"/>
              </w:rPr>
              <w:t>171-00000-441100..PR200</w:t>
            </w:r>
          </w:p>
        </w:tc>
        <w:tc>
          <w:tcPr>
            <w:tcW w:w="1496" w:type="dxa"/>
            <w:tcBorders>
              <w:top w:val="nil"/>
              <w:left w:val="nil"/>
              <w:bottom w:val="nil"/>
              <w:right w:val="nil"/>
            </w:tcBorders>
            <w:shd w:val="clear" w:color="auto" w:fill="auto"/>
            <w:noWrap/>
            <w:vAlign w:val="bottom"/>
            <w:hideMark/>
          </w:tcPr>
          <w:p w14:paraId="12C8BEBD" w14:textId="77777777" w:rsidR="009933A0" w:rsidRPr="009933A0" w:rsidRDefault="00335250" w:rsidP="009933A0">
            <w:pPr>
              <w:jc w:val="right"/>
              <w:rPr>
                <w:rFonts w:cs="Arial"/>
                <w:color w:val="000000"/>
                <w:sz w:val="20"/>
                <w:szCs w:val="20"/>
              </w:rPr>
            </w:pPr>
            <w:r w:rsidRPr="009933A0">
              <w:rPr>
                <w:rFonts w:cs="Arial"/>
                <w:color w:val="000000"/>
                <w:sz w:val="20"/>
                <w:szCs w:val="20"/>
              </w:rPr>
              <w:t>296.00</w:t>
            </w:r>
          </w:p>
        </w:tc>
        <w:tc>
          <w:tcPr>
            <w:tcW w:w="1917" w:type="dxa"/>
            <w:tcBorders>
              <w:top w:val="nil"/>
              <w:left w:val="nil"/>
              <w:bottom w:val="nil"/>
              <w:right w:val="nil"/>
            </w:tcBorders>
            <w:shd w:val="clear" w:color="auto" w:fill="auto"/>
            <w:noWrap/>
            <w:vAlign w:val="bottom"/>
            <w:hideMark/>
          </w:tcPr>
          <w:p w14:paraId="12C8BEBE" w14:textId="77777777" w:rsidR="009933A0" w:rsidRPr="009933A0" w:rsidRDefault="00335250" w:rsidP="009933A0">
            <w:pPr>
              <w:jc w:val="right"/>
              <w:rPr>
                <w:rFonts w:cs="Arial"/>
                <w:color w:val="000000"/>
                <w:sz w:val="20"/>
                <w:szCs w:val="20"/>
              </w:rPr>
            </w:pPr>
            <w:r w:rsidRPr="009933A0">
              <w:rPr>
                <w:rFonts w:cs="Arial"/>
                <w:color w:val="000000"/>
                <w:sz w:val="20"/>
                <w:szCs w:val="20"/>
              </w:rPr>
              <w:t>300.00</w:t>
            </w:r>
          </w:p>
        </w:tc>
      </w:tr>
      <w:tr w:rsidR="001847FA" w14:paraId="12C8BEC5"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C0" w14:textId="77777777" w:rsidR="009933A0" w:rsidRPr="009933A0" w:rsidRDefault="00335250" w:rsidP="009933A0">
            <w:pPr>
              <w:rPr>
                <w:rFonts w:cs="Arial"/>
                <w:color w:val="000000"/>
                <w:sz w:val="20"/>
                <w:szCs w:val="20"/>
              </w:rPr>
            </w:pPr>
            <w:r w:rsidRPr="009933A0">
              <w:rPr>
                <w:rFonts w:cs="Arial"/>
                <w:color w:val="000000"/>
                <w:sz w:val="20"/>
                <w:szCs w:val="20"/>
              </w:rPr>
              <w:t>Interest - Privilege Tax Fire</w:t>
            </w:r>
          </w:p>
        </w:tc>
        <w:tc>
          <w:tcPr>
            <w:tcW w:w="253" w:type="dxa"/>
            <w:tcBorders>
              <w:top w:val="nil"/>
              <w:left w:val="nil"/>
              <w:bottom w:val="nil"/>
              <w:right w:val="nil"/>
            </w:tcBorders>
            <w:shd w:val="clear" w:color="auto" w:fill="auto"/>
            <w:noWrap/>
            <w:vAlign w:val="bottom"/>
            <w:hideMark/>
          </w:tcPr>
          <w:p w14:paraId="12C8BEC1"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C2" w14:textId="77777777" w:rsidR="009933A0" w:rsidRPr="009933A0" w:rsidRDefault="00335250" w:rsidP="009933A0">
            <w:pPr>
              <w:rPr>
                <w:rFonts w:cs="Arial"/>
                <w:color w:val="000000"/>
                <w:sz w:val="20"/>
                <w:szCs w:val="20"/>
              </w:rPr>
            </w:pPr>
            <w:r w:rsidRPr="009933A0">
              <w:rPr>
                <w:rFonts w:cs="Arial"/>
                <w:color w:val="000000"/>
                <w:sz w:val="20"/>
                <w:szCs w:val="20"/>
              </w:rPr>
              <w:t>171-00000-441100..PR300</w:t>
            </w:r>
          </w:p>
        </w:tc>
        <w:tc>
          <w:tcPr>
            <w:tcW w:w="1496" w:type="dxa"/>
            <w:tcBorders>
              <w:top w:val="nil"/>
              <w:left w:val="nil"/>
              <w:bottom w:val="nil"/>
              <w:right w:val="nil"/>
            </w:tcBorders>
            <w:shd w:val="clear" w:color="auto" w:fill="auto"/>
            <w:noWrap/>
            <w:vAlign w:val="bottom"/>
            <w:hideMark/>
          </w:tcPr>
          <w:p w14:paraId="12C8BEC3" w14:textId="77777777" w:rsidR="009933A0" w:rsidRPr="009933A0" w:rsidRDefault="00335250" w:rsidP="009933A0">
            <w:pPr>
              <w:jc w:val="right"/>
              <w:rPr>
                <w:rFonts w:cs="Arial"/>
                <w:color w:val="000000"/>
                <w:sz w:val="20"/>
                <w:szCs w:val="20"/>
              </w:rPr>
            </w:pPr>
            <w:r w:rsidRPr="009933A0">
              <w:rPr>
                <w:rFonts w:cs="Arial"/>
                <w:color w:val="000000"/>
                <w:sz w:val="20"/>
                <w:szCs w:val="20"/>
              </w:rPr>
              <w:t>3,767.00</w:t>
            </w:r>
          </w:p>
        </w:tc>
        <w:tc>
          <w:tcPr>
            <w:tcW w:w="1917" w:type="dxa"/>
            <w:tcBorders>
              <w:top w:val="nil"/>
              <w:left w:val="nil"/>
              <w:bottom w:val="nil"/>
              <w:right w:val="nil"/>
            </w:tcBorders>
            <w:shd w:val="clear" w:color="auto" w:fill="auto"/>
            <w:noWrap/>
            <w:vAlign w:val="bottom"/>
            <w:hideMark/>
          </w:tcPr>
          <w:p w14:paraId="12C8BEC4" w14:textId="77777777" w:rsidR="009933A0" w:rsidRPr="009933A0" w:rsidRDefault="00335250" w:rsidP="009933A0">
            <w:pPr>
              <w:jc w:val="right"/>
              <w:rPr>
                <w:rFonts w:cs="Arial"/>
                <w:color w:val="000000"/>
                <w:sz w:val="20"/>
                <w:szCs w:val="20"/>
              </w:rPr>
            </w:pPr>
            <w:r w:rsidRPr="009933A0">
              <w:rPr>
                <w:rFonts w:cs="Arial"/>
                <w:color w:val="000000"/>
                <w:sz w:val="20"/>
                <w:szCs w:val="20"/>
              </w:rPr>
              <w:t>4,000.00</w:t>
            </w:r>
          </w:p>
        </w:tc>
      </w:tr>
      <w:tr w:rsidR="001847FA" w14:paraId="12C8BECA"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C6" w14:textId="77777777" w:rsidR="009933A0" w:rsidRPr="009933A0" w:rsidRDefault="00335250" w:rsidP="009933A0">
            <w:pPr>
              <w:rPr>
                <w:rFonts w:cs="Arial"/>
                <w:color w:val="000000"/>
                <w:sz w:val="20"/>
                <w:szCs w:val="20"/>
              </w:rPr>
            </w:pPr>
            <w:r w:rsidRPr="009933A0">
              <w:rPr>
                <w:rFonts w:cs="Arial"/>
                <w:color w:val="000000"/>
                <w:sz w:val="20"/>
                <w:szCs w:val="20"/>
              </w:rPr>
              <w:t>Interest - Privilege Tax Recreation</w:t>
            </w:r>
          </w:p>
        </w:tc>
        <w:tc>
          <w:tcPr>
            <w:tcW w:w="3219" w:type="dxa"/>
            <w:gridSpan w:val="3"/>
            <w:tcBorders>
              <w:top w:val="nil"/>
              <w:left w:val="nil"/>
              <w:bottom w:val="nil"/>
              <w:right w:val="nil"/>
            </w:tcBorders>
            <w:shd w:val="clear" w:color="auto" w:fill="auto"/>
            <w:noWrap/>
            <w:vAlign w:val="bottom"/>
            <w:hideMark/>
          </w:tcPr>
          <w:p w14:paraId="12C8BEC7" w14:textId="77777777" w:rsidR="009933A0" w:rsidRPr="009933A0" w:rsidRDefault="00335250" w:rsidP="009933A0">
            <w:pPr>
              <w:rPr>
                <w:rFonts w:cs="Arial"/>
                <w:color w:val="000000"/>
                <w:sz w:val="20"/>
                <w:szCs w:val="20"/>
              </w:rPr>
            </w:pPr>
            <w:r w:rsidRPr="009933A0">
              <w:rPr>
                <w:rFonts w:cs="Arial"/>
                <w:color w:val="000000"/>
                <w:sz w:val="20"/>
                <w:szCs w:val="20"/>
              </w:rPr>
              <w:t>171-00000-441100-.PR400</w:t>
            </w:r>
          </w:p>
        </w:tc>
        <w:tc>
          <w:tcPr>
            <w:tcW w:w="1496" w:type="dxa"/>
            <w:tcBorders>
              <w:top w:val="nil"/>
              <w:left w:val="nil"/>
              <w:bottom w:val="nil"/>
              <w:right w:val="nil"/>
            </w:tcBorders>
            <w:shd w:val="clear" w:color="auto" w:fill="auto"/>
            <w:noWrap/>
            <w:vAlign w:val="bottom"/>
            <w:hideMark/>
          </w:tcPr>
          <w:p w14:paraId="12C8BEC8" w14:textId="77777777" w:rsidR="009933A0" w:rsidRPr="009933A0" w:rsidRDefault="00335250" w:rsidP="009933A0">
            <w:pPr>
              <w:jc w:val="right"/>
              <w:rPr>
                <w:rFonts w:cs="Arial"/>
                <w:color w:val="000000"/>
                <w:sz w:val="20"/>
                <w:szCs w:val="20"/>
              </w:rPr>
            </w:pPr>
            <w:r w:rsidRPr="009933A0">
              <w:rPr>
                <w:rFonts w:cs="Arial"/>
                <w:color w:val="000000"/>
                <w:sz w:val="20"/>
                <w:szCs w:val="20"/>
              </w:rPr>
              <w:t>2,279.00</w:t>
            </w:r>
          </w:p>
        </w:tc>
        <w:tc>
          <w:tcPr>
            <w:tcW w:w="1917" w:type="dxa"/>
            <w:tcBorders>
              <w:top w:val="nil"/>
              <w:left w:val="nil"/>
              <w:bottom w:val="nil"/>
              <w:right w:val="nil"/>
            </w:tcBorders>
            <w:shd w:val="clear" w:color="auto" w:fill="auto"/>
            <w:noWrap/>
            <w:vAlign w:val="bottom"/>
            <w:hideMark/>
          </w:tcPr>
          <w:p w14:paraId="12C8BEC9" w14:textId="77777777" w:rsidR="009933A0" w:rsidRPr="009933A0" w:rsidRDefault="00335250" w:rsidP="009933A0">
            <w:pPr>
              <w:jc w:val="right"/>
              <w:rPr>
                <w:rFonts w:cs="Arial"/>
                <w:color w:val="000000"/>
                <w:sz w:val="20"/>
                <w:szCs w:val="20"/>
              </w:rPr>
            </w:pPr>
            <w:r w:rsidRPr="009933A0">
              <w:rPr>
                <w:rFonts w:cs="Arial"/>
                <w:color w:val="000000"/>
                <w:sz w:val="20"/>
                <w:szCs w:val="20"/>
              </w:rPr>
              <w:t>3,000.00</w:t>
            </w:r>
          </w:p>
        </w:tc>
      </w:tr>
      <w:tr w:rsidR="001847FA" w14:paraId="12C8BECF"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CB" w14:textId="77777777" w:rsidR="009933A0" w:rsidRPr="009933A0" w:rsidRDefault="00335250" w:rsidP="009933A0">
            <w:pPr>
              <w:rPr>
                <w:rFonts w:cs="Arial"/>
                <w:color w:val="000000"/>
                <w:sz w:val="20"/>
                <w:szCs w:val="20"/>
              </w:rPr>
            </w:pPr>
            <w:r w:rsidRPr="009933A0">
              <w:rPr>
                <w:rFonts w:cs="Arial"/>
                <w:color w:val="000000"/>
                <w:sz w:val="20"/>
                <w:szCs w:val="20"/>
              </w:rPr>
              <w:t>Interest - Privilege Tax Highway</w:t>
            </w:r>
          </w:p>
        </w:tc>
        <w:tc>
          <w:tcPr>
            <w:tcW w:w="3219" w:type="dxa"/>
            <w:gridSpan w:val="3"/>
            <w:tcBorders>
              <w:top w:val="nil"/>
              <w:left w:val="nil"/>
              <w:bottom w:val="nil"/>
              <w:right w:val="nil"/>
            </w:tcBorders>
            <w:shd w:val="clear" w:color="auto" w:fill="auto"/>
            <w:noWrap/>
            <w:vAlign w:val="bottom"/>
            <w:hideMark/>
          </w:tcPr>
          <w:p w14:paraId="12C8BECC" w14:textId="77777777" w:rsidR="009933A0" w:rsidRPr="009933A0" w:rsidRDefault="00335250" w:rsidP="009933A0">
            <w:pPr>
              <w:rPr>
                <w:rFonts w:cs="Arial"/>
                <w:color w:val="000000"/>
                <w:sz w:val="20"/>
                <w:szCs w:val="20"/>
              </w:rPr>
            </w:pPr>
            <w:r w:rsidRPr="009933A0">
              <w:rPr>
                <w:rFonts w:cs="Arial"/>
                <w:color w:val="000000"/>
                <w:sz w:val="20"/>
                <w:szCs w:val="20"/>
              </w:rPr>
              <w:t>171-00000-441100..PR500</w:t>
            </w:r>
          </w:p>
        </w:tc>
        <w:tc>
          <w:tcPr>
            <w:tcW w:w="1496" w:type="dxa"/>
            <w:tcBorders>
              <w:top w:val="nil"/>
              <w:left w:val="nil"/>
              <w:bottom w:val="nil"/>
              <w:right w:val="nil"/>
            </w:tcBorders>
            <w:shd w:val="clear" w:color="auto" w:fill="auto"/>
            <w:noWrap/>
            <w:vAlign w:val="bottom"/>
            <w:hideMark/>
          </w:tcPr>
          <w:p w14:paraId="12C8BECD" w14:textId="77777777" w:rsidR="009933A0" w:rsidRPr="009933A0" w:rsidRDefault="00335250" w:rsidP="009933A0">
            <w:pPr>
              <w:jc w:val="right"/>
              <w:rPr>
                <w:rFonts w:cs="Arial"/>
                <w:color w:val="000000"/>
                <w:sz w:val="20"/>
                <w:szCs w:val="20"/>
              </w:rPr>
            </w:pPr>
            <w:r w:rsidRPr="009933A0">
              <w:rPr>
                <w:rFonts w:cs="Arial"/>
                <w:color w:val="000000"/>
                <w:sz w:val="20"/>
                <w:szCs w:val="20"/>
              </w:rPr>
              <w:t>1,308.00</w:t>
            </w:r>
          </w:p>
        </w:tc>
        <w:tc>
          <w:tcPr>
            <w:tcW w:w="1917" w:type="dxa"/>
            <w:tcBorders>
              <w:top w:val="nil"/>
              <w:left w:val="nil"/>
              <w:bottom w:val="nil"/>
              <w:right w:val="nil"/>
            </w:tcBorders>
            <w:shd w:val="clear" w:color="auto" w:fill="auto"/>
            <w:noWrap/>
            <w:vAlign w:val="bottom"/>
            <w:hideMark/>
          </w:tcPr>
          <w:p w14:paraId="12C8BECE" w14:textId="77777777" w:rsidR="009933A0" w:rsidRPr="009933A0" w:rsidRDefault="00335250" w:rsidP="009933A0">
            <w:pPr>
              <w:jc w:val="right"/>
              <w:rPr>
                <w:rFonts w:cs="Arial"/>
                <w:color w:val="000000"/>
                <w:sz w:val="20"/>
                <w:szCs w:val="20"/>
              </w:rPr>
            </w:pPr>
            <w:r w:rsidRPr="009933A0">
              <w:rPr>
                <w:rFonts w:cs="Arial"/>
                <w:color w:val="000000"/>
                <w:sz w:val="20"/>
                <w:szCs w:val="20"/>
              </w:rPr>
              <w:t>1,600.00</w:t>
            </w:r>
          </w:p>
        </w:tc>
      </w:tr>
      <w:tr w:rsidR="001847FA" w14:paraId="12C8BED5"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D0" w14:textId="77777777" w:rsidR="009933A0" w:rsidRPr="009933A0" w:rsidRDefault="00335250" w:rsidP="009933A0">
            <w:pPr>
              <w:rPr>
                <w:rFonts w:cs="Arial"/>
                <w:color w:val="000000"/>
                <w:sz w:val="20"/>
                <w:szCs w:val="20"/>
              </w:rPr>
            </w:pPr>
            <w:r w:rsidRPr="009933A0">
              <w:rPr>
                <w:rFonts w:cs="Arial"/>
                <w:color w:val="000000"/>
                <w:sz w:val="20"/>
                <w:szCs w:val="20"/>
              </w:rPr>
              <w:t>Interest - Privilege Tax School</w:t>
            </w:r>
          </w:p>
        </w:tc>
        <w:tc>
          <w:tcPr>
            <w:tcW w:w="253" w:type="dxa"/>
            <w:tcBorders>
              <w:top w:val="nil"/>
              <w:left w:val="nil"/>
              <w:bottom w:val="nil"/>
              <w:right w:val="nil"/>
            </w:tcBorders>
            <w:shd w:val="clear" w:color="auto" w:fill="auto"/>
            <w:noWrap/>
            <w:vAlign w:val="bottom"/>
            <w:hideMark/>
          </w:tcPr>
          <w:p w14:paraId="12C8BED1"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D2" w14:textId="77777777" w:rsidR="009933A0" w:rsidRPr="009933A0" w:rsidRDefault="00335250" w:rsidP="009933A0">
            <w:pPr>
              <w:rPr>
                <w:rFonts w:cs="Arial"/>
                <w:color w:val="000000"/>
                <w:sz w:val="20"/>
                <w:szCs w:val="20"/>
              </w:rPr>
            </w:pPr>
            <w:r w:rsidRPr="009933A0">
              <w:rPr>
                <w:rFonts w:cs="Arial"/>
                <w:color w:val="000000"/>
                <w:sz w:val="20"/>
                <w:szCs w:val="20"/>
              </w:rPr>
              <w:t>171-00000-441100..PR600</w:t>
            </w:r>
          </w:p>
        </w:tc>
        <w:tc>
          <w:tcPr>
            <w:tcW w:w="1496" w:type="dxa"/>
            <w:tcBorders>
              <w:top w:val="nil"/>
              <w:left w:val="nil"/>
              <w:bottom w:val="nil"/>
              <w:right w:val="nil"/>
            </w:tcBorders>
            <w:shd w:val="clear" w:color="auto" w:fill="auto"/>
            <w:noWrap/>
            <w:vAlign w:val="bottom"/>
            <w:hideMark/>
          </w:tcPr>
          <w:p w14:paraId="12C8BED3" w14:textId="77777777" w:rsidR="009933A0" w:rsidRPr="009933A0" w:rsidRDefault="00335250" w:rsidP="009933A0">
            <w:pPr>
              <w:jc w:val="right"/>
              <w:rPr>
                <w:rFonts w:cs="Arial"/>
                <w:color w:val="000000"/>
                <w:sz w:val="20"/>
                <w:szCs w:val="20"/>
              </w:rPr>
            </w:pPr>
            <w:r w:rsidRPr="009933A0">
              <w:rPr>
                <w:rFonts w:cs="Arial"/>
                <w:color w:val="000000"/>
                <w:sz w:val="20"/>
                <w:szCs w:val="20"/>
              </w:rPr>
              <w:t>15,323.00</w:t>
            </w:r>
          </w:p>
        </w:tc>
        <w:tc>
          <w:tcPr>
            <w:tcW w:w="1917" w:type="dxa"/>
            <w:tcBorders>
              <w:top w:val="nil"/>
              <w:left w:val="nil"/>
              <w:bottom w:val="nil"/>
              <w:right w:val="nil"/>
            </w:tcBorders>
            <w:shd w:val="clear" w:color="auto" w:fill="auto"/>
            <w:noWrap/>
            <w:vAlign w:val="bottom"/>
            <w:hideMark/>
          </w:tcPr>
          <w:p w14:paraId="12C8BED4" w14:textId="77777777" w:rsidR="009933A0" w:rsidRPr="009933A0" w:rsidRDefault="00335250" w:rsidP="009933A0">
            <w:pPr>
              <w:jc w:val="right"/>
              <w:rPr>
                <w:rFonts w:cs="Arial"/>
                <w:color w:val="000000"/>
                <w:sz w:val="20"/>
                <w:szCs w:val="20"/>
              </w:rPr>
            </w:pPr>
            <w:r w:rsidRPr="009933A0">
              <w:rPr>
                <w:rFonts w:cs="Arial"/>
                <w:color w:val="000000"/>
                <w:sz w:val="20"/>
                <w:szCs w:val="20"/>
              </w:rPr>
              <w:t>20,000.00</w:t>
            </w:r>
          </w:p>
        </w:tc>
      </w:tr>
      <w:tr w:rsidR="001847FA" w14:paraId="12C8BEDA"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D6" w14:textId="77777777" w:rsidR="009933A0" w:rsidRPr="009933A0" w:rsidRDefault="00335250" w:rsidP="009933A0">
            <w:pPr>
              <w:rPr>
                <w:rFonts w:cs="Arial"/>
                <w:color w:val="000000"/>
                <w:sz w:val="20"/>
                <w:szCs w:val="20"/>
              </w:rPr>
            </w:pPr>
            <w:r w:rsidRPr="009933A0">
              <w:rPr>
                <w:rFonts w:cs="Arial"/>
                <w:color w:val="000000"/>
                <w:sz w:val="20"/>
                <w:szCs w:val="20"/>
              </w:rPr>
              <w:t xml:space="preserve">Interest - Privilege Tax </w:t>
            </w:r>
            <w:proofErr w:type="spellStart"/>
            <w:r w:rsidRPr="009933A0">
              <w:rPr>
                <w:rFonts w:cs="Arial"/>
                <w:color w:val="000000"/>
                <w:sz w:val="20"/>
                <w:szCs w:val="20"/>
              </w:rPr>
              <w:t>Adeq</w:t>
            </w:r>
            <w:proofErr w:type="spellEnd"/>
            <w:r w:rsidRPr="009933A0">
              <w:rPr>
                <w:rFonts w:cs="Arial"/>
                <w:color w:val="000000"/>
                <w:sz w:val="20"/>
                <w:szCs w:val="20"/>
              </w:rPr>
              <w:t>. Facilities</w:t>
            </w:r>
          </w:p>
        </w:tc>
        <w:tc>
          <w:tcPr>
            <w:tcW w:w="3219" w:type="dxa"/>
            <w:gridSpan w:val="3"/>
            <w:tcBorders>
              <w:top w:val="nil"/>
              <w:left w:val="nil"/>
              <w:bottom w:val="nil"/>
              <w:right w:val="nil"/>
            </w:tcBorders>
            <w:shd w:val="clear" w:color="auto" w:fill="auto"/>
            <w:noWrap/>
            <w:vAlign w:val="bottom"/>
            <w:hideMark/>
          </w:tcPr>
          <w:p w14:paraId="12C8BED7" w14:textId="77777777" w:rsidR="009933A0" w:rsidRPr="009933A0" w:rsidRDefault="00335250" w:rsidP="009933A0">
            <w:pPr>
              <w:rPr>
                <w:rFonts w:cs="Arial"/>
                <w:color w:val="000000"/>
                <w:sz w:val="20"/>
                <w:szCs w:val="20"/>
              </w:rPr>
            </w:pPr>
            <w:r w:rsidRPr="009933A0">
              <w:rPr>
                <w:rFonts w:cs="Arial"/>
                <w:color w:val="000000"/>
                <w:sz w:val="20"/>
                <w:szCs w:val="20"/>
              </w:rPr>
              <w:t>171-00000-441100..PR900</w:t>
            </w:r>
          </w:p>
        </w:tc>
        <w:tc>
          <w:tcPr>
            <w:tcW w:w="1496" w:type="dxa"/>
            <w:tcBorders>
              <w:top w:val="nil"/>
              <w:left w:val="nil"/>
              <w:bottom w:val="nil"/>
              <w:right w:val="nil"/>
            </w:tcBorders>
            <w:shd w:val="clear" w:color="auto" w:fill="auto"/>
            <w:noWrap/>
            <w:vAlign w:val="bottom"/>
            <w:hideMark/>
          </w:tcPr>
          <w:p w14:paraId="12C8BED8" w14:textId="77777777" w:rsidR="009933A0" w:rsidRPr="009933A0" w:rsidRDefault="00335250" w:rsidP="009933A0">
            <w:pPr>
              <w:jc w:val="right"/>
              <w:rPr>
                <w:rFonts w:cs="Arial"/>
                <w:color w:val="000000"/>
                <w:sz w:val="20"/>
                <w:szCs w:val="20"/>
              </w:rPr>
            </w:pPr>
            <w:r w:rsidRPr="009933A0">
              <w:rPr>
                <w:rFonts w:cs="Arial"/>
                <w:color w:val="000000"/>
                <w:sz w:val="20"/>
                <w:szCs w:val="20"/>
              </w:rPr>
              <w:t>13,947.00</w:t>
            </w:r>
          </w:p>
        </w:tc>
        <w:tc>
          <w:tcPr>
            <w:tcW w:w="1917" w:type="dxa"/>
            <w:tcBorders>
              <w:top w:val="nil"/>
              <w:left w:val="nil"/>
              <w:bottom w:val="nil"/>
              <w:right w:val="nil"/>
            </w:tcBorders>
            <w:shd w:val="clear" w:color="auto" w:fill="auto"/>
            <w:noWrap/>
            <w:vAlign w:val="bottom"/>
            <w:hideMark/>
          </w:tcPr>
          <w:p w14:paraId="12C8BED9" w14:textId="77777777" w:rsidR="009933A0" w:rsidRPr="009933A0" w:rsidRDefault="00335250" w:rsidP="009933A0">
            <w:pPr>
              <w:jc w:val="right"/>
              <w:rPr>
                <w:rFonts w:cs="Arial"/>
                <w:color w:val="000000"/>
                <w:sz w:val="20"/>
                <w:szCs w:val="20"/>
              </w:rPr>
            </w:pPr>
            <w:r w:rsidRPr="009933A0">
              <w:rPr>
                <w:rFonts w:cs="Arial"/>
                <w:color w:val="000000"/>
                <w:sz w:val="20"/>
                <w:szCs w:val="20"/>
              </w:rPr>
              <w:t>20,000.00</w:t>
            </w:r>
          </w:p>
        </w:tc>
      </w:tr>
      <w:tr w:rsidR="001847FA" w14:paraId="12C8BEE2"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DB"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Interest Earned</w:t>
            </w:r>
          </w:p>
        </w:tc>
        <w:tc>
          <w:tcPr>
            <w:tcW w:w="253" w:type="dxa"/>
            <w:tcBorders>
              <w:top w:val="nil"/>
              <w:left w:val="nil"/>
              <w:bottom w:val="nil"/>
              <w:right w:val="nil"/>
            </w:tcBorders>
            <w:shd w:val="clear" w:color="auto" w:fill="auto"/>
            <w:noWrap/>
            <w:vAlign w:val="bottom"/>
            <w:hideMark/>
          </w:tcPr>
          <w:p w14:paraId="12C8BEDC" w14:textId="77777777" w:rsidR="009933A0" w:rsidRPr="009933A0" w:rsidRDefault="009933A0" w:rsidP="009933A0">
            <w:pPr>
              <w:rPr>
                <w:rFonts w:cs="Arial"/>
                <w:b/>
                <w:bCs/>
                <w:color w:val="000000"/>
                <w:sz w:val="20"/>
                <w:szCs w:val="20"/>
              </w:rPr>
            </w:pPr>
          </w:p>
        </w:tc>
        <w:tc>
          <w:tcPr>
            <w:tcW w:w="1023" w:type="dxa"/>
            <w:tcBorders>
              <w:top w:val="nil"/>
              <w:left w:val="nil"/>
              <w:bottom w:val="nil"/>
              <w:right w:val="nil"/>
            </w:tcBorders>
            <w:shd w:val="clear" w:color="auto" w:fill="auto"/>
            <w:noWrap/>
            <w:vAlign w:val="bottom"/>
            <w:hideMark/>
          </w:tcPr>
          <w:p w14:paraId="12C8BEDD"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EDE"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DF" w14:textId="77777777" w:rsidR="009933A0" w:rsidRPr="009933A0" w:rsidRDefault="009933A0" w:rsidP="009933A0">
            <w:pPr>
              <w:rPr>
                <w:rFonts w:cs="Arial"/>
                <w:sz w:val="20"/>
                <w:szCs w:val="20"/>
              </w:rPr>
            </w:pPr>
          </w:p>
        </w:tc>
        <w:tc>
          <w:tcPr>
            <w:tcW w:w="1496" w:type="dxa"/>
            <w:tcBorders>
              <w:top w:val="single" w:sz="4" w:space="0" w:color="auto"/>
              <w:left w:val="nil"/>
              <w:bottom w:val="nil"/>
              <w:right w:val="nil"/>
            </w:tcBorders>
            <w:shd w:val="clear" w:color="auto" w:fill="auto"/>
            <w:noWrap/>
            <w:vAlign w:val="bottom"/>
            <w:hideMark/>
          </w:tcPr>
          <w:p w14:paraId="12C8BEE0"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186,976.00</w:t>
            </w:r>
          </w:p>
        </w:tc>
        <w:tc>
          <w:tcPr>
            <w:tcW w:w="1917" w:type="dxa"/>
            <w:tcBorders>
              <w:top w:val="single" w:sz="4" w:space="0" w:color="auto"/>
              <w:left w:val="nil"/>
              <w:bottom w:val="nil"/>
              <w:right w:val="nil"/>
            </w:tcBorders>
            <w:shd w:val="clear" w:color="auto" w:fill="auto"/>
            <w:noWrap/>
            <w:vAlign w:val="bottom"/>
            <w:hideMark/>
          </w:tcPr>
          <w:p w14:paraId="12C8BEE1"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202,900.00</w:t>
            </w:r>
          </w:p>
        </w:tc>
      </w:tr>
      <w:tr w:rsidR="001847FA" w14:paraId="12C8BEEC" w14:textId="77777777" w:rsidTr="007B01B2">
        <w:trPr>
          <w:trHeight w:val="276"/>
        </w:trPr>
        <w:tc>
          <w:tcPr>
            <w:tcW w:w="861" w:type="dxa"/>
            <w:tcBorders>
              <w:top w:val="nil"/>
              <w:left w:val="nil"/>
              <w:bottom w:val="nil"/>
              <w:right w:val="nil"/>
            </w:tcBorders>
            <w:shd w:val="clear" w:color="auto" w:fill="auto"/>
            <w:noWrap/>
            <w:vAlign w:val="bottom"/>
            <w:hideMark/>
          </w:tcPr>
          <w:p w14:paraId="12C8BEE3"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EE4"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EE5"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EE6"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EE7"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EE8"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E9"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EA"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EB" w14:textId="77777777" w:rsidR="009933A0" w:rsidRPr="009933A0" w:rsidRDefault="009933A0" w:rsidP="009933A0">
            <w:pPr>
              <w:rPr>
                <w:rFonts w:cs="Arial"/>
                <w:sz w:val="20"/>
                <w:szCs w:val="20"/>
              </w:rPr>
            </w:pPr>
          </w:p>
        </w:tc>
      </w:tr>
      <w:tr w:rsidR="001847FA" w14:paraId="12C8BEF3"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EED" w14:textId="77777777" w:rsidR="009933A0" w:rsidRPr="009933A0" w:rsidRDefault="00335250" w:rsidP="009933A0">
            <w:pPr>
              <w:rPr>
                <w:rFonts w:cs="Arial"/>
                <w:b/>
                <w:bCs/>
                <w:color w:val="000000"/>
                <w:sz w:val="20"/>
                <w:szCs w:val="20"/>
                <w:u w:val="single"/>
              </w:rPr>
            </w:pPr>
            <w:r w:rsidRPr="009933A0">
              <w:rPr>
                <w:rFonts w:cs="Arial"/>
                <w:b/>
                <w:bCs/>
                <w:color w:val="000000"/>
                <w:sz w:val="20"/>
                <w:szCs w:val="20"/>
                <w:u w:val="single"/>
              </w:rPr>
              <w:t>449900 - Other Local Revenues</w:t>
            </w:r>
          </w:p>
        </w:tc>
        <w:tc>
          <w:tcPr>
            <w:tcW w:w="1023" w:type="dxa"/>
            <w:tcBorders>
              <w:top w:val="nil"/>
              <w:left w:val="nil"/>
              <w:bottom w:val="nil"/>
              <w:right w:val="nil"/>
            </w:tcBorders>
            <w:shd w:val="clear" w:color="auto" w:fill="auto"/>
            <w:noWrap/>
            <w:vAlign w:val="bottom"/>
            <w:hideMark/>
          </w:tcPr>
          <w:p w14:paraId="12C8BEEE" w14:textId="77777777" w:rsidR="009933A0" w:rsidRPr="009933A0" w:rsidRDefault="009933A0" w:rsidP="009933A0">
            <w:pPr>
              <w:rPr>
                <w:rFonts w:cs="Arial"/>
                <w:b/>
                <w:bCs/>
                <w:color w:val="000000"/>
                <w:sz w:val="20"/>
                <w:szCs w:val="20"/>
                <w:u w:val="single"/>
              </w:rPr>
            </w:pPr>
          </w:p>
        </w:tc>
        <w:tc>
          <w:tcPr>
            <w:tcW w:w="974" w:type="dxa"/>
            <w:tcBorders>
              <w:top w:val="nil"/>
              <w:left w:val="nil"/>
              <w:bottom w:val="nil"/>
              <w:right w:val="nil"/>
            </w:tcBorders>
            <w:shd w:val="clear" w:color="auto" w:fill="auto"/>
            <w:noWrap/>
            <w:vAlign w:val="bottom"/>
            <w:hideMark/>
          </w:tcPr>
          <w:p w14:paraId="12C8BEEF"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EF0"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EF1"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EF2" w14:textId="77777777" w:rsidR="009933A0" w:rsidRPr="009933A0" w:rsidRDefault="009933A0" w:rsidP="009933A0">
            <w:pPr>
              <w:rPr>
                <w:rFonts w:cs="Arial"/>
                <w:sz w:val="20"/>
                <w:szCs w:val="20"/>
              </w:rPr>
            </w:pPr>
          </w:p>
        </w:tc>
      </w:tr>
      <w:tr w:rsidR="001847FA" w14:paraId="12C8BEF9"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F4" w14:textId="77777777" w:rsidR="009933A0" w:rsidRPr="009933A0" w:rsidRDefault="00335250" w:rsidP="009933A0">
            <w:pPr>
              <w:rPr>
                <w:rFonts w:cs="Arial"/>
                <w:color w:val="000000"/>
                <w:sz w:val="20"/>
                <w:szCs w:val="20"/>
              </w:rPr>
            </w:pPr>
            <w:r w:rsidRPr="009933A0">
              <w:rPr>
                <w:rFonts w:cs="Arial"/>
                <w:color w:val="000000"/>
                <w:sz w:val="20"/>
                <w:szCs w:val="20"/>
              </w:rPr>
              <w:t>Education Impact Fee - WCS</w:t>
            </w:r>
          </w:p>
        </w:tc>
        <w:tc>
          <w:tcPr>
            <w:tcW w:w="253" w:type="dxa"/>
            <w:tcBorders>
              <w:top w:val="nil"/>
              <w:left w:val="nil"/>
              <w:bottom w:val="nil"/>
              <w:right w:val="nil"/>
            </w:tcBorders>
            <w:shd w:val="clear" w:color="auto" w:fill="auto"/>
            <w:noWrap/>
            <w:vAlign w:val="bottom"/>
            <w:hideMark/>
          </w:tcPr>
          <w:p w14:paraId="12C8BEF5"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F6" w14:textId="77777777" w:rsidR="009933A0" w:rsidRPr="009933A0" w:rsidRDefault="00335250" w:rsidP="009933A0">
            <w:pPr>
              <w:rPr>
                <w:rFonts w:cs="Arial"/>
                <w:color w:val="000000"/>
                <w:sz w:val="20"/>
                <w:szCs w:val="20"/>
              </w:rPr>
            </w:pPr>
            <w:r w:rsidRPr="009933A0">
              <w:rPr>
                <w:rFonts w:cs="Arial"/>
                <w:color w:val="000000"/>
                <w:sz w:val="20"/>
                <w:szCs w:val="20"/>
              </w:rPr>
              <w:t>171.00000.449900…IM100</w:t>
            </w:r>
          </w:p>
        </w:tc>
        <w:tc>
          <w:tcPr>
            <w:tcW w:w="1496" w:type="dxa"/>
            <w:tcBorders>
              <w:top w:val="nil"/>
              <w:left w:val="nil"/>
              <w:bottom w:val="nil"/>
              <w:right w:val="nil"/>
            </w:tcBorders>
            <w:shd w:val="clear" w:color="auto" w:fill="auto"/>
            <w:noWrap/>
            <w:vAlign w:val="bottom"/>
            <w:hideMark/>
          </w:tcPr>
          <w:p w14:paraId="12C8BEF7" w14:textId="77777777" w:rsidR="009933A0" w:rsidRPr="009933A0" w:rsidRDefault="00335250" w:rsidP="009933A0">
            <w:pPr>
              <w:jc w:val="right"/>
              <w:rPr>
                <w:rFonts w:cs="Arial"/>
                <w:color w:val="000000"/>
                <w:sz w:val="20"/>
                <w:szCs w:val="20"/>
              </w:rPr>
            </w:pPr>
            <w:r w:rsidRPr="009933A0">
              <w:rPr>
                <w:rFonts w:cs="Arial"/>
                <w:color w:val="000000"/>
                <w:sz w:val="20"/>
                <w:szCs w:val="20"/>
              </w:rPr>
              <w:t>22,189,650.00</w:t>
            </w:r>
          </w:p>
        </w:tc>
        <w:tc>
          <w:tcPr>
            <w:tcW w:w="1917" w:type="dxa"/>
            <w:tcBorders>
              <w:top w:val="nil"/>
              <w:left w:val="nil"/>
              <w:bottom w:val="nil"/>
              <w:right w:val="nil"/>
            </w:tcBorders>
            <w:shd w:val="clear" w:color="auto" w:fill="auto"/>
            <w:noWrap/>
            <w:vAlign w:val="bottom"/>
            <w:hideMark/>
          </w:tcPr>
          <w:p w14:paraId="12C8BEF8" w14:textId="77777777" w:rsidR="009933A0" w:rsidRPr="009933A0" w:rsidRDefault="00335250" w:rsidP="009933A0">
            <w:pPr>
              <w:jc w:val="right"/>
              <w:rPr>
                <w:rFonts w:cs="Arial"/>
                <w:color w:val="000000"/>
                <w:sz w:val="20"/>
                <w:szCs w:val="20"/>
              </w:rPr>
            </w:pPr>
            <w:r w:rsidRPr="009933A0">
              <w:rPr>
                <w:rFonts w:cs="Arial"/>
                <w:color w:val="000000"/>
                <w:sz w:val="20"/>
                <w:szCs w:val="20"/>
              </w:rPr>
              <w:t>20,500,000.00</w:t>
            </w:r>
          </w:p>
        </w:tc>
      </w:tr>
      <w:tr w:rsidR="001847FA" w14:paraId="12C8BEFF"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EFA" w14:textId="77777777" w:rsidR="009933A0" w:rsidRPr="009933A0" w:rsidRDefault="00335250" w:rsidP="009933A0">
            <w:pPr>
              <w:rPr>
                <w:rFonts w:cs="Arial"/>
                <w:color w:val="000000"/>
                <w:sz w:val="20"/>
                <w:szCs w:val="20"/>
              </w:rPr>
            </w:pPr>
            <w:r w:rsidRPr="009933A0">
              <w:rPr>
                <w:rFonts w:cs="Arial"/>
                <w:color w:val="000000"/>
                <w:sz w:val="20"/>
                <w:szCs w:val="20"/>
              </w:rPr>
              <w:lastRenderedPageBreak/>
              <w:t>Education Impact Fee - FSSD</w:t>
            </w:r>
          </w:p>
        </w:tc>
        <w:tc>
          <w:tcPr>
            <w:tcW w:w="253" w:type="dxa"/>
            <w:tcBorders>
              <w:top w:val="nil"/>
              <w:left w:val="nil"/>
              <w:bottom w:val="nil"/>
              <w:right w:val="nil"/>
            </w:tcBorders>
            <w:shd w:val="clear" w:color="auto" w:fill="auto"/>
            <w:noWrap/>
            <w:vAlign w:val="bottom"/>
            <w:hideMark/>
          </w:tcPr>
          <w:p w14:paraId="12C8BEFB"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EFC" w14:textId="77777777" w:rsidR="009933A0" w:rsidRPr="009933A0" w:rsidRDefault="00335250" w:rsidP="009933A0">
            <w:pPr>
              <w:rPr>
                <w:rFonts w:cs="Arial"/>
                <w:color w:val="000000"/>
                <w:sz w:val="20"/>
                <w:szCs w:val="20"/>
              </w:rPr>
            </w:pPr>
            <w:r w:rsidRPr="009933A0">
              <w:rPr>
                <w:rFonts w:cs="Arial"/>
                <w:color w:val="000000"/>
                <w:sz w:val="20"/>
                <w:szCs w:val="20"/>
              </w:rPr>
              <w:t>171.00000.449900…IM200</w:t>
            </w:r>
          </w:p>
        </w:tc>
        <w:tc>
          <w:tcPr>
            <w:tcW w:w="1496" w:type="dxa"/>
            <w:tcBorders>
              <w:top w:val="nil"/>
              <w:left w:val="nil"/>
              <w:bottom w:val="nil"/>
              <w:right w:val="nil"/>
            </w:tcBorders>
            <w:shd w:val="clear" w:color="auto" w:fill="auto"/>
            <w:noWrap/>
            <w:vAlign w:val="bottom"/>
            <w:hideMark/>
          </w:tcPr>
          <w:p w14:paraId="12C8BEFD" w14:textId="77777777" w:rsidR="009933A0" w:rsidRPr="009933A0" w:rsidRDefault="00335250" w:rsidP="009933A0">
            <w:pPr>
              <w:jc w:val="right"/>
              <w:rPr>
                <w:rFonts w:cs="Arial"/>
                <w:color w:val="000000"/>
                <w:sz w:val="20"/>
                <w:szCs w:val="20"/>
              </w:rPr>
            </w:pPr>
            <w:r w:rsidRPr="009933A0">
              <w:rPr>
                <w:rFonts w:cs="Arial"/>
                <w:color w:val="000000"/>
                <w:sz w:val="20"/>
                <w:szCs w:val="20"/>
              </w:rPr>
              <w:t>441,398.00</w:t>
            </w:r>
          </w:p>
        </w:tc>
        <w:tc>
          <w:tcPr>
            <w:tcW w:w="1917" w:type="dxa"/>
            <w:tcBorders>
              <w:top w:val="nil"/>
              <w:left w:val="nil"/>
              <w:bottom w:val="nil"/>
              <w:right w:val="nil"/>
            </w:tcBorders>
            <w:shd w:val="clear" w:color="auto" w:fill="auto"/>
            <w:noWrap/>
            <w:vAlign w:val="bottom"/>
            <w:hideMark/>
          </w:tcPr>
          <w:p w14:paraId="12C8BEFE" w14:textId="77777777" w:rsidR="009933A0" w:rsidRPr="009933A0" w:rsidRDefault="00335250" w:rsidP="009933A0">
            <w:pPr>
              <w:jc w:val="right"/>
              <w:rPr>
                <w:rFonts w:cs="Arial"/>
                <w:color w:val="000000"/>
                <w:sz w:val="20"/>
                <w:szCs w:val="20"/>
              </w:rPr>
            </w:pPr>
            <w:r w:rsidRPr="009933A0">
              <w:rPr>
                <w:rFonts w:cs="Arial"/>
                <w:color w:val="000000"/>
                <w:sz w:val="20"/>
                <w:szCs w:val="20"/>
              </w:rPr>
              <w:t>500,000.00</w:t>
            </w:r>
          </w:p>
        </w:tc>
      </w:tr>
      <w:tr w:rsidR="001847FA" w14:paraId="12C8BF04"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00" w14:textId="77777777" w:rsidR="009933A0" w:rsidRPr="009933A0" w:rsidRDefault="00335250" w:rsidP="009933A0">
            <w:pPr>
              <w:rPr>
                <w:rFonts w:cs="Arial"/>
                <w:color w:val="000000"/>
                <w:sz w:val="20"/>
                <w:szCs w:val="20"/>
              </w:rPr>
            </w:pPr>
            <w:r w:rsidRPr="009933A0">
              <w:rPr>
                <w:rFonts w:cs="Arial"/>
                <w:color w:val="000000"/>
                <w:sz w:val="20"/>
                <w:szCs w:val="20"/>
              </w:rPr>
              <w:t>Education Impact Fee - WCS Contested</w:t>
            </w:r>
          </w:p>
        </w:tc>
        <w:tc>
          <w:tcPr>
            <w:tcW w:w="3219" w:type="dxa"/>
            <w:gridSpan w:val="3"/>
            <w:tcBorders>
              <w:top w:val="nil"/>
              <w:left w:val="nil"/>
              <w:bottom w:val="nil"/>
              <w:right w:val="nil"/>
            </w:tcBorders>
            <w:shd w:val="clear" w:color="auto" w:fill="auto"/>
            <w:noWrap/>
            <w:vAlign w:val="bottom"/>
            <w:hideMark/>
          </w:tcPr>
          <w:p w14:paraId="12C8BF01" w14:textId="77777777" w:rsidR="009933A0" w:rsidRPr="009933A0" w:rsidRDefault="00335250" w:rsidP="009933A0">
            <w:pPr>
              <w:rPr>
                <w:rFonts w:cs="Arial"/>
                <w:color w:val="000000"/>
                <w:sz w:val="20"/>
                <w:szCs w:val="20"/>
              </w:rPr>
            </w:pPr>
            <w:r w:rsidRPr="009933A0">
              <w:rPr>
                <w:rFonts w:cs="Arial"/>
                <w:color w:val="000000"/>
                <w:sz w:val="20"/>
                <w:szCs w:val="20"/>
              </w:rPr>
              <w:t>171.00000.449909..IM100</w:t>
            </w:r>
          </w:p>
        </w:tc>
        <w:tc>
          <w:tcPr>
            <w:tcW w:w="1496" w:type="dxa"/>
            <w:tcBorders>
              <w:top w:val="nil"/>
              <w:left w:val="nil"/>
              <w:bottom w:val="nil"/>
              <w:right w:val="nil"/>
            </w:tcBorders>
            <w:shd w:val="clear" w:color="auto" w:fill="auto"/>
            <w:noWrap/>
            <w:vAlign w:val="bottom"/>
            <w:hideMark/>
          </w:tcPr>
          <w:p w14:paraId="12C8BF02"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c>
          <w:tcPr>
            <w:tcW w:w="1917" w:type="dxa"/>
            <w:tcBorders>
              <w:top w:val="nil"/>
              <w:left w:val="nil"/>
              <w:bottom w:val="nil"/>
              <w:right w:val="nil"/>
            </w:tcBorders>
            <w:shd w:val="clear" w:color="auto" w:fill="auto"/>
            <w:noWrap/>
            <w:vAlign w:val="bottom"/>
            <w:hideMark/>
          </w:tcPr>
          <w:p w14:paraId="12C8BF03"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BF09"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05" w14:textId="77777777" w:rsidR="009933A0" w:rsidRPr="009933A0" w:rsidRDefault="00335250" w:rsidP="009933A0">
            <w:pPr>
              <w:rPr>
                <w:rFonts w:cs="Arial"/>
                <w:color w:val="000000"/>
                <w:sz w:val="20"/>
                <w:szCs w:val="20"/>
              </w:rPr>
            </w:pPr>
            <w:r w:rsidRPr="009933A0">
              <w:rPr>
                <w:rFonts w:cs="Arial"/>
                <w:color w:val="000000"/>
                <w:sz w:val="20"/>
                <w:szCs w:val="20"/>
              </w:rPr>
              <w:t>Education Impact Fee - FSSD Contested</w:t>
            </w:r>
          </w:p>
        </w:tc>
        <w:tc>
          <w:tcPr>
            <w:tcW w:w="3219" w:type="dxa"/>
            <w:gridSpan w:val="3"/>
            <w:tcBorders>
              <w:top w:val="nil"/>
              <w:left w:val="nil"/>
              <w:bottom w:val="nil"/>
              <w:right w:val="nil"/>
            </w:tcBorders>
            <w:shd w:val="clear" w:color="auto" w:fill="auto"/>
            <w:noWrap/>
            <w:vAlign w:val="bottom"/>
            <w:hideMark/>
          </w:tcPr>
          <w:p w14:paraId="12C8BF06" w14:textId="77777777" w:rsidR="009933A0" w:rsidRPr="009933A0" w:rsidRDefault="00335250" w:rsidP="009933A0">
            <w:pPr>
              <w:rPr>
                <w:rFonts w:cs="Arial"/>
                <w:color w:val="000000"/>
                <w:sz w:val="20"/>
                <w:szCs w:val="20"/>
              </w:rPr>
            </w:pPr>
            <w:r w:rsidRPr="009933A0">
              <w:rPr>
                <w:rFonts w:cs="Arial"/>
                <w:color w:val="000000"/>
                <w:sz w:val="20"/>
                <w:szCs w:val="20"/>
              </w:rPr>
              <w:t>171.00000.449909..IM200</w:t>
            </w:r>
          </w:p>
        </w:tc>
        <w:tc>
          <w:tcPr>
            <w:tcW w:w="1496" w:type="dxa"/>
            <w:tcBorders>
              <w:top w:val="nil"/>
              <w:left w:val="nil"/>
              <w:bottom w:val="nil"/>
              <w:right w:val="nil"/>
            </w:tcBorders>
            <w:shd w:val="clear" w:color="auto" w:fill="auto"/>
            <w:noWrap/>
            <w:vAlign w:val="bottom"/>
            <w:hideMark/>
          </w:tcPr>
          <w:p w14:paraId="12C8BF07"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c>
          <w:tcPr>
            <w:tcW w:w="1917" w:type="dxa"/>
            <w:tcBorders>
              <w:top w:val="nil"/>
              <w:left w:val="nil"/>
              <w:bottom w:val="nil"/>
              <w:right w:val="nil"/>
            </w:tcBorders>
            <w:shd w:val="clear" w:color="auto" w:fill="auto"/>
            <w:noWrap/>
            <w:vAlign w:val="bottom"/>
            <w:hideMark/>
          </w:tcPr>
          <w:p w14:paraId="12C8BF08"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BF10"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0A"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Other Local Revenues</w:t>
            </w:r>
          </w:p>
        </w:tc>
        <w:tc>
          <w:tcPr>
            <w:tcW w:w="1023" w:type="dxa"/>
            <w:tcBorders>
              <w:top w:val="nil"/>
              <w:left w:val="nil"/>
              <w:bottom w:val="nil"/>
              <w:right w:val="nil"/>
            </w:tcBorders>
            <w:shd w:val="clear" w:color="auto" w:fill="auto"/>
            <w:noWrap/>
            <w:vAlign w:val="bottom"/>
            <w:hideMark/>
          </w:tcPr>
          <w:p w14:paraId="12C8BF0B"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F0C"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0D" w14:textId="77777777" w:rsidR="009933A0" w:rsidRPr="009933A0" w:rsidRDefault="009933A0" w:rsidP="009933A0">
            <w:pPr>
              <w:rPr>
                <w:rFonts w:cs="Arial"/>
                <w:sz w:val="20"/>
                <w:szCs w:val="20"/>
              </w:rPr>
            </w:pPr>
          </w:p>
        </w:tc>
        <w:tc>
          <w:tcPr>
            <w:tcW w:w="1496" w:type="dxa"/>
            <w:tcBorders>
              <w:top w:val="single" w:sz="4" w:space="0" w:color="auto"/>
              <w:left w:val="nil"/>
              <w:bottom w:val="single" w:sz="4" w:space="0" w:color="auto"/>
              <w:right w:val="nil"/>
            </w:tcBorders>
            <w:shd w:val="clear" w:color="auto" w:fill="auto"/>
            <w:noWrap/>
            <w:vAlign w:val="bottom"/>
            <w:hideMark/>
          </w:tcPr>
          <w:p w14:paraId="12C8BF0E"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22,631,048.00</w:t>
            </w:r>
          </w:p>
        </w:tc>
        <w:tc>
          <w:tcPr>
            <w:tcW w:w="1917" w:type="dxa"/>
            <w:tcBorders>
              <w:top w:val="single" w:sz="4" w:space="0" w:color="auto"/>
              <w:left w:val="nil"/>
              <w:bottom w:val="single" w:sz="4" w:space="0" w:color="auto"/>
              <w:right w:val="nil"/>
            </w:tcBorders>
            <w:shd w:val="clear" w:color="auto" w:fill="auto"/>
            <w:noWrap/>
            <w:vAlign w:val="bottom"/>
            <w:hideMark/>
          </w:tcPr>
          <w:p w14:paraId="12C8BF0F"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21,000,000.00</w:t>
            </w:r>
          </w:p>
        </w:tc>
      </w:tr>
      <w:tr w:rsidR="001847FA" w14:paraId="12C8BF1A" w14:textId="77777777" w:rsidTr="007B01B2">
        <w:trPr>
          <w:trHeight w:val="276"/>
        </w:trPr>
        <w:tc>
          <w:tcPr>
            <w:tcW w:w="861" w:type="dxa"/>
            <w:tcBorders>
              <w:top w:val="nil"/>
              <w:left w:val="nil"/>
              <w:bottom w:val="nil"/>
              <w:right w:val="nil"/>
            </w:tcBorders>
            <w:shd w:val="clear" w:color="auto" w:fill="auto"/>
            <w:noWrap/>
            <w:vAlign w:val="bottom"/>
            <w:hideMark/>
          </w:tcPr>
          <w:p w14:paraId="12C8BF11"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F12"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13"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14"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15"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16"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17"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18"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19" w14:textId="77777777" w:rsidR="009933A0" w:rsidRPr="009933A0" w:rsidRDefault="009933A0" w:rsidP="009933A0">
            <w:pPr>
              <w:rPr>
                <w:rFonts w:cs="Arial"/>
                <w:sz w:val="20"/>
                <w:szCs w:val="20"/>
              </w:rPr>
            </w:pPr>
          </w:p>
        </w:tc>
      </w:tr>
      <w:tr w:rsidR="001847FA" w14:paraId="12C8BF23" w14:textId="77777777" w:rsidTr="007B01B2">
        <w:trPr>
          <w:trHeight w:val="288"/>
        </w:trPr>
        <w:tc>
          <w:tcPr>
            <w:tcW w:w="861" w:type="dxa"/>
            <w:tcBorders>
              <w:top w:val="nil"/>
              <w:left w:val="nil"/>
              <w:bottom w:val="nil"/>
              <w:right w:val="nil"/>
            </w:tcBorders>
            <w:shd w:val="clear" w:color="auto" w:fill="auto"/>
            <w:noWrap/>
            <w:vAlign w:val="bottom"/>
            <w:hideMark/>
          </w:tcPr>
          <w:p w14:paraId="12C8BF1B"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BF1C"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1D"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1E" w14:textId="77777777" w:rsidR="009933A0" w:rsidRPr="009933A0" w:rsidRDefault="009933A0" w:rsidP="009933A0">
            <w:pPr>
              <w:rPr>
                <w:rFonts w:cs="Arial"/>
                <w:sz w:val="20"/>
                <w:szCs w:val="20"/>
              </w:rPr>
            </w:pPr>
          </w:p>
        </w:tc>
        <w:tc>
          <w:tcPr>
            <w:tcW w:w="1997" w:type="dxa"/>
            <w:gridSpan w:val="2"/>
            <w:tcBorders>
              <w:top w:val="nil"/>
              <w:left w:val="nil"/>
              <w:bottom w:val="nil"/>
              <w:right w:val="nil"/>
            </w:tcBorders>
            <w:shd w:val="clear" w:color="auto" w:fill="auto"/>
            <w:noWrap/>
            <w:vAlign w:val="bottom"/>
            <w:hideMark/>
          </w:tcPr>
          <w:p w14:paraId="12C8BF1F"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Revenues</w:t>
            </w:r>
          </w:p>
        </w:tc>
        <w:tc>
          <w:tcPr>
            <w:tcW w:w="1222" w:type="dxa"/>
            <w:tcBorders>
              <w:top w:val="nil"/>
              <w:left w:val="nil"/>
              <w:bottom w:val="nil"/>
              <w:right w:val="nil"/>
            </w:tcBorders>
            <w:shd w:val="clear" w:color="auto" w:fill="auto"/>
            <w:noWrap/>
            <w:vAlign w:val="bottom"/>
            <w:hideMark/>
          </w:tcPr>
          <w:p w14:paraId="12C8BF20" w14:textId="77777777" w:rsidR="009933A0" w:rsidRPr="009933A0" w:rsidRDefault="009933A0" w:rsidP="009933A0">
            <w:pPr>
              <w:rPr>
                <w:rFonts w:cs="Arial"/>
                <w:b/>
                <w:bCs/>
                <w:color w:val="000000"/>
                <w:sz w:val="20"/>
                <w:szCs w:val="20"/>
              </w:rPr>
            </w:pPr>
          </w:p>
        </w:tc>
        <w:tc>
          <w:tcPr>
            <w:tcW w:w="1496" w:type="dxa"/>
            <w:tcBorders>
              <w:top w:val="nil"/>
              <w:left w:val="nil"/>
              <w:bottom w:val="nil"/>
              <w:right w:val="nil"/>
            </w:tcBorders>
            <w:shd w:val="clear" w:color="auto" w:fill="auto"/>
            <w:noWrap/>
            <w:vAlign w:val="bottom"/>
            <w:hideMark/>
          </w:tcPr>
          <w:p w14:paraId="12C8BF21"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38,912,154.00</w:t>
            </w:r>
          </w:p>
        </w:tc>
        <w:tc>
          <w:tcPr>
            <w:tcW w:w="1917" w:type="dxa"/>
            <w:tcBorders>
              <w:top w:val="nil"/>
              <w:left w:val="nil"/>
              <w:bottom w:val="nil"/>
              <w:right w:val="nil"/>
            </w:tcBorders>
            <w:shd w:val="clear" w:color="auto" w:fill="auto"/>
            <w:noWrap/>
            <w:vAlign w:val="bottom"/>
            <w:hideMark/>
          </w:tcPr>
          <w:p w14:paraId="12C8BF22"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36,294,200.00</w:t>
            </w:r>
          </w:p>
        </w:tc>
      </w:tr>
      <w:tr w:rsidR="001847FA" w14:paraId="12C8BF2D" w14:textId="77777777" w:rsidTr="007B01B2">
        <w:trPr>
          <w:trHeight w:val="288"/>
        </w:trPr>
        <w:tc>
          <w:tcPr>
            <w:tcW w:w="861" w:type="dxa"/>
            <w:tcBorders>
              <w:top w:val="nil"/>
              <w:left w:val="nil"/>
              <w:bottom w:val="nil"/>
              <w:right w:val="nil"/>
            </w:tcBorders>
            <w:shd w:val="clear" w:color="auto" w:fill="auto"/>
            <w:noWrap/>
            <w:vAlign w:val="bottom"/>
            <w:hideMark/>
          </w:tcPr>
          <w:p w14:paraId="12C8BF24"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F25"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26"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27"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28"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29"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2A"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2B"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2C" w14:textId="77777777" w:rsidR="009933A0" w:rsidRPr="009933A0" w:rsidRDefault="009933A0" w:rsidP="009933A0">
            <w:pPr>
              <w:rPr>
                <w:rFonts w:cs="Arial"/>
                <w:sz w:val="20"/>
                <w:szCs w:val="20"/>
              </w:rPr>
            </w:pPr>
          </w:p>
        </w:tc>
      </w:tr>
      <w:tr w:rsidR="001847FA" w14:paraId="12C8BF34"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2E" w14:textId="77777777" w:rsidR="009933A0" w:rsidRPr="009933A0" w:rsidRDefault="00335250" w:rsidP="009933A0">
            <w:pPr>
              <w:rPr>
                <w:rFonts w:cs="Arial"/>
                <w:b/>
                <w:bCs/>
                <w:color w:val="000000"/>
                <w:sz w:val="20"/>
                <w:szCs w:val="20"/>
              </w:rPr>
            </w:pPr>
            <w:r w:rsidRPr="009933A0">
              <w:rPr>
                <w:rFonts w:cs="Arial"/>
                <w:b/>
                <w:bCs/>
                <w:color w:val="000000"/>
                <w:sz w:val="20"/>
                <w:szCs w:val="20"/>
              </w:rPr>
              <w:t>Expenditures (Appropriations)</w:t>
            </w:r>
          </w:p>
        </w:tc>
        <w:tc>
          <w:tcPr>
            <w:tcW w:w="1023" w:type="dxa"/>
            <w:tcBorders>
              <w:top w:val="nil"/>
              <w:left w:val="nil"/>
              <w:bottom w:val="nil"/>
              <w:right w:val="nil"/>
            </w:tcBorders>
            <w:shd w:val="clear" w:color="auto" w:fill="auto"/>
            <w:noWrap/>
            <w:vAlign w:val="bottom"/>
            <w:hideMark/>
          </w:tcPr>
          <w:p w14:paraId="12C8BF2F"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F30"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31"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32"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33" w14:textId="77777777" w:rsidR="009933A0" w:rsidRPr="009933A0" w:rsidRDefault="009933A0" w:rsidP="009933A0">
            <w:pPr>
              <w:rPr>
                <w:rFonts w:cs="Arial"/>
                <w:sz w:val="20"/>
                <w:szCs w:val="20"/>
              </w:rPr>
            </w:pPr>
          </w:p>
        </w:tc>
      </w:tr>
      <w:tr w:rsidR="001847FA" w14:paraId="12C8BF3E" w14:textId="77777777" w:rsidTr="007B01B2">
        <w:trPr>
          <w:trHeight w:val="276"/>
        </w:trPr>
        <w:tc>
          <w:tcPr>
            <w:tcW w:w="861" w:type="dxa"/>
            <w:tcBorders>
              <w:top w:val="nil"/>
              <w:left w:val="nil"/>
              <w:bottom w:val="nil"/>
              <w:right w:val="nil"/>
            </w:tcBorders>
            <w:shd w:val="clear" w:color="auto" w:fill="auto"/>
            <w:noWrap/>
            <w:vAlign w:val="bottom"/>
            <w:hideMark/>
          </w:tcPr>
          <w:p w14:paraId="12C8BF35"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BF36"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37"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38"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39"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3A"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3B"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3C"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3D" w14:textId="77777777" w:rsidR="009933A0" w:rsidRPr="009933A0" w:rsidRDefault="009933A0" w:rsidP="009933A0">
            <w:pPr>
              <w:rPr>
                <w:rFonts w:cs="Arial"/>
                <w:sz w:val="20"/>
                <w:szCs w:val="20"/>
              </w:rPr>
            </w:pPr>
          </w:p>
        </w:tc>
      </w:tr>
      <w:tr w:rsidR="001847FA" w14:paraId="12C8BF45" w14:textId="77777777" w:rsidTr="007B01B2">
        <w:trPr>
          <w:trHeight w:val="276"/>
        </w:trPr>
        <w:tc>
          <w:tcPr>
            <w:tcW w:w="2231" w:type="dxa"/>
            <w:gridSpan w:val="4"/>
            <w:tcBorders>
              <w:top w:val="nil"/>
              <w:left w:val="nil"/>
              <w:bottom w:val="single" w:sz="4" w:space="0" w:color="auto"/>
              <w:right w:val="nil"/>
            </w:tcBorders>
            <w:shd w:val="clear" w:color="auto" w:fill="auto"/>
            <w:noWrap/>
            <w:vAlign w:val="bottom"/>
            <w:hideMark/>
          </w:tcPr>
          <w:p w14:paraId="12C8BF3F" w14:textId="77777777" w:rsidR="009933A0" w:rsidRPr="009933A0" w:rsidRDefault="00335250" w:rsidP="009933A0">
            <w:pPr>
              <w:rPr>
                <w:rFonts w:cs="Arial"/>
                <w:b/>
                <w:bCs/>
                <w:color w:val="000000"/>
                <w:sz w:val="20"/>
                <w:szCs w:val="20"/>
              </w:rPr>
            </w:pPr>
            <w:r w:rsidRPr="009933A0">
              <w:rPr>
                <w:rFonts w:cs="Arial"/>
                <w:b/>
                <w:bCs/>
                <w:color w:val="000000"/>
                <w:sz w:val="20"/>
                <w:szCs w:val="20"/>
              </w:rPr>
              <w:t>91130 - PUBLIC SAFETY PROJECTS</w:t>
            </w:r>
          </w:p>
        </w:tc>
        <w:tc>
          <w:tcPr>
            <w:tcW w:w="1023" w:type="dxa"/>
            <w:tcBorders>
              <w:top w:val="nil"/>
              <w:left w:val="nil"/>
              <w:bottom w:val="nil"/>
              <w:right w:val="nil"/>
            </w:tcBorders>
            <w:shd w:val="clear" w:color="auto" w:fill="auto"/>
            <w:noWrap/>
            <w:vAlign w:val="bottom"/>
            <w:hideMark/>
          </w:tcPr>
          <w:p w14:paraId="12C8BF40"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F41"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42"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43"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44" w14:textId="77777777" w:rsidR="009933A0" w:rsidRPr="009933A0" w:rsidRDefault="009933A0" w:rsidP="009933A0">
            <w:pPr>
              <w:rPr>
                <w:rFonts w:cs="Arial"/>
                <w:sz w:val="20"/>
                <w:szCs w:val="20"/>
              </w:rPr>
            </w:pPr>
          </w:p>
        </w:tc>
      </w:tr>
      <w:tr w:rsidR="001847FA" w14:paraId="12C8BF4B"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46" w14:textId="77777777" w:rsidR="009933A0" w:rsidRPr="009933A0" w:rsidRDefault="00335250" w:rsidP="009933A0">
            <w:pPr>
              <w:rPr>
                <w:rFonts w:cs="Arial"/>
                <w:color w:val="000000"/>
                <w:sz w:val="20"/>
                <w:szCs w:val="20"/>
              </w:rPr>
            </w:pPr>
            <w:r w:rsidRPr="009933A0">
              <w:rPr>
                <w:rFonts w:cs="Arial"/>
                <w:color w:val="000000"/>
                <w:sz w:val="20"/>
                <w:szCs w:val="20"/>
              </w:rPr>
              <w:t>TR Commission - Priv tax</w:t>
            </w:r>
          </w:p>
        </w:tc>
        <w:tc>
          <w:tcPr>
            <w:tcW w:w="253" w:type="dxa"/>
            <w:tcBorders>
              <w:top w:val="nil"/>
              <w:left w:val="nil"/>
              <w:bottom w:val="nil"/>
              <w:right w:val="nil"/>
            </w:tcBorders>
            <w:shd w:val="clear" w:color="auto" w:fill="auto"/>
            <w:noWrap/>
            <w:vAlign w:val="bottom"/>
            <w:hideMark/>
          </w:tcPr>
          <w:p w14:paraId="12C8BF47"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48" w14:textId="77777777" w:rsidR="009933A0" w:rsidRPr="009933A0" w:rsidRDefault="00335250" w:rsidP="009933A0">
            <w:pPr>
              <w:rPr>
                <w:rFonts w:cs="Arial"/>
                <w:color w:val="000000"/>
                <w:sz w:val="20"/>
                <w:szCs w:val="20"/>
              </w:rPr>
            </w:pPr>
            <w:r w:rsidRPr="009933A0">
              <w:rPr>
                <w:rFonts w:cs="Arial"/>
                <w:color w:val="000000"/>
                <w:sz w:val="20"/>
                <w:szCs w:val="20"/>
              </w:rPr>
              <w:t>171.91130.551000..PR300</w:t>
            </w:r>
          </w:p>
        </w:tc>
        <w:tc>
          <w:tcPr>
            <w:tcW w:w="1496" w:type="dxa"/>
            <w:tcBorders>
              <w:top w:val="nil"/>
              <w:left w:val="nil"/>
              <w:bottom w:val="nil"/>
              <w:right w:val="nil"/>
            </w:tcBorders>
            <w:shd w:val="clear" w:color="auto" w:fill="auto"/>
            <w:noWrap/>
            <w:vAlign w:val="bottom"/>
            <w:hideMark/>
          </w:tcPr>
          <w:p w14:paraId="12C8BF49" w14:textId="77777777" w:rsidR="009933A0" w:rsidRPr="009933A0" w:rsidRDefault="00335250" w:rsidP="009933A0">
            <w:pPr>
              <w:jc w:val="right"/>
              <w:rPr>
                <w:rFonts w:cs="Arial"/>
                <w:color w:val="000000"/>
                <w:sz w:val="20"/>
                <w:szCs w:val="20"/>
              </w:rPr>
            </w:pPr>
            <w:r w:rsidRPr="009933A0">
              <w:rPr>
                <w:rFonts w:cs="Arial"/>
                <w:color w:val="000000"/>
                <w:sz w:val="20"/>
                <w:szCs w:val="20"/>
              </w:rPr>
              <w:t>6,536.00</w:t>
            </w:r>
          </w:p>
        </w:tc>
        <w:tc>
          <w:tcPr>
            <w:tcW w:w="1917" w:type="dxa"/>
            <w:tcBorders>
              <w:top w:val="nil"/>
              <w:left w:val="nil"/>
              <w:bottom w:val="nil"/>
              <w:right w:val="nil"/>
            </w:tcBorders>
            <w:shd w:val="clear" w:color="auto" w:fill="auto"/>
            <w:noWrap/>
            <w:vAlign w:val="bottom"/>
            <w:hideMark/>
          </w:tcPr>
          <w:p w14:paraId="12C8BF4A" w14:textId="77777777" w:rsidR="009933A0" w:rsidRPr="009933A0" w:rsidRDefault="00335250" w:rsidP="009933A0">
            <w:pPr>
              <w:jc w:val="right"/>
              <w:rPr>
                <w:rFonts w:cs="Arial"/>
                <w:color w:val="000000"/>
                <w:sz w:val="20"/>
                <w:szCs w:val="20"/>
              </w:rPr>
            </w:pPr>
            <w:r w:rsidRPr="009933A0">
              <w:rPr>
                <w:rFonts w:cs="Arial"/>
                <w:color w:val="000000"/>
                <w:sz w:val="20"/>
                <w:szCs w:val="20"/>
              </w:rPr>
              <w:t>7,500.00</w:t>
            </w:r>
          </w:p>
        </w:tc>
      </w:tr>
      <w:tr w:rsidR="001847FA" w14:paraId="12C8BF51"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4C" w14:textId="77777777" w:rsidR="009933A0" w:rsidRPr="009933A0" w:rsidRDefault="00335250" w:rsidP="009933A0">
            <w:pPr>
              <w:rPr>
                <w:rFonts w:cs="Arial"/>
                <w:color w:val="000000"/>
                <w:sz w:val="20"/>
                <w:szCs w:val="20"/>
              </w:rPr>
            </w:pPr>
            <w:r w:rsidRPr="009933A0">
              <w:rPr>
                <w:rFonts w:cs="Arial"/>
                <w:color w:val="000000"/>
                <w:sz w:val="20"/>
                <w:szCs w:val="20"/>
              </w:rPr>
              <w:t>Other Capital Outlay - Fire</w:t>
            </w:r>
          </w:p>
        </w:tc>
        <w:tc>
          <w:tcPr>
            <w:tcW w:w="253" w:type="dxa"/>
            <w:tcBorders>
              <w:top w:val="nil"/>
              <w:left w:val="nil"/>
              <w:bottom w:val="nil"/>
              <w:right w:val="nil"/>
            </w:tcBorders>
            <w:shd w:val="clear" w:color="auto" w:fill="auto"/>
            <w:noWrap/>
            <w:vAlign w:val="bottom"/>
            <w:hideMark/>
          </w:tcPr>
          <w:p w14:paraId="12C8BF4D"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4E" w14:textId="77777777" w:rsidR="009933A0" w:rsidRPr="009933A0" w:rsidRDefault="00335250" w:rsidP="009933A0">
            <w:pPr>
              <w:rPr>
                <w:rFonts w:cs="Arial"/>
                <w:color w:val="000000"/>
                <w:sz w:val="20"/>
                <w:szCs w:val="20"/>
              </w:rPr>
            </w:pPr>
            <w:r w:rsidRPr="009933A0">
              <w:rPr>
                <w:rFonts w:cs="Arial"/>
                <w:color w:val="000000"/>
                <w:sz w:val="20"/>
                <w:szCs w:val="20"/>
              </w:rPr>
              <w:t>171.91130.579900.00000..PR300</w:t>
            </w:r>
          </w:p>
        </w:tc>
        <w:tc>
          <w:tcPr>
            <w:tcW w:w="1496" w:type="dxa"/>
            <w:tcBorders>
              <w:top w:val="nil"/>
              <w:left w:val="nil"/>
              <w:bottom w:val="single" w:sz="4" w:space="0" w:color="auto"/>
              <w:right w:val="nil"/>
            </w:tcBorders>
            <w:shd w:val="clear" w:color="auto" w:fill="auto"/>
            <w:noWrap/>
            <w:vAlign w:val="bottom"/>
            <w:hideMark/>
          </w:tcPr>
          <w:p w14:paraId="12C8BF4F" w14:textId="77777777" w:rsidR="009933A0" w:rsidRPr="009933A0" w:rsidRDefault="00335250" w:rsidP="009933A0">
            <w:pPr>
              <w:jc w:val="right"/>
              <w:rPr>
                <w:rFonts w:cs="Arial"/>
                <w:color w:val="000000"/>
                <w:sz w:val="20"/>
                <w:szCs w:val="20"/>
              </w:rPr>
            </w:pPr>
            <w:r w:rsidRPr="009933A0">
              <w:rPr>
                <w:rFonts w:cs="Arial"/>
                <w:color w:val="000000"/>
                <w:sz w:val="20"/>
                <w:szCs w:val="20"/>
              </w:rPr>
              <w:t>139,760.00</w:t>
            </w:r>
          </w:p>
        </w:tc>
        <w:tc>
          <w:tcPr>
            <w:tcW w:w="1917" w:type="dxa"/>
            <w:tcBorders>
              <w:top w:val="nil"/>
              <w:left w:val="nil"/>
              <w:bottom w:val="single" w:sz="4" w:space="0" w:color="auto"/>
              <w:right w:val="nil"/>
            </w:tcBorders>
            <w:shd w:val="clear" w:color="auto" w:fill="auto"/>
            <w:noWrap/>
            <w:vAlign w:val="bottom"/>
            <w:hideMark/>
          </w:tcPr>
          <w:p w14:paraId="12C8BF50" w14:textId="77777777" w:rsidR="009933A0" w:rsidRPr="009933A0" w:rsidRDefault="00335250" w:rsidP="009933A0">
            <w:pPr>
              <w:jc w:val="right"/>
              <w:rPr>
                <w:rFonts w:cs="Arial"/>
                <w:color w:val="000000"/>
                <w:sz w:val="20"/>
                <w:szCs w:val="20"/>
              </w:rPr>
            </w:pPr>
            <w:r w:rsidRPr="009933A0">
              <w:rPr>
                <w:rFonts w:cs="Arial"/>
                <w:color w:val="000000"/>
                <w:sz w:val="20"/>
                <w:szCs w:val="20"/>
              </w:rPr>
              <w:t>665,229.44</w:t>
            </w:r>
          </w:p>
        </w:tc>
      </w:tr>
      <w:tr w:rsidR="001847FA" w14:paraId="12C8BF58"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52"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Public Safety Projects</w:t>
            </w:r>
          </w:p>
        </w:tc>
        <w:tc>
          <w:tcPr>
            <w:tcW w:w="1023" w:type="dxa"/>
            <w:tcBorders>
              <w:top w:val="nil"/>
              <w:left w:val="nil"/>
              <w:bottom w:val="nil"/>
              <w:right w:val="nil"/>
            </w:tcBorders>
            <w:shd w:val="clear" w:color="auto" w:fill="auto"/>
            <w:noWrap/>
            <w:vAlign w:val="bottom"/>
            <w:hideMark/>
          </w:tcPr>
          <w:p w14:paraId="12C8BF53"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F54"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55"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56"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146,296.00</w:t>
            </w:r>
          </w:p>
        </w:tc>
        <w:tc>
          <w:tcPr>
            <w:tcW w:w="1917" w:type="dxa"/>
            <w:tcBorders>
              <w:top w:val="nil"/>
              <w:left w:val="nil"/>
              <w:bottom w:val="nil"/>
              <w:right w:val="nil"/>
            </w:tcBorders>
            <w:shd w:val="clear" w:color="auto" w:fill="auto"/>
            <w:noWrap/>
            <w:vAlign w:val="bottom"/>
            <w:hideMark/>
          </w:tcPr>
          <w:p w14:paraId="12C8BF57"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672,729.44</w:t>
            </w:r>
          </w:p>
        </w:tc>
      </w:tr>
      <w:tr w:rsidR="001847FA" w14:paraId="12C8BF62" w14:textId="77777777" w:rsidTr="007B01B2">
        <w:trPr>
          <w:trHeight w:val="276"/>
        </w:trPr>
        <w:tc>
          <w:tcPr>
            <w:tcW w:w="861" w:type="dxa"/>
            <w:tcBorders>
              <w:top w:val="nil"/>
              <w:left w:val="nil"/>
              <w:bottom w:val="nil"/>
              <w:right w:val="nil"/>
            </w:tcBorders>
            <w:shd w:val="clear" w:color="auto" w:fill="auto"/>
            <w:noWrap/>
            <w:vAlign w:val="bottom"/>
            <w:hideMark/>
          </w:tcPr>
          <w:p w14:paraId="12C8BF59"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F5A"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5B"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5C"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5D" w14:textId="77777777" w:rsidR="009933A0" w:rsidRPr="009933A0" w:rsidRDefault="00335250" w:rsidP="009933A0">
            <w:pPr>
              <w:rPr>
                <w:rFonts w:cs="Arial"/>
                <w:color w:val="000000"/>
                <w:sz w:val="20"/>
                <w:szCs w:val="20"/>
              </w:rPr>
            </w:pPr>
            <w:r w:rsidRPr="009933A0">
              <w:rPr>
                <w:rFonts w:cs="Arial"/>
                <w:color w:val="000000"/>
                <w:sz w:val="20"/>
                <w:szCs w:val="20"/>
              </w:rPr>
              <w:t xml:space="preserve"> </w:t>
            </w:r>
          </w:p>
        </w:tc>
        <w:tc>
          <w:tcPr>
            <w:tcW w:w="974" w:type="dxa"/>
            <w:tcBorders>
              <w:top w:val="nil"/>
              <w:left w:val="nil"/>
              <w:bottom w:val="nil"/>
              <w:right w:val="nil"/>
            </w:tcBorders>
            <w:shd w:val="clear" w:color="auto" w:fill="auto"/>
            <w:noWrap/>
            <w:vAlign w:val="bottom"/>
            <w:hideMark/>
          </w:tcPr>
          <w:p w14:paraId="12C8BF5E" w14:textId="77777777" w:rsidR="009933A0" w:rsidRPr="009933A0" w:rsidRDefault="009933A0" w:rsidP="009933A0">
            <w:pPr>
              <w:rPr>
                <w:rFonts w:cs="Arial"/>
                <w:color w:val="000000"/>
                <w:sz w:val="20"/>
                <w:szCs w:val="20"/>
              </w:rPr>
            </w:pPr>
          </w:p>
        </w:tc>
        <w:tc>
          <w:tcPr>
            <w:tcW w:w="1222" w:type="dxa"/>
            <w:tcBorders>
              <w:top w:val="nil"/>
              <w:left w:val="nil"/>
              <w:bottom w:val="nil"/>
              <w:right w:val="nil"/>
            </w:tcBorders>
            <w:shd w:val="clear" w:color="auto" w:fill="auto"/>
            <w:noWrap/>
            <w:vAlign w:val="bottom"/>
            <w:hideMark/>
          </w:tcPr>
          <w:p w14:paraId="12C8BF5F"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60"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61" w14:textId="77777777" w:rsidR="009933A0" w:rsidRPr="009933A0" w:rsidRDefault="009933A0" w:rsidP="009933A0">
            <w:pPr>
              <w:rPr>
                <w:rFonts w:cs="Arial"/>
                <w:sz w:val="20"/>
                <w:szCs w:val="20"/>
              </w:rPr>
            </w:pPr>
          </w:p>
        </w:tc>
      </w:tr>
      <w:tr w:rsidR="001847FA" w14:paraId="12C8BF67" w14:textId="77777777" w:rsidTr="007B01B2">
        <w:trPr>
          <w:trHeight w:val="276"/>
        </w:trPr>
        <w:tc>
          <w:tcPr>
            <w:tcW w:w="4228" w:type="dxa"/>
            <w:gridSpan w:val="6"/>
            <w:tcBorders>
              <w:top w:val="nil"/>
              <w:left w:val="nil"/>
              <w:bottom w:val="single" w:sz="4" w:space="0" w:color="auto"/>
              <w:right w:val="nil"/>
            </w:tcBorders>
            <w:shd w:val="clear" w:color="auto" w:fill="auto"/>
            <w:noWrap/>
            <w:vAlign w:val="bottom"/>
            <w:hideMark/>
          </w:tcPr>
          <w:p w14:paraId="12C8BF63" w14:textId="77777777" w:rsidR="009933A0" w:rsidRPr="009933A0" w:rsidRDefault="00335250" w:rsidP="009933A0">
            <w:pPr>
              <w:rPr>
                <w:rFonts w:cs="Arial"/>
                <w:b/>
                <w:bCs/>
                <w:color w:val="000000"/>
                <w:sz w:val="20"/>
                <w:szCs w:val="20"/>
              </w:rPr>
            </w:pPr>
            <w:r w:rsidRPr="009933A0">
              <w:rPr>
                <w:rFonts w:cs="Arial"/>
                <w:b/>
                <w:bCs/>
                <w:color w:val="000000"/>
                <w:sz w:val="20"/>
                <w:szCs w:val="20"/>
              </w:rPr>
              <w:t>91150 - SOCIAL, CULTURAL, &amp; RECREATION PROJECTS</w:t>
            </w:r>
          </w:p>
        </w:tc>
        <w:tc>
          <w:tcPr>
            <w:tcW w:w="1222" w:type="dxa"/>
            <w:tcBorders>
              <w:top w:val="nil"/>
              <w:left w:val="nil"/>
              <w:bottom w:val="nil"/>
              <w:right w:val="nil"/>
            </w:tcBorders>
            <w:shd w:val="clear" w:color="auto" w:fill="auto"/>
            <w:noWrap/>
            <w:vAlign w:val="bottom"/>
            <w:hideMark/>
          </w:tcPr>
          <w:p w14:paraId="12C8BF64" w14:textId="77777777" w:rsidR="009933A0" w:rsidRPr="009933A0" w:rsidRDefault="009933A0" w:rsidP="009933A0">
            <w:pPr>
              <w:rPr>
                <w:rFonts w:cs="Arial"/>
                <w:b/>
                <w:bCs/>
                <w:color w:val="000000"/>
                <w:sz w:val="20"/>
                <w:szCs w:val="20"/>
              </w:rPr>
            </w:pPr>
          </w:p>
        </w:tc>
        <w:tc>
          <w:tcPr>
            <w:tcW w:w="1496" w:type="dxa"/>
            <w:tcBorders>
              <w:top w:val="nil"/>
              <w:left w:val="nil"/>
              <w:bottom w:val="nil"/>
              <w:right w:val="nil"/>
            </w:tcBorders>
            <w:shd w:val="clear" w:color="auto" w:fill="auto"/>
            <w:noWrap/>
            <w:vAlign w:val="bottom"/>
            <w:hideMark/>
          </w:tcPr>
          <w:p w14:paraId="12C8BF65"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66" w14:textId="77777777" w:rsidR="009933A0" w:rsidRPr="009933A0" w:rsidRDefault="009933A0" w:rsidP="009933A0">
            <w:pPr>
              <w:rPr>
                <w:rFonts w:cs="Arial"/>
                <w:sz w:val="20"/>
                <w:szCs w:val="20"/>
              </w:rPr>
            </w:pPr>
          </w:p>
        </w:tc>
      </w:tr>
      <w:tr w:rsidR="001847FA" w14:paraId="12C8BF6E"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F68" w14:textId="77777777" w:rsidR="009933A0" w:rsidRPr="009933A0" w:rsidRDefault="00335250" w:rsidP="009933A0">
            <w:pPr>
              <w:rPr>
                <w:rFonts w:cs="Arial"/>
                <w:color w:val="000000"/>
                <w:sz w:val="20"/>
                <w:szCs w:val="20"/>
              </w:rPr>
            </w:pPr>
            <w:proofErr w:type="spellStart"/>
            <w:r w:rsidRPr="009933A0">
              <w:rPr>
                <w:rFonts w:cs="Arial"/>
                <w:color w:val="000000"/>
                <w:sz w:val="20"/>
                <w:szCs w:val="20"/>
              </w:rPr>
              <w:t>TRCommission</w:t>
            </w:r>
            <w:proofErr w:type="spellEnd"/>
          </w:p>
        </w:tc>
        <w:tc>
          <w:tcPr>
            <w:tcW w:w="358" w:type="dxa"/>
            <w:tcBorders>
              <w:top w:val="nil"/>
              <w:left w:val="nil"/>
              <w:bottom w:val="nil"/>
              <w:right w:val="nil"/>
            </w:tcBorders>
            <w:shd w:val="clear" w:color="auto" w:fill="auto"/>
            <w:noWrap/>
            <w:vAlign w:val="bottom"/>
            <w:hideMark/>
          </w:tcPr>
          <w:p w14:paraId="12C8BF69"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F6A"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6B" w14:textId="77777777" w:rsidR="009933A0" w:rsidRPr="009933A0" w:rsidRDefault="00335250" w:rsidP="009933A0">
            <w:pPr>
              <w:rPr>
                <w:rFonts w:cs="Arial"/>
                <w:color w:val="000000"/>
                <w:sz w:val="20"/>
                <w:szCs w:val="20"/>
              </w:rPr>
            </w:pPr>
            <w:r w:rsidRPr="009933A0">
              <w:rPr>
                <w:rFonts w:cs="Arial"/>
                <w:color w:val="000000"/>
                <w:sz w:val="20"/>
                <w:szCs w:val="20"/>
              </w:rPr>
              <w:t>171.91150.551000..PR400</w:t>
            </w:r>
          </w:p>
        </w:tc>
        <w:tc>
          <w:tcPr>
            <w:tcW w:w="1496" w:type="dxa"/>
            <w:tcBorders>
              <w:top w:val="nil"/>
              <w:left w:val="nil"/>
              <w:bottom w:val="nil"/>
              <w:right w:val="nil"/>
            </w:tcBorders>
            <w:shd w:val="clear" w:color="auto" w:fill="auto"/>
            <w:noWrap/>
            <w:vAlign w:val="bottom"/>
            <w:hideMark/>
          </w:tcPr>
          <w:p w14:paraId="12C8BF6C" w14:textId="77777777" w:rsidR="009933A0" w:rsidRPr="009933A0" w:rsidRDefault="00335250" w:rsidP="009933A0">
            <w:pPr>
              <w:jc w:val="right"/>
              <w:rPr>
                <w:rFonts w:cs="Arial"/>
                <w:color w:val="000000"/>
                <w:sz w:val="20"/>
                <w:szCs w:val="20"/>
              </w:rPr>
            </w:pPr>
            <w:r w:rsidRPr="009933A0">
              <w:rPr>
                <w:rFonts w:cs="Arial"/>
                <w:color w:val="000000"/>
                <w:sz w:val="20"/>
                <w:szCs w:val="20"/>
              </w:rPr>
              <w:t>6,460.00</w:t>
            </w:r>
          </w:p>
        </w:tc>
        <w:tc>
          <w:tcPr>
            <w:tcW w:w="1917" w:type="dxa"/>
            <w:tcBorders>
              <w:top w:val="nil"/>
              <w:left w:val="nil"/>
              <w:bottom w:val="nil"/>
              <w:right w:val="nil"/>
            </w:tcBorders>
            <w:shd w:val="clear" w:color="auto" w:fill="auto"/>
            <w:noWrap/>
            <w:vAlign w:val="bottom"/>
            <w:hideMark/>
          </w:tcPr>
          <w:p w14:paraId="12C8BF6D" w14:textId="77777777" w:rsidR="009933A0" w:rsidRPr="009933A0" w:rsidRDefault="00335250" w:rsidP="009933A0">
            <w:pPr>
              <w:jc w:val="right"/>
              <w:rPr>
                <w:rFonts w:cs="Arial"/>
                <w:color w:val="000000"/>
                <w:sz w:val="20"/>
                <w:szCs w:val="20"/>
              </w:rPr>
            </w:pPr>
            <w:r w:rsidRPr="009933A0">
              <w:rPr>
                <w:rFonts w:cs="Arial"/>
                <w:color w:val="000000"/>
                <w:sz w:val="20"/>
                <w:szCs w:val="20"/>
              </w:rPr>
              <w:t>7,400.00</w:t>
            </w:r>
          </w:p>
        </w:tc>
      </w:tr>
      <w:tr w:rsidR="001847FA" w14:paraId="12C8BF74"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6F" w14:textId="77777777" w:rsidR="009933A0" w:rsidRPr="009933A0" w:rsidRDefault="00335250" w:rsidP="009933A0">
            <w:pPr>
              <w:rPr>
                <w:rFonts w:cs="Arial"/>
                <w:color w:val="000000"/>
                <w:sz w:val="20"/>
                <w:szCs w:val="20"/>
              </w:rPr>
            </w:pPr>
            <w:r w:rsidRPr="009933A0">
              <w:rPr>
                <w:rFonts w:cs="Arial"/>
                <w:color w:val="000000"/>
                <w:sz w:val="20"/>
                <w:szCs w:val="20"/>
              </w:rPr>
              <w:t xml:space="preserve">Building Improvements </w:t>
            </w:r>
          </w:p>
        </w:tc>
        <w:tc>
          <w:tcPr>
            <w:tcW w:w="253" w:type="dxa"/>
            <w:tcBorders>
              <w:top w:val="nil"/>
              <w:left w:val="nil"/>
              <w:bottom w:val="nil"/>
              <w:right w:val="nil"/>
            </w:tcBorders>
            <w:shd w:val="clear" w:color="auto" w:fill="auto"/>
            <w:noWrap/>
            <w:vAlign w:val="bottom"/>
            <w:hideMark/>
          </w:tcPr>
          <w:p w14:paraId="12C8BF70"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71" w14:textId="77777777" w:rsidR="009933A0" w:rsidRPr="009933A0" w:rsidRDefault="00335250" w:rsidP="009933A0">
            <w:pPr>
              <w:rPr>
                <w:rFonts w:cs="Arial"/>
                <w:color w:val="000000"/>
                <w:sz w:val="20"/>
                <w:szCs w:val="20"/>
              </w:rPr>
            </w:pPr>
            <w:r w:rsidRPr="009933A0">
              <w:rPr>
                <w:rFonts w:cs="Arial"/>
                <w:color w:val="000000"/>
                <w:sz w:val="20"/>
                <w:szCs w:val="20"/>
              </w:rPr>
              <w:t>171.91150.570700.00000..PR414</w:t>
            </w:r>
          </w:p>
        </w:tc>
        <w:tc>
          <w:tcPr>
            <w:tcW w:w="1496" w:type="dxa"/>
            <w:tcBorders>
              <w:top w:val="nil"/>
              <w:left w:val="nil"/>
              <w:bottom w:val="nil"/>
              <w:right w:val="nil"/>
            </w:tcBorders>
            <w:shd w:val="clear" w:color="auto" w:fill="auto"/>
            <w:noWrap/>
            <w:vAlign w:val="bottom"/>
            <w:hideMark/>
          </w:tcPr>
          <w:p w14:paraId="12C8BF72"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c>
          <w:tcPr>
            <w:tcW w:w="1917" w:type="dxa"/>
            <w:tcBorders>
              <w:top w:val="nil"/>
              <w:left w:val="nil"/>
              <w:bottom w:val="nil"/>
              <w:right w:val="nil"/>
            </w:tcBorders>
            <w:shd w:val="clear" w:color="auto" w:fill="auto"/>
            <w:noWrap/>
            <w:vAlign w:val="bottom"/>
            <w:hideMark/>
          </w:tcPr>
          <w:p w14:paraId="12C8BF73"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BF7C" w14:textId="77777777" w:rsidTr="007B01B2">
        <w:trPr>
          <w:trHeight w:val="276"/>
        </w:trPr>
        <w:tc>
          <w:tcPr>
            <w:tcW w:w="861" w:type="dxa"/>
            <w:tcBorders>
              <w:top w:val="nil"/>
              <w:left w:val="nil"/>
              <w:bottom w:val="nil"/>
              <w:right w:val="nil"/>
            </w:tcBorders>
            <w:shd w:val="clear" w:color="auto" w:fill="auto"/>
            <w:noWrap/>
            <w:vAlign w:val="bottom"/>
            <w:hideMark/>
          </w:tcPr>
          <w:p w14:paraId="12C8BF75" w14:textId="77777777" w:rsidR="009933A0" w:rsidRPr="009933A0" w:rsidRDefault="00335250" w:rsidP="009933A0">
            <w:pPr>
              <w:rPr>
                <w:rFonts w:cs="Arial"/>
                <w:color w:val="000000"/>
                <w:sz w:val="20"/>
                <w:szCs w:val="20"/>
              </w:rPr>
            </w:pPr>
            <w:r w:rsidRPr="009933A0">
              <w:rPr>
                <w:rFonts w:cs="Arial"/>
                <w:color w:val="000000"/>
                <w:sz w:val="20"/>
                <w:szCs w:val="20"/>
              </w:rPr>
              <w:t>Land</w:t>
            </w:r>
          </w:p>
        </w:tc>
        <w:tc>
          <w:tcPr>
            <w:tcW w:w="759" w:type="dxa"/>
            <w:tcBorders>
              <w:top w:val="nil"/>
              <w:left w:val="nil"/>
              <w:bottom w:val="nil"/>
              <w:right w:val="nil"/>
            </w:tcBorders>
            <w:shd w:val="clear" w:color="auto" w:fill="auto"/>
            <w:noWrap/>
            <w:vAlign w:val="bottom"/>
            <w:hideMark/>
          </w:tcPr>
          <w:p w14:paraId="12C8BF76" w14:textId="77777777" w:rsidR="009933A0" w:rsidRPr="009933A0" w:rsidRDefault="009933A0" w:rsidP="009933A0">
            <w:pPr>
              <w:rPr>
                <w:rFonts w:cs="Arial"/>
                <w:color w:val="000000"/>
                <w:sz w:val="20"/>
                <w:szCs w:val="20"/>
              </w:rPr>
            </w:pPr>
          </w:p>
        </w:tc>
        <w:tc>
          <w:tcPr>
            <w:tcW w:w="358" w:type="dxa"/>
            <w:tcBorders>
              <w:top w:val="nil"/>
              <w:left w:val="nil"/>
              <w:bottom w:val="nil"/>
              <w:right w:val="nil"/>
            </w:tcBorders>
            <w:shd w:val="clear" w:color="auto" w:fill="auto"/>
            <w:noWrap/>
            <w:vAlign w:val="bottom"/>
            <w:hideMark/>
          </w:tcPr>
          <w:p w14:paraId="12C8BF77"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78"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79" w14:textId="77777777" w:rsidR="009933A0" w:rsidRPr="009933A0" w:rsidRDefault="00335250" w:rsidP="009933A0">
            <w:pPr>
              <w:rPr>
                <w:rFonts w:cs="Arial"/>
                <w:color w:val="000000"/>
                <w:sz w:val="20"/>
                <w:szCs w:val="20"/>
              </w:rPr>
            </w:pPr>
            <w:r w:rsidRPr="009933A0">
              <w:rPr>
                <w:rFonts w:cs="Arial"/>
                <w:color w:val="000000"/>
                <w:sz w:val="20"/>
                <w:szCs w:val="20"/>
              </w:rPr>
              <w:t>171.91150.571500.00000..PR402</w:t>
            </w:r>
          </w:p>
        </w:tc>
        <w:tc>
          <w:tcPr>
            <w:tcW w:w="1496" w:type="dxa"/>
            <w:tcBorders>
              <w:top w:val="nil"/>
              <w:left w:val="nil"/>
              <w:bottom w:val="nil"/>
              <w:right w:val="nil"/>
            </w:tcBorders>
            <w:shd w:val="clear" w:color="auto" w:fill="auto"/>
            <w:noWrap/>
            <w:vAlign w:val="bottom"/>
            <w:hideMark/>
          </w:tcPr>
          <w:p w14:paraId="12C8BF7A"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c>
          <w:tcPr>
            <w:tcW w:w="1917" w:type="dxa"/>
            <w:tcBorders>
              <w:top w:val="nil"/>
              <w:left w:val="nil"/>
              <w:bottom w:val="nil"/>
              <w:right w:val="nil"/>
            </w:tcBorders>
            <w:shd w:val="clear" w:color="auto" w:fill="auto"/>
            <w:noWrap/>
            <w:vAlign w:val="bottom"/>
            <w:hideMark/>
          </w:tcPr>
          <w:p w14:paraId="12C8BF7B"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BF81"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BF7D" w14:textId="77777777" w:rsidR="009933A0" w:rsidRPr="009933A0" w:rsidRDefault="00335250" w:rsidP="009933A0">
            <w:pPr>
              <w:rPr>
                <w:rFonts w:cs="Arial"/>
                <w:color w:val="000000"/>
                <w:sz w:val="20"/>
                <w:szCs w:val="20"/>
              </w:rPr>
            </w:pPr>
            <w:r w:rsidRPr="009933A0">
              <w:rPr>
                <w:rFonts w:cs="Arial"/>
                <w:color w:val="000000"/>
                <w:sz w:val="20"/>
                <w:szCs w:val="20"/>
              </w:rPr>
              <w:t>Other Capital Outlay - Parks &amp; Rec</w:t>
            </w:r>
          </w:p>
        </w:tc>
        <w:tc>
          <w:tcPr>
            <w:tcW w:w="3219" w:type="dxa"/>
            <w:gridSpan w:val="3"/>
            <w:tcBorders>
              <w:top w:val="nil"/>
              <w:left w:val="nil"/>
              <w:bottom w:val="nil"/>
              <w:right w:val="nil"/>
            </w:tcBorders>
            <w:shd w:val="clear" w:color="auto" w:fill="auto"/>
            <w:noWrap/>
            <w:vAlign w:val="bottom"/>
            <w:hideMark/>
          </w:tcPr>
          <w:p w14:paraId="12C8BF7E" w14:textId="77777777" w:rsidR="009933A0" w:rsidRPr="009933A0" w:rsidRDefault="00335250" w:rsidP="009933A0">
            <w:pPr>
              <w:rPr>
                <w:rFonts w:cs="Arial"/>
                <w:color w:val="000000"/>
                <w:sz w:val="20"/>
                <w:szCs w:val="20"/>
              </w:rPr>
            </w:pPr>
            <w:r w:rsidRPr="009933A0">
              <w:rPr>
                <w:rFonts w:cs="Arial"/>
                <w:color w:val="000000"/>
                <w:sz w:val="20"/>
                <w:szCs w:val="20"/>
              </w:rPr>
              <w:t>171.91150.579900.00000..PR412</w:t>
            </w:r>
          </w:p>
        </w:tc>
        <w:tc>
          <w:tcPr>
            <w:tcW w:w="1496" w:type="dxa"/>
            <w:tcBorders>
              <w:top w:val="nil"/>
              <w:left w:val="nil"/>
              <w:bottom w:val="single" w:sz="4" w:space="0" w:color="auto"/>
              <w:right w:val="nil"/>
            </w:tcBorders>
            <w:shd w:val="clear" w:color="auto" w:fill="auto"/>
            <w:noWrap/>
            <w:vAlign w:val="bottom"/>
            <w:hideMark/>
          </w:tcPr>
          <w:p w14:paraId="12C8BF7F" w14:textId="77777777" w:rsidR="009933A0" w:rsidRPr="009933A0" w:rsidRDefault="00335250" w:rsidP="009933A0">
            <w:pPr>
              <w:jc w:val="right"/>
              <w:rPr>
                <w:rFonts w:cs="Arial"/>
                <w:color w:val="000000"/>
                <w:sz w:val="20"/>
                <w:szCs w:val="20"/>
              </w:rPr>
            </w:pPr>
            <w:r w:rsidRPr="009933A0">
              <w:rPr>
                <w:rFonts w:cs="Arial"/>
                <w:color w:val="000000"/>
                <w:sz w:val="20"/>
                <w:szCs w:val="20"/>
              </w:rPr>
              <w:t>388,025.00</w:t>
            </w:r>
          </w:p>
        </w:tc>
        <w:tc>
          <w:tcPr>
            <w:tcW w:w="1917" w:type="dxa"/>
            <w:tcBorders>
              <w:top w:val="nil"/>
              <w:left w:val="nil"/>
              <w:bottom w:val="single" w:sz="4" w:space="0" w:color="auto"/>
              <w:right w:val="nil"/>
            </w:tcBorders>
            <w:shd w:val="clear" w:color="auto" w:fill="auto"/>
            <w:noWrap/>
            <w:vAlign w:val="bottom"/>
            <w:hideMark/>
          </w:tcPr>
          <w:p w14:paraId="12C8BF80" w14:textId="77777777" w:rsidR="009933A0" w:rsidRPr="009933A0" w:rsidRDefault="00335250" w:rsidP="009933A0">
            <w:pPr>
              <w:jc w:val="right"/>
              <w:rPr>
                <w:rFonts w:cs="Arial"/>
                <w:color w:val="000000"/>
                <w:sz w:val="20"/>
                <w:szCs w:val="20"/>
              </w:rPr>
            </w:pPr>
            <w:r w:rsidRPr="009933A0">
              <w:rPr>
                <w:rFonts w:cs="Arial"/>
                <w:color w:val="000000"/>
                <w:sz w:val="20"/>
                <w:szCs w:val="20"/>
              </w:rPr>
              <w:t>131,975.25</w:t>
            </w:r>
          </w:p>
        </w:tc>
      </w:tr>
      <w:tr w:rsidR="001847FA" w14:paraId="12C8BF87" w14:textId="77777777" w:rsidTr="007B01B2">
        <w:trPr>
          <w:trHeight w:val="276"/>
        </w:trPr>
        <w:tc>
          <w:tcPr>
            <w:tcW w:w="3254" w:type="dxa"/>
            <w:gridSpan w:val="5"/>
            <w:tcBorders>
              <w:top w:val="nil"/>
              <w:left w:val="nil"/>
              <w:bottom w:val="nil"/>
              <w:right w:val="nil"/>
            </w:tcBorders>
            <w:shd w:val="clear" w:color="auto" w:fill="auto"/>
            <w:noWrap/>
            <w:vAlign w:val="bottom"/>
            <w:hideMark/>
          </w:tcPr>
          <w:p w14:paraId="12C8BF82"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Social, Cultural, &amp; Recreation Projects</w:t>
            </w:r>
          </w:p>
        </w:tc>
        <w:tc>
          <w:tcPr>
            <w:tcW w:w="974" w:type="dxa"/>
            <w:tcBorders>
              <w:top w:val="nil"/>
              <w:left w:val="nil"/>
              <w:bottom w:val="nil"/>
              <w:right w:val="nil"/>
            </w:tcBorders>
            <w:shd w:val="clear" w:color="auto" w:fill="auto"/>
            <w:noWrap/>
            <w:vAlign w:val="bottom"/>
            <w:hideMark/>
          </w:tcPr>
          <w:p w14:paraId="12C8BF83" w14:textId="77777777" w:rsidR="009933A0" w:rsidRPr="009933A0" w:rsidRDefault="009933A0" w:rsidP="009933A0">
            <w:pPr>
              <w:rPr>
                <w:rFonts w:cs="Arial"/>
                <w:b/>
                <w:bCs/>
                <w:color w:val="000000"/>
                <w:sz w:val="20"/>
                <w:szCs w:val="20"/>
              </w:rPr>
            </w:pPr>
          </w:p>
        </w:tc>
        <w:tc>
          <w:tcPr>
            <w:tcW w:w="1222" w:type="dxa"/>
            <w:tcBorders>
              <w:top w:val="nil"/>
              <w:left w:val="nil"/>
              <w:bottom w:val="nil"/>
              <w:right w:val="nil"/>
            </w:tcBorders>
            <w:shd w:val="clear" w:color="auto" w:fill="auto"/>
            <w:noWrap/>
            <w:vAlign w:val="bottom"/>
            <w:hideMark/>
          </w:tcPr>
          <w:p w14:paraId="12C8BF84"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85"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394,485.00</w:t>
            </w:r>
          </w:p>
        </w:tc>
        <w:tc>
          <w:tcPr>
            <w:tcW w:w="1917" w:type="dxa"/>
            <w:tcBorders>
              <w:top w:val="nil"/>
              <w:left w:val="nil"/>
              <w:bottom w:val="nil"/>
              <w:right w:val="nil"/>
            </w:tcBorders>
            <w:shd w:val="clear" w:color="auto" w:fill="auto"/>
            <w:noWrap/>
            <w:vAlign w:val="bottom"/>
            <w:hideMark/>
          </w:tcPr>
          <w:p w14:paraId="12C8BF86"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139,375.25</w:t>
            </w:r>
          </w:p>
        </w:tc>
      </w:tr>
      <w:tr w:rsidR="001847FA" w14:paraId="12C8BF91" w14:textId="77777777" w:rsidTr="007B01B2">
        <w:trPr>
          <w:trHeight w:val="276"/>
        </w:trPr>
        <w:tc>
          <w:tcPr>
            <w:tcW w:w="861" w:type="dxa"/>
            <w:tcBorders>
              <w:top w:val="nil"/>
              <w:left w:val="nil"/>
              <w:bottom w:val="nil"/>
              <w:right w:val="nil"/>
            </w:tcBorders>
            <w:shd w:val="clear" w:color="auto" w:fill="auto"/>
            <w:noWrap/>
            <w:vAlign w:val="bottom"/>
            <w:hideMark/>
          </w:tcPr>
          <w:p w14:paraId="12C8BF88"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F89"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8A"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8B"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8C" w14:textId="77777777" w:rsidR="009933A0" w:rsidRPr="009933A0" w:rsidRDefault="00335250" w:rsidP="009933A0">
            <w:pPr>
              <w:rPr>
                <w:rFonts w:cs="Arial"/>
                <w:color w:val="000000"/>
                <w:sz w:val="20"/>
                <w:szCs w:val="20"/>
              </w:rPr>
            </w:pPr>
            <w:r w:rsidRPr="009933A0">
              <w:rPr>
                <w:rFonts w:cs="Arial"/>
                <w:color w:val="000000"/>
                <w:sz w:val="20"/>
                <w:szCs w:val="20"/>
              </w:rPr>
              <w:t xml:space="preserve"> </w:t>
            </w:r>
          </w:p>
        </w:tc>
        <w:tc>
          <w:tcPr>
            <w:tcW w:w="974" w:type="dxa"/>
            <w:tcBorders>
              <w:top w:val="nil"/>
              <w:left w:val="nil"/>
              <w:bottom w:val="nil"/>
              <w:right w:val="nil"/>
            </w:tcBorders>
            <w:shd w:val="clear" w:color="auto" w:fill="auto"/>
            <w:noWrap/>
            <w:vAlign w:val="bottom"/>
            <w:hideMark/>
          </w:tcPr>
          <w:p w14:paraId="12C8BF8D" w14:textId="77777777" w:rsidR="009933A0" w:rsidRPr="009933A0" w:rsidRDefault="009933A0" w:rsidP="009933A0">
            <w:pPr>
              <w:rPr>
                <w:rFonts w:cs="Arial"/>
                <w:color w:val="000000"/>
                <w:sz w:val="20"/>
                <w:szCs w:val="20"/>
              </w:rPr>
            </w:pPr>
          </w:p>
        </w:tc>
        <w:tc>
          <w:tcPr>
            <w:tcW w:w="1222" w:type="dxa"/>
            <w:tcBorders>
              <w:top w:val="nil"/>
              <w:left w:val="nil"/>
              <w:bottom w:val="nil"/>
              <w:right w:val="nil"/>
            </w:tcBorders>
            <w:shd w:val="clear" w:color="auto" w:fill="auto"/>
            <w:noWrap/>
            <w:vAlign w:val="bottom"/>
            <w:hideMark/>
          </w:tcPr>
          <w:p w14:paraId="12C8BF8E"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8F"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90" w14:textId="77777777" w:rsidR="009933A0" w:rsidRPr="009933A0" w:rsidRDefault="009933A0" w:rsidP="009933A0">
            <w:pPr>
              <w:rPr>
                <w:rFonts w:cs="Arial"/>
                <w:sz w:val="20"/>
                <w:szCs w:val="20"/>
              </w:rPr>
            </w:pPr>
          </w:p>
        </w:tc>
      </w:tr>
      <w:tr w:rsidR="001847FA" w14:paraId="12C8BF97" w14:textId="77777777" w:rsidTr="007B01B2">
        <w:trPr>
          <w:trHeight w:val="276"/>
        </w:trPr>
        <w:tc>
          <w:tcPr>
            <w:tcW w:w="3254" w:type="dxa"/>
            <w:gridSpan w:val="5"/>
            <w:tcBorders>
              <w:top w:val="nil"/>
              <w:left w:val="nil"/>
              <w:bottom w:val="single" w:sz="4" w:space="0" w:color="auto"/>
              <w:right w:val="nil"/>
            </w:tcBorders>
            <w:shd w:val="clear" w:color="auto" w:fill="auto"/>
            <w:noWrap/>
            <w:vAlign w:val="bottom"/>
            <w:hideMark/>
          </w:tcPr>
          <w:p w14:paraId="12C8BF92" w14:textId="77777777" w:rsidR="009933A0" w:rsidRPr="009933A0" w:rsidRDefault="00335250" w:rsidP="009933A0">
            <w:pPr>
              <w:rPr>
                <w:rFonts w:cs="Arial"/>
                <w:b/>
                <w:bCs/>
                <w:color w:val="000000"/>
                <w:sz w:val="20"/>
                <w:szCs w:val="20"/>
              </w:rPr>
            </w:pPr>
            <w:r w:rsidRPr="009933A0">
              <w:rPr>
                <w:rFonts w:cs="Arial"/>
                <w:b/>
                <w:bCs/>
                <w:color w:val="000000"/>
                <w:sz w:val="20"/>
                <w:szCs w:val="20"/>
              </w:rPr>
              <w:t>91200 - HIGHWAY &amp; STREET CAPITAL PROJECTS</w:t>
            </w:r>
          </w:p>
        </w:tc>
        <w:tc>
          <w:tcPr>
            <w:tcW w:w="974" w:type="dxa"/>
            <w:tcBorders>
              <w:top w:val="nil"/>
              <w:left w:val="nil"/>
              <w:bottom w:val="nil"/>
              <w:right w:val="nil"/>
            </w:tcBorders>
            <w:shd w:val="clear" w:color="auto" w:fill="auto"/>
            <w:noWrap/>
            <w:vAlign w:val="bottom"/>
            <w:hideMark/>
          </w:tcPr>
          <w:p w14:paraId="12C8BF93" w14:textId="77777777" w:rsidR="009933A0" w:rsidRPr="009933A0" w:rsidRDefault="009933A0" w:rsidP="009933A0">
            <w:pPr>
              <w:rPr>
                <w:rFonts w:cs="Arial"/>
                <w:b/>
                <w:bCs/>
                <w:color w:val="000000"/>
                <w:sz w:val="20"/>
                <w:szCs w:val="20"/>
              </w:rPr>
            </w:pPr>
          </w:p>
        </w:tc>
        <w:tc>
          <w:tcPr>
            <w:tcW w:w="1222" w:type="dxa"/>
            <w:tcBorders>
              <w:top w:val="nil"/>
              <w:left w:val="nil"/>
              <w:bottom w:val="nil"/>
              <w:right w:val="nil"/>
            </w:tcBorders>
            <w:shd w:val="clear" w:color="auto" w:fill="auto"/>
            <w:noWrap/>
            <w:vAlign w:val="bottom"/>
            <w:hideMark/>
          </w:tcPr>
          <w:p w14:paraId="12C8BF94"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95"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96" w14:textId="77777777" w:rsidR="009933A0" w:rsidRPr="009933A0" w:rsidRDefault="009933A0" w:rsidP="009933A0">
            <w:pPr>
              <w:rPr>
                <w:rFonts w:cs="Arial"/>
                <w:sz w:val="20"/>
                <w:szCs w:val="20"/>
              </w:rPr>
            </w:pPr>
          </w:p>
        </w:tc>
      </w:tr>
      <w:tr w:rsidR="001847FA" w14:paraId="12C8BF9E"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F98" w14:textId="77777777" w:rsidR="009933A0" w:rsidRPr="009933A0" w:rsidRDefault="00335250" w:rsidP="009933A0">
            <w:pPr>
              <w:rPr>
                <w:rFonts w:cs="Arial"/>
                <w:color w:val="000000"/>
                <w:sz w:val="20"/>
                <w:szCs w:val="20"/>
              </w:rPr>
            </w:pPr>
            <w:proofErr w:type="spellStart"/>
            <w:r w:rsidRPr="009933A0">
              <w:rPr>
                <w:rFonts w:cs="Arial"/>
                <w:color w:val="000000"/>
                <w:sz w:val="20"/>
                <w:szCs w:val="20"/>
              </w:rPr>
              <w:t>TRCommission</w:t>
            </w:r>
            <w:proofErr w:type="spellEnd"/>
          </w:p>
        </w:tc>
        <w:tc>
          <w:tcPr>
            <w:tcW w:w="358" w:type="dxa"/>
            <w:tcBorders>
              <w:top w:val="nil"/>
              <w:left w:val="nil"/>
              <w:bottom w:val="nil"/>
              <w:right w:val="nil"/>
            </w:tcBorders>
            <w:shd w:val="clear" w:color="auto" w:fill="auto"/>
            <w:noWrap/>
            <w:vAlign w:val="bottom"/>
            <w:hideMark/>
          </w:tcPr>
          <w:p w14:paraId="12C8BF99"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F9A"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9B" w14:textId="77777777" w:rsidR="009933A0" w:rsidRPr="009933A0" w:rsidRDefault="00335250" w:rsidP="009933A0">
            <w:pPr>
              <w:rPr>
                <w:rFonts w:cs="Arial"/>
                <w:color w:val="000000"/>
                <w:sz w:val="20"/>
                <w:szCs w:val="20"/>
              </w:rPr>
            </w:pPr>
            <w:r w:rsidRPr="009933A0">
              <w:rPr>
                <w:rFonts w:cs="Arial"/>
                <w:color w:val="000000"/>
                <w:sz w:val="20"/>
                <w:szCs w:val="20"/>
              </w:rPr>
              <w:t>171.91200.551000..PR200</w:t>
            </w:r>
          </w:p>
        </w:tc>
        <w:tc>
          <w:tcPr>
            <w:tcW w:w="1496" w:type="dxa"/>
            <w:tcBorders>
              <w:top w:val="nil"/>
              <w:left w:val="nil"/>
              <w:bottom w:val="nil"/>
              <w:right w:val="nil"/>
            </w:tcBorders>
            <w:shd w:val="clear" w:color="auto" w:fill="auto"/>
            <w:noWrap/>
            <w:vAlign w:val="bottom"/>
            <w:hideMark/>
          </w:tcPr>
          <w:p w14:paraId="12C8BF9C" w14:textId="77777777" w:rsidR="009933A0" w:rsidRPr="009933A0" w:rsidRDefault="00335250" w:rsidP="009933A0">
            <w:pPr>
              <w:jc w:val="right"/>
              <w:rPr>
                <w:rFonts w:cs="Arial"/>
                <w:color w:val="000000"/>
                <w:sz w:val="20"/>
                <w:szCs w:val="20"/>
              </w:rPr>
            </w:pPr>
            <w:r w:rsidRPr="009933A0">
              <w:rPr>
                <w:rFonts w:cs="Arial"/>
                <w:color w:val="000000"/>
                <w:sz w:val="20"/>
                <w:szCs w:val="20"/>
              </w:rPr>
              <w:t>3.00</w:t>
            </w:r>
          </w:p>
        </w:tc>
        <w:tc>
          <w:tcPr>
            <w:tcW w:w="1917" w:type="dxa"/>
            <w:tcBorders>
              <w:top w:val="nil"/>
              <w:left w:val="nil"/>
              <w:bottom w:val="nil"/>
              <w:right w:val="nil"/>
            </w:tcBorders>
            <w:shd w:val="clear" w:color="auto" w:fill="auto"/>
            <w:noWrap/>
            <w:vAlign w:val="bottom"/>
            <w:hideMark/>
          </w:tcPr>
          <w:p w14:paraId="12C8BF9D" w14:textId="77777777" w:rsidR="009933A0" w:rsidRPr="009933A0" w:rsidRDefault="00335250" w:rsidP="009933A0">
            <w:pPr>
              <w:jc w:val="right"/>
              <w:rPr>
                <w:rFonts w:cs="Arial"/>
                <w:color w:val="000000"/>
                <w:sz w:val="20"/>
                <w:szCs w:val="20"/>
              </w:rPr>
            </w:pPr>
            <w:r w:rsidRPr="009933A0">
              <w:rPr>
                <w:rFonts w:cs="Arial"/>
                <w:color w:val="000000"/>
                <w:sz w:val="20"/>
                <w:szCs w:val="20"/>
              </w:rPr>
              <w:t>43.00</w:t>
            </w:r>
          </w:p>
        </w:tc>
      </w:tr>
      <w:tr w:rsidR="001847FA" w14:paraId="12C8BFA5"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F9F" w14:textId="77777777" w:rsidR="009933A0" w:rsidRPr="009933A0" w:rsidRDefault="00335250" w:rsidP="009933A0">
            <w:pPr>
              <w:rPr>
                <w:rFonts w:cs="Arial"/>
                <w:color w:val="000000"/>
                <w:sz w:val="20"/>
                <w:szCs w:val="20"/>
              </w:rPr>
            </w:pPr>
            <w:proofErr w:type="spellStart"/>
            <w:r w:rsidRPr="009933A0">
              <w:rPr>
                <w:rFonts w:cs="Arial"/>
                <w:color w:val="000000"/>
                <w:sz w:val="20"/>
                <w:szCs w:val="20"/>
              </w:rPr>
              <w:t>TRCommission</w:t>
            </w:r>
            <w:proofErr w:type="spellEnd"/>
          </w:p>
        </w:tc>
        <w:tc>
          <w:tcPr>
            <w:tcW w:w="358" w:type="dxa"/>
            <w:tcBorders>
              <w:top w:val="nil"/>
              <w:left w:val="nil"/>
              <w:bottom w:val="nil"/>
              <w:right w:val="nil"/>
            </w:tcBorders>
            <w:shd w:val="clear" w:color="auto" w:fill="auto"/>
            <w:noWrap/>
            <w:vAlign w:val="bottom"/>
            <w:hideMark/>
          </w:tcPr>
          <w:p w14:paraId="12C8BFA0"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FA1"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A2" w14:textId="77777777" w:rsidR="009933A0" w:rsidRPr="009933A0" w:rsidRDefault="00335250" w:rsidP="009933A0">
            <w:pPr>
              <w:rPr>
                <w:rFonts w:cs="Arial"/>
                <w:color w:val="000000"/>
                <w:sz w:val="20"/>
                <w:szCs w:val="20"/>
              </w:rPr>
            </w:pPr>
            <w:r w:rsidRPr="009933A0">
              <w:rPr>
                <w:rFonts w:cs="Arial"/>
                <w:color w:val="000000"/>
                <w:sz w:val="20"/>
                <w:szCs w:val="20"/>
              </w:rPr>
              <w:t>171.91200.551000..PR500</w:t>
            </w:r>
          </w:p>
        </w:tc>
        <w:tc>
          <w:tcPr>
            <w:tcW w:w="1496" w:type="dxa"/>
            <w:tcBorders>
              <w:top w:val="nil"/>
              <w:left w:val="nil"/>
              <w:bottom w:val="nil"/>
              <w:right w:val="nil"/>
            </w:tcBorders>
            <w:shd w:val="clear" w:color="auto" w:fill="auto"/>
            <w:noWrap/>
            <w:vAlign w:val="bottom"/>
            <w:hideMark/>
          </w:tcPr>
          <w:p w14:paraId="12C8BFA3" w14:textId="77777777" w:rsidR="009933A0" w:rsidRPr="009933A0" w:rsidRDefault="00335250" w:rsidP="009933A0">
            <w:pPr>
              <w:jc w:val="right"/>
              <w:rPr>
                <w:rFonts w:cs="Arial"/>
                <w:color w:val="000000"/>
                <w:sz w:val="20"/>
                <w:szCs w:val="20"/>
              </w:rPr>
            </w:pPr>
            <w:r w:rsidRPr="009933A0">
              <w:rPr>
                <w:rFonts w:cs="Arial"/>
                <w:color w:val="000000"/>
                <w:sz w:val="20"/>
                <w:szCs w:val="20"/>
              </w:rPr>
              <w:t>678.00</w:t>
            </w:r>
          </w:p>
        </w:tc>
        <w:tc>
          <w:tcPr>
            <w:tcW w:w="1917" w:type="dxa"/>
            <w:tcBorders>
              <w:top w:val="nil"/>
              <w:left w:val="nil"/>
              <w:bottom w:val="nil"/>
              <w:right w:val="nil"/>
            </w:tcBorders>
            <w:shd w:val="clear" w:color="auto" w:fill="auto"/>
            <w:noWrap/>
            <w:vAlign w:val="bottom"/>
            <w:hideMark/>
          </w:tcPr>
          <w:p w14:paraId="12C8BFA4" w14:textId="77777777" w:rsidR="009933A0" w:rsidRPr="009933A0" w:rsidRDefault="00335250" w:rsidP="009933A0">
            <w:pPr>
              <w:jc w:val="right"/>
              <w:rPr>
                <w:rFonts w:cs="Arial"/>
                <w:color w:val="000000"/>
                <w:sz w:val="20"/>
                <w:szCs w:val="20"/>
              </w:rPr>
            </w:pPr>
            <w:r w:rsidRPr="009933A0">
              <w:rPr>
                <w:rFonts w:cs="Arial"/>
                <w:color w:val="000000"/>
                <w:sz w:val="20"/>
                <w:szCs w:val="20"/>
              </w:rPr>
              <w:t>900.00</w:t>
            </w:r>
          </w:p>
        </w:tc>
      </w:tr>
      <w:tr w:rsidR="001847FA" w14:paraId="12C8BFAB"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A6" w14:textId="77777777" w:rsidR="009933A0" w:rsidRPr="009933A0" w:rsidRDefault="00335250" w:rsidP="009933A0">
            <w:pPr>
              <w:rPr>
                <w:rFonts w:cs="Arial"/>
                <w:color w:val="000000"/>
                <w:sz w:val="20"/>
                <w:szCs w:val="20"/>
              </w:rPr>
            </w:pPr>
            <w:r w:rsidRPr="009933A0">
              <w:rPr>
                <w:rFonts w:cs="Arial"/>
                <w:color w:val="000000"/>
                <w:sz w:val="20"/>
                <w:szCs w:val="20"/>
              </w:rPr>
              <w:t>Transfers to Other Funds</w:t>
            </w:r>
          </w:p>
        </w:tc>
        <w:tc>
          <w:tcPr>
            <w:tcW w:w="253" w:type="dxa"/>
            <w:tcBorders>
              <w:top w:val="nil"/>
              <w:left w:val="nil"/>
              <w:bottom w:val="nil"/>
              <w:right w:val="nil"/>
            </w:tcBorders>
            <w:shd w:val="clear" w:color="auto" w:fill="auto"/>
            <w:noWrap/>
            <w:vAlign w:val="bottom"/>
            <w:hideMark/>
          </w:tcPr>
          <w:p w14:paraId="12C8BFA7"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A8" w14:textId="77777777" w:rsidR="009933A0" w:rsidRPr="009933A0" w:rsidRDefault="00335250" w:rsidP="009933A0">
            <w:pPr>
              <w:rPr>
                <w:rFonts w:cs="Arial"/>
                <w:color w:val="000000"/>
                <w:sz w:val="20"/>
                <w:szCs w:val="20"/>
              </w:rPr>
            </w:pPr>
            <w:r w:rsidRPr="009933A0">
              <w:rPr>
                <w:rFonts w:cs="Arial"/>
                <w:color w:val="000000"/>
                <w:sz w:val="20"/>
                <w:szCs w:val="20"/>
              </w:rPr>
              <w:t>171.91200.559000…PR500</w:t>
            </w:r>
          </w:p>
        </w:tc>
        <w:tc>
          <w:tcPr>
            <w:tcW w:w="1496" w:type="dxa"/>
            <w:tcBorders>
              <w:top w:val="nil"/>
              <w:left w:val="nil"/>
              <w:bottom w:val="single" w:sz="4" w:space="0" w:color="auto"/>
              <w:right w:val="nil"/>
            </w:tcBorders>
            <w:shd w:val="clear" w:color="auto" w:fill="auto"/>
            <w:noWrap/>
            <w:vAlign w:val="bottom"/>
            <w:hideMark/>
          </w:tcPr>
          <w:p w14:paraId="12C8BFA9" w14:textId="77777777" w:rsidR="009933A0" w:rsidRPr="009933A0" w:rsidRDefault="00335250" w:rsidP="009933A0">
            <w:pPr>
              <w:jc w:val="right"/>
              <w:rPr>
                <w:rFonts w:cs="Arial"/>
                <w:color w:val="000000"/>
                <w:sz w:val="20"/>
                <w:szCs w:val="20"/>
              </w:rPr>
            </w:pPr>
            <w:r w:rsidRPr="009933A0">
              <w:rPr>
                <w:rFonts w:cs="Arial"/>
                <w:color w:val="000000"/>
                <w:sz w:val="20"/>
                <w:szCs w:val="20"/>
              </w:rPr>
              <w:t>75,000.00</w:t>
            </w:r>
          </w:p>
        </w:tc>
        <w:tc>
          <w:tcPr>
            <w:tcW w:w="1917" w:type="dxa"/>
            <w:tcBorders>
              <w:top w:val="nil"/>
              <w:left w:val="nil"/>
              <w:bottom w:val="single" w:sz="4" w:space="0" w:color="auto"/>
              <w:right w:val="nil"/>
            </w:tcBorders>
            <w:shd w:val="clear" w:color="auto" w:fill="auto"/>
            <w:noWrap/>
            <w:vAlign w:val="bottom"/>
            <w:hideMark/>
          </w:tcPr>
          <w:p w14:paraId="12C8BFAA"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BFB1" w14:textId="77777777" w:rsidTr="007B01B2">
        <w:trPr>
          <w:trHeight w:val="276"/>
        </w:trPr>
        <w:tc>
          <w:tcPr>
            <w:tcW w:w="3254" w:type="dxa"/>
            <w:gridSpan w:val="5"/>
            <w:tcBorders>
              <w:top w:val="nil"/>
              <w:left w:val="nil"/>
              <w:bottom w:val="nil"/>
              <w:right w:val="nil"/>
            </w:tcBorders>
            <w:shd w:val="clear" w:color="auto" w:fill="auto"/>
            <w:noWrap/>
            <w:vAlign w:val="bottom"/>
            <w:hideMark/>
          </w:tcPr>
          <w:p w14:paraId="12C8BFAC"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Highway &amp; Street Capital Projects</w:t>
            </w:r>
          </w:p>
        </w:tc>
        <w:tc>
          <w:tcPr>
            <w:tcW w:w="974" w:type="dxa"/>
            <w:tcBorders>
              <w:top w:val="nil"/>
              <w:left w:val="nil"/>
              <w:bottom w:val="nil"/>
              <w:right w:val="nil"/>
            </w:tcBorders>
            <w:shd w:val="clear" w:color="auto" w:fill="auto"/>
            <w:noWrap/>
            <w:vAlign w:val="bottom"/>
            <w:hideMark/>
          </w:tcPr>
          <w:p w14:paraId="12C8BFAD" w14:textId="77777777" w:rsidR="009933A0" w:rsidRPr="009933A0" w:rsidRDefault="009933A0" w:rsidP="009933A0">
            <w:pPr>
              <w:rPr>
                <w:rFonts w:cs="Arial"/>
                <w:b/>
                <w:bCs/>
                <w:color w:val="000000"/>
                <w:sz w:val="20"/>
                <w:szCs w:val="20"/>
              </w:rPr>
            </w:pPr>
          </w:p>
        </w:tc>
        <w:tc>
          <w:tcPr>
            <w:tcW w:w="1222" w:type="dxa"/>
            <w:tcBorders>
              <w:top w:val="nil"/>
              <w:left w:val="nil"/>
              <w:bottom w:val="nil"/>
              <w:right w:val="nil"/>
            </w:tcBorders>
            <w:shd w:val="clear" w:color="auto" w:fill="auto"/>
            <w:noWrap/>
            <w:vAlign w:val="bottom"/>
            <w:hideMark/>
          </w:tcPr>
          <w:p w14:paraId="12C8BFAE"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AF"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75,681.00</w:t>
            </w:r>
          </w:p>
        </w:tc>
        <w:tc>
          <w:tcPr>
            <w:tcW w:w="1917" w:type="dxa"/>
            <w:tcBorders>
              <w:top w:val="nil"/>
              <w:left w:val="nil"/>
              <w:bottom w:val="nil"/>
              <w:right w:val="nil"/>
            </w:tcBorders>
            <w:shd w:val="clear" w:color="auto" w:fill="auto"/>
            <w:noWrap/>
            <w:vAlign w:val="bottom"/>
            <w:hideMark/>
          </w:tcPr>
          <w:p w14:paraId="12C8BFB0"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943.00</w:t>
            </w:r>
          </w:p>
        </w:tc>
      </w:tr>
      <w:tr w:rsidR="001847FA" w14:paraId="12C8BFBB" w14:textId="77777777" w:rsidTr="007B01B2">
        <w:trPr>
          <w:trHeight w:val="276"/>
        </w:trPr>
        <w:tc>
          <w:tcPr>
            <w:tcW w:w="861" w:type="dxa"/>
            <w:tcBorders>
              <w:top w:val="nil"/>
              <w:left w:val="nil"/>
              <w:bottom w:val="nil"/>
              <w:right w:val="nil"/>
            </w:tcBorders>
            <w:shd w:val="clear" w:color="auto" w:fill="auto"/>
            <w:noWrap/>
            <w:vAlign w:val="bottom"/>
            <w:hideMark/>
          </w:tcPr>
          <w:p w14:paraId="12C8BFB2"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BFB3"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B4"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B5"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B6"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B7"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B8"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B9"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BA" w14:textId="77777777" w:rsidR="009933A0" w:rsidRPr="009933A0" w:rsidRDefault="009933A0" w:rsidP="009933A0">
            <w:pPr>
              <w:rPr>
                <w:rFonts w:cs="Arial"/>
                <w:sz w:val="20"/>
                <w:szCs w:val="20"/>
              </w:rPr>
            </w:pPr>
          </w:p>
        </w:tc>
      </w:tr>
      <w:tr w:rsidR="001847FA" w14:paraId="12C8BFC2" w14:textId="77777777" w:rsidTr="007B01B2">
        <w:trPr>
          <w:trHeight w:val="276"/>
        </w:trPr>
        <w:tc>
          <w:tcPr>
            <w:tcW w:w="2231" w:type="dxa"/>
            <w:gridSpan w:val="4"/>
            <w:tcBorders>
              <w:top w:val="nil"/>
              <w:left w:val="nil"/>
              <w:bottom w:val="single" w:sz="4" w:space="0" w:color="auto"/>
              <w:right w:val="nil"/>
            </w:tcBorders>
            <w:shd w:val="clear" w:color="auto" w:fill="auto"/>
            <w:noWrap/>
            <w:vAlign w:val="bottom"/>
            <w:hideMark/>
          </w:tcPr>
          <w:p w14:paraId="12C8BFBC" w14:textId="77777777" w:rsidR="009933A0" w:rsidRPr="009933A0" w:rsidRDefault="00335250" w:rsidP="009933A0">
            <w:pPr>
              <w:rPr>
                <w:rFonts w:cs="Arial"/>
                <w:b/>
                <w:bCs/>
                <w:color w:val="000000"/>
                <w:sz w:val="20"/>
                <w:szCs w:val="20"/>
              </w:rPr>
            </w:pPr>
            <w:r w:rsidRPr="009933A0">
              <w:rPr>
                <w:rFonts w:cs="Arial"/>
                <w:b/>
                <w:bCs/>
                <w:color w:val="000000"/>
                <w:sz w:val="20"/>
                <w:szCs w:val="20"/>
              </w:rPr>
              <w:t>91300 - EDUCATION CAPITAL PROJECTS</w:t>
            </w:r>
          </w:p>
        </w:tc>
        <w:tc>
          <w:tcPr>
            <w:tcW w:w="1023" w:type="dxa"/>
            <w:tcBorders>
              <w:top w:val="nil"/>
              <w:left w:val="nil"/>
              <w:bottom w:val="nil"/>
              <w:right w:val="nil"/>
            </w:tcBorders>
            <w:shd w:val="clear" w:color="auto" w:fill="auto"/>
            <w:noWrap/>
            <w:vAlign w:val="bottom"/>
            <w:hideMark/>
          </w:tcPr>
          <w:p w14:paraId="12C8BFBD"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BFBE"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BF"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C0"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C1" w14:textId="77777777" w:rsidR="009933A0" w:rsidRPr="009933A0" w:rsidRDefault="009933A0" w:rsidP="009933A0">
            <w:pPr>
              <w:rPr>
                <w:rFonts w:cs="Arial"/>
                <w:sz w:val="20"/>
                <w:szCs w:val="20"/>
              </w:rPr>
            </w:pPr>
          </w:p>
        </w:tc>
      </w:tr>
      <w:tr w:rsidR="001847FA" w14:paraId="12C8BFC8"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C3" w14:textId="77777777" w:rsidR="009933A0" w:rsidRPr="009933A0" w:rsidRDefault="00335250" w:rsidP="009933A0">
            <w:pPr>
              <w:rPr>
                <w:rFonts w:cs="Arial"/>
                <w:color w:val="000000"/>
                <w:sz w:val="20"/>
                <w:szCs w:val="20"/>
              </w:rPr>
            </w:pPr>
            <w:r w:rsidRPr="009933A0">
              <w:rPr>
                <w:rFonts w:cs="Arial"/>
                <w:color w:val="000000"/>
                <w:sz w:val="20"/>
                <w:szCs w:val="20"/>
              </w:rPr>
              <w:t>Contributions - WCS</w:t>
            </w:r>
          </w:p>
        </w:tc>
        <w:tc>
          <w:tcPr>
            <w:tcW w:w="253" w:type="dxa"/>
            <w:tcBorders>
              <w:top w:val="nil"/>
              <w:left w:val="nil"/>
              <w:bottom w:val="nil"/>
              <w:right w:val="nil"/>
            </w:tcBorders>
            <w:shd w:val="clear" w:color="auto" w:fill="auto"/>
            <w:noWrap/>
            <w:vAlign w:val="bottom"/>
            <w:hideMark/>
          </w:tcPr>
          <w:p w14:paraId="12C8BFC4"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C5" w14:textId="77777777" w:rsidR="009933A0" w:rsidRPr="009933A0" w:rsidRDefault="00335250" w:rsidP="009933A0">
            <w:pPr>
              <w:rPr>
                <w:rFonts w:cs="Arial"/>
                <w:color w:val="000000"/>
                <w:sz w:val="20"/>
                <w:szCs w:val="20"/>
              </w:rPr>
            </w:pPr>
            <w:r w:rsidRPr="009933A0">
              <w:rPr>
                <w:rFonts w:cs="Arial"/>
                <w:color w:val="000000"/>
                <w:sz w:val="20"/>
                <w:szCs w:val="20"/>
              </w:rPr>
              <w:t>171.91300.531600…IM100</w:t>
            </w:r>
          </w:p>
        </w:tc>
        <w:tc>
          <w:tcPr>
            <w:tcW w:w="1496" w:type="dxa"/>
            <w:tcBorders>
              <w:top w:val="nil"/>
              <w:left w:val="nil"/>
              <w:bottom w:val="nil"/>
              <w:right w:val="nil"/>
            </w:tcBorders>
            <w:shd w:val="clear" w:color="auto" w:fill="auto"/>
            <w:noWrap/>
            <w:vAlign w:val="bottom"/>
            <w:hideMark/>
          </w:tcPr>
          <w:p w14:paraId="12C8BFC6" w14:textId="77777777" w:rsidR="009933A0" w:rsidRPr="009933A0" w:rsidRDefault="00335250" w:rsidP="009933A0">
            <w:pPr>
              <w:jc w:val="right"/>
              <w:rPr>
                <w:rFonts w:cs="Arial"/>
                <w:color w:val="000000"/>
                <w:sz w:val="20"/>
                <w:szCs w:val="20"/>
              </w:rPr>
            </w:pPr>
            <w:r w:rsidRPr="009933A0">
              <w:rPr>
                <w:rFonts w:cs="Arial"/>
                <w:color w:val="000000"/>
                <w:sz w:val="20"/>
                <w:szCs w:val="20"/>
              </w:rPr>
              <w:t>19,063,593.00</w:t>
            </w:r>
          </w:p>
        </w:tc>
        <w:tc>
          <w:tcPr>
            <w:tcW w:w="1917" w:type="dxa"/>
            <w:tcBorders>
              <w:top w:val="nil"/>
              <w:left w:val="nil"/>
              <w:bottom w:val="nil"/>
              <w:right w:val="nil"/>
            </w:tcBorders>
            <w:shd w:val="clear" w:color="auto" w:fill="auto"/>
            <w:noWrap/>
            <w:vAlign w:val="bottom"/>
            <w:hideMark/>
          </w:tcPr>
          <w:p w14:paraId="12C8BFC7" w14:textId="77777777" w:rsidR="009933A0" w:rsidRPr="009933A0" w:rsidRDefault="00335250" w:rsidP="009933A0">
            <w:pPr>
              <w:jc w:val="right"/>
              <w:rPr>
                <w:rFonts w:cs="Arial"/>
                <w:color w:val="000000"/>
                <w:sz w:val="20"/>
                <w:szCs w:val="20"/>
              </w:rPr>
            </w:pPr>
            <w:r w:rsidRPr="009933A0">
              <w:rPr>
                <w:rFonts w:cs="Arial"/>
                <w:color w:val="000000"/>
                <w:sz w:val="20"/>
                <w:szCs w:val="20"/>
              </w:rPr>
              <w:t>43,842,537.24</w:t>
            </w:r>
          </w:p>
        </w:tc>
      </w:tr>
      <w:tr w:rsidR="001847FA" w14:paraId="12C8BFC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C9" w14:textId="77777777" w:rsidR="009933A0" w:rsidRPr="009933A0" w:rsidRDefault="00335250" w:rsidP="009933A0">
            <w:pPr>
              <w:rPr>
                <w:rFonts w:cs="Arial"/>
                <w:color w:val="000000"/>
                <w:sz w:val="20"/>
                <w:szCs w:val="20"/>
              </w:rPr>
            </w:pPr>
            <w:r w:rsidRPr="009933A0">
              <w:rPr>
                <w:rFonts w:cs="Arial"/>
                <w:color w:val="000000"/>
                <w:sz w:val="20"/>
                <w:szCs w:val="20"/>
              </w:rPr>
              <w:t>Contributions - FSSD</w:t>
            </w:r>
          </w:p>
        </w:tc>
        <w:tc>
          <w:tcPr>
            <w:tcW w:w="253" w:type="dxa"/>
            <w:tcBorders>
              <w:top w:val="nil"/>
              <w:left w:val="nil"/>
              <w:bottom w:val="nil"/>
              <w:right w:val="nil"/>
            </w:tcBorders>
            <w:shd w:val="clear" w:color="auto" w:fill="auto"/>
            <w:noWrap/>
            <w:vAlign w:val="bottom"/>
            <w:hideMark/>
          </w:tcPr>
          <w:p w14:paraId="12C8BFCA"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CB" w14:textId="77777777" w:rsidR="009933A0" w:rsidRPr="009933A0" w:rsidRDefault="00335250" w:rsidP="009933A0">
            <w:pPr>
              <w:rPr>
                <w:rFonts w:cs="Arial"/>
                <w:color w:val="000000"/>
                <w:sz w:val="20"/>
                <w:szCs w:val="20"/>
              </w:rPr>
            </w:pPr>
            <w:r w:rsidRPr="009933A0">
              <w:rPr>
                <w:rFonts w:cs="Arial"/>
                <w:color w:val="000000"/>
                <w:sz w:val="20"/>
                <w:szCs w:val="20"/>
              </w:rPr>
              <w:t>171.91300.531600..IM200</w:t>
            </w:r>
          </w:p>
        </w:tc>
        <w:tc>
          <w:tcPr>
            <w:tcW w:w="1496" w:type="dxa"/>
            <w:tcBorders>
              <w:top w:val="nil"/>
              <w:left w:val="nil"/>
              <w:bottom w:val="nil"/>
              <w:right w:val="nil"/>
            </w:tcBorders>
            <w:shd w:val="clear" w:color="auto" w:fill="auto"/>
            <w:noWrap/>
            <w:vAlign w:val="bottom"/>
            <w:hideMark/>
          </w:tcPr>
          <w:p w14:paraId="12C8BFCC" w14:textId="77777777" w:rsidR="009933A0" w:rsidRPr="009933A0" w:rsidRDefault="00335250" w:rsidP="009933A0">
            <w:pPr>
              <w:jc w:val="right"/>
              <w:rPr>
                <w:rFonts w:cs="Arial"/>
                <w:color w:val="000000"/>
                <w:sz w:val="20"/>
                <w:szCs w:val="20"/>
              </w:rPr>
            </w:pPr>
            <w:r w:rsidRPr="009933A0">
              <w:rPr>
                <w:rFonts w:cs="Arial"/>
                <w:color w:val="000000"/>
                <w:sz w:val="20"/>
                <w:szCs w:val="20"/>
              </w:rPr>
              <w:t>209,820.00</w:t>
            </w:r>
          </w:p>
        </w:tc>
        <w:tc>
          <w:tcPr>
            <w:tcW w:w="1917" w:type="dxa"/>
            <w:tcBorders>
              <w:top w:val="nil"/>
              <w:left w:val="nil"/>
              <w:bottom w:val="nil"/>
              <w:right w:val="nil"/>
            </w:tcBorders>
            <w:shd w:val="clear" w:color="auto" w:fill="auto"/>
            <w:noWrap/>
            <w:vAlign w:val="bottom"/>
            <w:hideMark/>
          </w:tcPr>
          <w:p w14:paraId="12C8BFCD" w14:textId="77777777" w:rsidR="009933A0" w:rsidRPr="009933A0" w:rsidRDefault="00335250" w:rsidP="009933A0">
            <w:pPr>
              <w:jc w:val="right"/>
              <w:rPr>
                <w:rFonts w:cs="Arial"/>
                <w:color w:val="000000"/>
                <w:sz w:val="20"/>
                <w:szCs w:val="20"/>
              </w:rPr>
            </w:pPr>
            <w:r w:rsidRPr="009933A0">
              <w:rPr>
                <w:rFonts w:cs="Arial"/>
                <w:color w:val="000000"/>
                <w:sz w:val="20"/>
                <w:szCs w:val="20"/>
              </w:rPr>
              <w:t>1,059,477.94</w:t>
            </w:r>
          </w:p>
        </w:tc>
      </w:tr>
      <w:tr w:rsidR="001847FA" w14:paraId="12C8BFD8" w14:textId="77777777" w:rsidTr="007B01B2">
        <w:trPr>
          <w:trHeight w:val="276"/>
        </w:trPr>
        <w:tc>
          <w:tcPr>
            <w:tcW w:w="861" w:type="dxa"/>
            <w:tcBorders>
              <w:top w:val="nil"/>
              <w:left w:val="nil"/>
              <w:bottom w:val="nil"/>
              <w:right w:val="nil"/>
            </w:tcBorders>
            <w:shd w:val="clear" w:color="auto" w:fill="auto"/>
            <w:noWrap/>
            <w:vAlign w:val="bottom"/>
            <w:hideMark/>
          </w:tcPr>
          <w:p w14:paraId="12C8BFCF" w14:textId="77777777" w:rsidR="009933A0" w:rsidRPr="009933A0" w:rsidRDefault="009933A0" w:rsidP="009933A0">
            <w:pPr>
              <w:jc w:val="right"/>
              <w:rPr>
                <w:rFonts w:cs="Arial"/>
                <w:color w:val="000000"/>
                <w:sz w:val="20"/>
                <w:szCs w:val="20"/>
              </w:rPr>
            </w:pPr>
          </w:p>
        </w:tc>
        <w:tc>
          <w:tcPr>
            <w:tcW w:w="759" w:type="dxa"/>
            <w:tcBorders>
              <w:top w:val="nil"/>
              <w:left w:val="nil"/>
              <w:bottom w:val="nil"/>
              <w:right w:val="nil"/>
            </w:tcBorders>
            <w:shd w:val="clear" w:color="auto" w:fill="auto"/>
            <w:noWrap/>
            <w:vAlign w:val="bottom"/>
            <w:hideMark/>
          </w:tcPr>
          <w:p w14:paraId="12C8BFD0"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D1"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D2"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D3"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D4"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D5"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D6"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D7" w14:textId="77777777" w:rsidR="009933A0" w:rsidRPr="009933A0" w:rsidRDefault="009933A0" w:rsidP="009933A0">
            <w:pPr>
              <w:rPr>
                <w:rFonts w:cs="Arial"/>
                <w:sz w:val="20"/>
                <w:szCs w:val="20"/>
              </w:rPr>
            </w:pPr>
          </w:p>
        </w:tc>
      </w:tr>
      <w:tr w:rsidR="001847FA" w14:paraId="12C8BFD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D9" w14:textId="77777777" w:rsidR="009933A0" w:rsidRPr="009933A0" w:rsidRDefault="00335250" w:rsidP="009933A0">
            <w:pPr>
              <w:rPr>
                <w:rFonts w:cs="Arial"/>
                <w:color w:val="000000"/>
                <w:sz w:val="20"/>
                <w:szCs w:val="20"/>
              </w:rPr>
            </w:pPr>
            <w:r w:rsidRPr="009933A0">
              <w:rPr>
                <w:rFonts w:cs="Arial"/>
                <w:color w:val="000000"/>
                <w:sz w:val="20"/>
                <w:szCs w:val="20"/>
              </w:rPr>
              <w:t>TR Commission - WCS</w:t>
            </w:r>
          </w:p>
        </w:tc>
        <w:tc>
          <w:tcPr>
            <w:tcW w:w="253" w:type="dxa"/>
            <w:tcBorders>
              <w:top w:val="nil"/>
              <w:left w:val="nil"/>
              <w:bottom w:val="nil"/>
              <w:right w:val="nil"/>
            </w:tcBorders>
            <w:shd w:val="clear" w:color="auto" w:fill="auto"/>
            <w:noWrap/>
            <w:vAlign w:val="bottom"/>
            <w:hideMark/>
          </w:tcPr>
          <w:p w14:paraId="12C8BFDA"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DB" w14:textId="77777777" w:rsidR="009933A0" w:rsidRPr="009933A0" w:rsidRDefault="00335250" w:rsidP="009933A0">
            <w:pPr>
              <w:rPr>
                <w:rFonts w:cs="Arial"/>
                <w:color w:val="000000"/>
                <w:sz w:val="20"/>
                <w:szCs w:val="20"/>
              </w:rPr>
            </w:pPr>
            <w:r w:rsidRPr="009933A0">
              <w:rPr>
                <w:rFonts w:cs="Arial"/>
                <w:color w:val="000000"/>
                <w:sz w:val="20"/>
                <w:szCs w:val="20"/>
              </w:rPr>
              <w:t>171.91300.551000..IM100</w:t>
            </w:r>
          </w:p>
        </w:tc>
        <w:tc>
          <w:tcPr>
            <w:tcW w:w="1496" w:type="dxa"/>
            <w:tcBorders>
              <w:top w:val="nil"/>
              <w:left w:val="nil"/>
              <w:bottom w:val="nil"/>
              <w:right w:val="nil"/>
            </w:tcBorders>
            <w:shd w:val="clear" w:color="auto" w:fill="auto"/>
            <w:noWrap/>
            <w:vAlign w:val="bottom"/>
            <w:hideMark/>
          </w:tcPr>
          <w:p w14:paraId="12C8BFDC" w14:textId="77777777" w:rsidR="009933A0" w:rsidRPr="009933A0" w:rsidRDefault="00335250" w:rsidP="009933A0">
            <w:pPr>
              <w:jc w:val="right"/>
              <w:rPr>
                <w:rFonts w:cs="Arial"/>
                <w:color w:val="000000"/>
                <w:sz w:val="20"/>
                <w:szCs w:val="20"/>
              </w:rPr>
            </w:pPr>
            <w:r w:rsidRPr="009933A0">
              <w:rPr>
                <w:rFonts w:cs="Arial"/>
                <w:color w:val="000000"/>
                <w:sz w:val="20"/>
                <w:szCs w:val="20"/>
              </w:rPr>
              <w:t>223,363.00</w:t>
            </w:r>
          </w:p>
        </w:tc>
        <w:tc>
          <w:tcPr>
            <w:tcW w:w="1917" w:type="dxa"/>
            <w:tcBorders>
              <w:top w:val="nil"/>
              <w:left w:val="nil"/>
              <w:bottom w:val="nil"/>
              <w:right w:val="nil"/>
            </w:tcBorders>
            <w:shd w:val="clear" w:color="auto" w:fill="auto"/>
            <w:noWrap/>
            <w:vAlign w:val="bottom"/>
            <w:hideMark/>
          </w:tcPr>
          <w:p w14:paraId="12C8BFDD" w14:textId="77777777" w:rsidR="009933A0" w:rsidRPr="009933A0" w:rsidRDefault="00335250" w:rsidP="009933A0">
            <w:pPr>
              <w:jc w:val="right"/>
              <w:rPr>
                <w:rFonts w:cs="Arial"/>
                <w:color w:val="000000"/>
                <w:sz w:val="20"/>
                <w:szCs w:val="20"/>
              </w:rPr>
            </w:pPr>
            <w:r w:rsidRPr="009933A0">
              <w:rPr>
                <w:rFonts w:cs="Arial"/>
                <w:color w:val="000000"/>
                <w:sz w:val="20"/>
                <w:szCs w:val="20"/>
              </w:rPr>
              <w:t>255,000.00</w:t>
            </w:r>
          </w:p>
        </w:tc>
      </w:tr>
      <w:tr w:rsidR="001847FA" w14:paraId="12C8BFE4"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DF" w14:textId="77777777" w:rsidR="009933A0" w:rsidRPr="009933A0" w:rsidRDefault="00335250" w:rsidP="009933A0">
            <w:pPr>
              <w:rPr>
                <w:rFonts w:cs="Arial"/>
                <w:color w:val="000000"/>
                <w:sz w:val="20"/>
                <w:szCs w:val="20"/>
              </w:rPr>
            </w:pPr>
            <w:r w:rsidRPr="009933A0">
              <w:rPr>
                <w:rFonts w:cs="Arial"/>
                <w:color w:val="000000"/>
                <w:sz w:val="20"/>
                <w:szCs w:val="20"/>
              </w:rPr>
              <w:t>TR Commission - FSSD</w:t>
            </w:r>
          </w:p>
        </w:tc>
        <w:tc>
          <w:tcPr>
            <w:tcW w:w="253" w:type="dxa"/>
            <w:tcBorders>
              <w:top w:val="nil"/>
              <w:left w:val="nil"/>
              <w:bottom w:val="nil"/>
              <w:right w:val="nil"/>
            </w:tcBorders>
            <w:shd w:val="clear" w:color="auto" w:fill="auto"/>
            <w:noWrap/>
            <w:vAlign w:val="bottom"/>
            <w:hideMark/>
          </w:tcPr>
          <w:p w14:paraId="12C8BFE0"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E1" w14:textId="77777777" w:rsidR="009933A0" w:rsidRPr="009933A0" w:rsidRDefault="00335250" w:rsidP="009933A0">
            <w:pPr>
              <w:rPr>
                <w:rFonts w:cs="Arial"/>
                <w:color w:val="000000"/>
                <w:sz w:val="20"/>
                <w:szCs w:val="20"/>
              </w:rPr>
            </w:pPr>
            <w:r w:rsidRPr="009933A0">
              <w:rPr>
                <w:rFonts w:cs="Arial"/>
                <w:color w:val="000000"/>
                <w:sz w:val="20"/>
                <w:szCs w:val="20"/>
              </w:rPr>
              <w:t>171.91300.551000..IM200</w:t>
            </w:r>
          </w:p>
        </w:tc>
        <w:tc>
          <w:tcPr>
            <w:tcW w:w="1496" w:type="dxa"/>
            <w:tcBorders>
              <w:top w:val="nil"/>
              <w:left w:val="nil"/>
              <w:bottom w:val="nil"/>
              <w:right w:val="nil"/>
            </w:tcBorders>
            <w:shd w:val="clear" w:color="auto" w:fill="auto"/>
            <w:noWrap/>
            <w:vAlign w:val="bottom"/>
            <w:hideMark/>
          </w:tcPr>
          <w:p w14:paraId="12C8BFE2" w14:textId="77777777" w:rsidR="009933A0" w:rsidRPr="009933A0" w:rsidRDefault="00335250" w:rsidP="009933A0">
            <w:pPr>
              <w:jc w:val="right"/>
              <w:rPr>
                <w:rFonts w:cs="Arial"/>
                <w:color w:val="000000"/>
                <w:sz w:val="20"/>
                <w:szCs w:val="20"/>
              </w:rPr>
            </w:pPr>
            <w:r w:rsidRPr="009933A0">
              <w:rPr>
                <w:rFonts w:cs="Arial"/>
                <w:color w:val="000000"/>
                <w:sz w:val="20"/>
                <w:szCs w:val="20"/>
              </w:rPr>
              <w:t>4,448.00</w:t>
            </w:r>
          </w:p>
        </w:tc>
        <w:tc>
          <w:tcPr>
            <w:tcW w:w="1917" w:type="dxa"/>
            <w:tcBorders>
              <w:top w:val="nil"/>
              <w:left w:val="nil"/>
              <w:bottom w:val="nil"/>
              <w:right w:val="nil"/>
            </w:tcBorders>
            <w:shd w:val="clear" w:color="auto" w:fill="auto"/>
            <w:noWrap/>
            <w:vAlign w:val="bottom"/>
            <w:hideMark/>
          </w:tcPr>
          <w:p w14:paraId="12C8BFE3" w14:textId="77777777" w:rsidR="009933A0" w:rsidRPr="009933A0" w:rsidRDefault="00335250" w:rsidP="009933A0">
            <w:pPr>
              <w:jc w:val="right"/>
              <w:rPr>
                <w:rFonts w:cs="Arial"/>
                <w:color w:val="000000"/>
                <w:sz w:val="20"/>
                <w:szCs w:val="20"/>
              </w:rPr>
            </w:pPr>
            <w:r w:rsidRPr="009933A0">
              <w:rPr>
                <w:rFonts w:cs="Arial"/>
                <w:color w:val="000000"/>
                <w:sz w:val="20"/>
                <w:szCs w:val="20"/>
              </w:rPr>
              <w:t>8,000.00</w:t>
            </w:r>
          </w:p>
        </w:tc>
      </w:tr>
      <w:tr w:rsidR="001847FA" w14:paraId="12C8BFEB"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FE5" w14:textId="77777777" w:rsidR="009933A0" w:rsidRPr="009933A0" w:rsidRDefault="00335250" w:rsidP="009933A0">
            <w:pPr>
              <w:rPr>
                <w:rFonts w:cs="Arial"/>
                <w:color w:val="000000"/>
                <w:sz w:val="20"/>
                <w:szCs w:val="20"/>
              </w:rPr>
            </w:pPr>
            <w:proofErr w:type="spellStart"/>
            <w:r w:rsidRPr="009933A0">
              <w:rPr>
                <w:rFonts w:cs="Arial"/>
                <w:color w:val="000000"/>
                <w:sz w:val="20"/>
                <w:szCs w:val="20"/>
              </w:rPr>
              <w:t>TRCommission</w:t>
            </w:r>
            <w:proofErr w:type="spellEnd"/>
          </w:p>
        </w:tc>
        <w:tc>
          <w:tcPr>
            <w:tcW w:w="358" w:type="dxa"/>
            <w:tcBorders>
              <w:top w:val="nil"/>
              <w:left w:val="nil"/>
              <w:bottom w:val="nil"/>
              <w:right w:val="nil"/>
            </w:tcBorders>
            <w:shd w:val="clear" w:color="auto" w:fill="auto"/>
            <w:noWrap/>
            <w:vAlign w:val="bottom"/>
            <w:hideMark/>
          </w:tcPr>
          <w:p w14:paraId="12C8BFE6"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FE7"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E8" w14:textId="77777777" w:rsidR="009933A0" w:rsidRPr="009933A0" w:rsidRDefault="00335250" w:rsidP="009933A0">
            <w:pPr>
              <w:rPr>
                <w:rFonts w:cs="Arial"/>
                <w:color w:val="000000"/>
                <w:sz w:val="20"/>
                <w:szCs w:val="20"/>
              </w:rPr>
            </w:pPr>
            <w:r w:rsidRPr="009933A0">
              <w:rPr>
                <w:rFonts w:cs="Arial"/>
                <w:color w:val="000000"/>
                <w:sz w:val="20"/>
                <w:szCs w:val="20"/>
              </w:rPr>
              <w:t>171.91300.551000..PR600</w:t>
            </w:r>
          </w:p>
        </w:tc>
        <w:tc>
          <w:tcPr>
            <w:tcW w:w="1496" w:type="dxa"/>
            <w:tcBorders>
              <w:top w:val="nil"/>
              <w:left w:val="nil"/>
              <w:bottom w:val="nil"/>
              <w:right w:val="nil"/>
            </w:tcBorders>
            <w:shd w:val="clear" w:color="auto" w:fill="auto"/>
            <w:noWrap/>
            <w:vAlign w:val="bottom"/>
            <w:hideMark/>
          </w:tcPr>
          <w:p w14:paraId="12C8BFE9" w14:textId="77777777" w:rsidR="009933A0" w:rsidRPr="009933A0" w:rsidRDefault="00335250" w:rsidP="009933A0">
            <w:pPr>
              <w:jc w:val="right"/>
              <w:rPr>
                <w:rFonts w:cs="Arial"/>
                <w:color w:val="000000"/>
                <w:sz w:val="20"/>
                <w:szCs w:val="20"/>
              </w:rPr>
            </w:pPr>
            <w:r w:rsidRPr="009933A0">
              <w:rPr>
                <w:rFonts w:cs="Arial"/>
                <w:color w:val="000000"/>
                <w:sz w:val="20"/>
                <w:szCs w:val="20"/>
              </w:rPr>
              <w:t>67,033.00</w:t>
            </w:r>
          </w:p>
        </w:tc>
        <w:tc>
          <w:tcPr>
            <w:tcW w:w="1917" w:type="dxa"/>
            <w:tcBorders>
              <w:top w:val="nil"/>
              <w:left w:val="nil"/>
              <w:bottom w:val="nil"/>
              <w:right w:val="nil"/>
            </w:tcBorders>
            <w:shd w:val="clear" w:color="auto" w:fill="auto"/>
            <w:noWrap/>
            <w:vAlign w:val="bottom"/>
            <w:hideMark/>
          </w:tcPr>
          <w:p w14:paraId="12C8BFEA" w14:textId="77777777" w:rsidR="009933A0" w:rsidRPr="009933A0" w:rsidRDefault="00335250" w:rsidP="009933A0">
            <w:pPr>
              <w:jc w:val="right"/>
              <w:rPr>
                <w:rFonts w:cs="Arial"/>
                <w:color w:val="000000"/>
                <w:sz w:val="20"/>
                <w:szCs w:val="20"/>
              </w:rPr>
            </w:pPr>
            <w:r w:rsidRPr="009933A0">
              <w:rPr>
                <w:rFonts w:cs="Arial"/>
                <w:color w:val="000000"/>
                <w:sz w:val="20"/>
                <w:szCs w:val="20"/>
              </w:rPr>
              <w:t>80,000.00</w:t>
            </w:r>
          </w:p>
        </w:tc>
      </w:tr>
      <w:tr w:rsidR="001847FA" w14:paraId="12C8BFF2" w14:textId="77777777" w:rsidTr="007B01B2">
        <w:trPr>
          <w:trHeight w:val="276"/>
        </w:trPr>
        <w:tc>
          <w:tcPr>
            <w:tcW w:w="1620" w:type="dxa"/>
            <w:gridSpan w:val="2"/>
            <w:tcBorders>
              <w:top w:val="nil"/>
              <w:left w:val="nil"/>
              <w:bottom w:val="nil"/>
              <w:right w:val="nil"/>
            </w:tcBorders>
            <w:shd w:val="clear" w:color="auto" w:fill="auto"/>
            <w:noWrap/>
            <w:vAlign w:val="bottom"/>
            <w:hideMark/>
          </w:tcPr>
          <w:p w14:paraId="12C8BFEC" w14:textId="77777777" w:rsidR="009933A0" w:rsidRPr="009933A0" w:rsidRDefault="00335250" w:rsidP="009933A0">
            <w:pPr>
              <w:rPr>
                <w:rFonts w:cs="Arial"/>
                <w:color w:val="000000"/>
                <w:sz w:val="20"/>
                <w:szCs w:val="20"/>
              </w:rPr>
            </w:pPr>
            <w:proofErr w:type="spellStart"/>
            <w:r w:rsidRPr="009933A0">
              <w:rPr>
                <w:rFonts w:cs="Arial"/>
                <w:color w:val="000000"/>
                <w:sz w:val="20"/>
                <w:szCs w:val="20"/>
              </w:rPr>
              <w:t>TRCommission</w:t>
            </w:r>
            <w:proofErr w:type="spellEnd"/>
          </w:p>
        </w:tc>
        <w:tc>
          <w:tcPr>
            <w:tcW w:w="358" w:type="dxa"/>
            <w:tcBorders>
              <w:top w:val="nil"/>
              <w:left w:val="nil"/>
              <w:bottom w:val="nil"/>
              <w:right w:val="nil"/>
            </w:tcBorders>
            <w:shd w:val="clear" w:color="auto" w:fill="auto"/>
            <w:noWrap/>
            <w:vAlign w:val="bottom"/>
            <w:hideMark/>
          </w:tcPr>
          <w:p w14:paraId="12C8BFED" w14:textId="77777777" w:rsidR="009933A0" w:rsidRPr="009933A0" w:rsidRDefault="009933A0" w:rsidP="009933A0">
            <w:pPr>
              <w:rPr>
                <w:rFonts w:cs="Arial"/>
                <w:color w:val="000000"/>
                <w:sz w:val="20"/>
                <w:szCs w:val="20"/>
              </w:rPr>
            </w:pPr>
          </w:p>
        </w:tc>
        <w:tc>
          <w:tcPr>
            <w:tcW w:w="253" w:type="dxa"/>
            <w:tcBorders>
              <w:top w:val="nil"/>
              <w:left w:val="nil"/>
              <w:bottom w:val="nil"/>
              <w:right w:val="nil"/>
            </w:tcBorders>
            <w:shd w:val="clear" w:color="auto" w:fill="auto"/>
            <w:noWrap/>
            <w:vAlign w:val="bottom"/>
            <w:hideMark/>
          </w:tcPr>
          <w:p w14:paraId="12C8BFEE"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BFEF" w14:textId="77777777" w:rsidR="009933A0" w:rsidRPr="009933A0" w:rsidRDefault="00335250" w:rsidP="009933A0">
            <w:pPr>
              <w:rPr>
                <w:rFonts w:cs="Arial"/>
                <w:color w:val="000000"/>
                <w:sz w:val="20"/>
                <w:szCs w:val="20"/>
              </w:rPr>
            </w:pPr>
            <w:r w:rsidRPr="009933A0">
              <w:rPr>
                <w:rFonts w:cs="Arial"/>
                <w:color w:val="000000"/>
                <w:sz w:val="20"/>
                <w:szCs w:val="20"/>
              </w:rPr>
              <w:t>171.91300.551000..PR900</w:t>
            </w:r>
          </w:p>
        </w:tc>
        <w:tc>
          <w:tcPr>
            <w:tcW w:w="1496" w:type="dxa"/>
            <w:tcBorders>
              <w:top w:val="nil"/>
              <w:left w:val="nil"/>
              <w:bottom w:val="nil"/>
              <w:right w:val="nil"/>
            </w:tcBorders>
            <w:shd w:val="clear" w:color="auto" w:fill="auto"/>
            <w:noWrap/>
            <w:vAlign w:val="bottom"/>
            <w:hideMark/>
          </w:tcPr>
          <w:p w14:paraId="12C8BFF0" w14:textId="77777777" w:rsidR="009933A0" w:rsidRPr="009933A0" w:rsidRDefault="00335250" w:rsidP="009933A0">
            <w:pPr>
              <w:jc w:val="right"/>
              <w:rPr>
                <w:rFonts w:cs="Arial"/>
                <w:color w:val="000000"/>
                <w:sz w:val="20"/>
                <w:szCs w:val="20"/>
              </w:rPr>
            </w:pPr>
            <w:r w:rsidRPr="009933A0">
              <w:rPr>
                <w:rFonts w:cs="Arial"/>
                <w:color w:val="000000"/>
                <w:sz w:val="20"/>
                <w:szCs w:val="20"/>
              </w:rPr>
              <w:t>80,602.00</w:t>
            </w:r>
          </w:p>
        </w:tc>
        <w:tc>
          <w:tcPr>
            <w:tcW w:w="1917" w:type="dxa"/>
            <w:tcBorders>
              <w:top w:val="nil"/>
              <w:left w:val="nil"/>
              <w:bottom w:val="nil"/>
              <w:right w:val="nil"/>
            </w:tcBorders>
            <w:shd w:val="clear" w:color="auto" w:fill="auto"/>
            <w:noWrap/>
            <w:vAlign w:val="bottom"/>
            <w:hideMark/>
          </w:tcPr>
          <w:p w14:paraId="12C8BFF1" w14:textId="77777777" w:rsidR="009933A0" w:rsidRPr="009933A0" w:rsidRDefault="00335250" w:rsidP="009933A0">
            <w:pPr>
              <w:jc w:val="right"/>
              <w:rPr>
                <w:rFonts w:cs="Arial"/>
                <w:color w:val="000000"/>
                <w:sz w:val="20"/>
                <w:szCs w:val="20"/>
              </w:rPr>
            </w:pPr>
            <w:r w:rsidRPr="009933A0">
              <w:rPr>
                <w:rFonts w:cs="Arial"/>
                <w:color w:val="000000"/>
                <w:sz w:val="20"/>
                <w:szCs w:val="20"/>
              </w:rPr>
              <w:t>98,000.00</w:t>
            </w:r>
          </w:p>
        </w:tc>
      </w:tr>
      <w:tr w:rsidR="001847FA" w14:paraId="12C8BFFC" w14:textId="77777777" w:rsidTr="007B01B2">
        <w:trPr>
          <w:trHeight w:val="276"/>
        </w:trPr>
        <w:tc>
          <w:tcPr>
            <w:tcW w:w="861" w:type="dxa"/>
            <w:tcBorders>
              <w:top w:val="nil"/>
              <w:left w:val="nil"/>
              <w:bottom w:val="nil"/>
              <w:right w:val="nil"/>
            </w:tcBorders>
            <w:shd w:val="clear" w:color="auto" w:fill="auto"/>
            <w:noWrap/>
            <w:vAlign w:val="bottom"/>
            <w:hideMark/>
          </w:tcPr>
          <w:p w14:paraId="12C8BFF3" w14:textId="77777777" w:rsidR="009933A0" w:rsidRPr="009933A0" w:rsidRDefault="009933A0" w:rsidP="009933A0">
            <w:pPr>
              <w:jc w:val="right"/>
              <w:rPr>
                <w:rFonts w:cs="Arial"/>
                <w:color w:val="000000"/>
                <w:sz w:val="20"/>
                <w:szCs w:val="20"/>
              </w:rPr>
            </w:pPr>
          </w:p>
        </w:tc>
        <w:tc>
          <w:tcPr>
            <w:tcW w:w="759" w:type="dxa"/>
            <w:tcBorders>
              <w:top w:val="nil"/>
              <w:left w:val="nil"/>
              <w:bottom w:val="nil"/>
              <w:right w:val="nil"/>
            </w:tcBorders>
            <w:shd w:val="clear" w:color="auto" w:fill="auto"/>
            <w:noWrap/>
            <w:vAlign w:val="bottom"/>
            <w:hideMark/>
          </w:tcPr>
          <w:p w14:paraId="12C8BFF4"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BFF5"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BFF6"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BFF7"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BFF8"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BFF9"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BFFA"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BFFB" w14:textId="77777777" w:rsidR="009933A0" w:rsidRPr="009933A0" w:rsidRDefault="009933A0" w:rsidP="009933A0">
            <w:pPr>
              <w:rPr>
                <w:rFonts w:cs="Arial"/>
                <w:sz w:val="20"/>
                <w:szCs w:val="20"/>
              </w:rPr>
            </w:pPr>
          </w:p>
        </w:tc>
      </w:tr>
      <w:tr w:rsidR="001847FA" w14:paraId="12C8C002"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BFFD" w14:textId="77777777" w:rsidR="009933A0" w:rsidRPr="009933A0" w:rsidRDefault="00335250" w:rsidP="009933A0">
            <w:pPr>
              <w:rPr>
                <w:rFonts w:cs="Arial"/>
                <w:color w:val="000000"/>
                <w:sz w:val="20"/>
                <w:szCs w:val="20"/>
              </w:rPr>
            </w:pPr>
            <w:r w:rsidRPr="009933A0">
              <w:rPr>
                <w:rFonts w:cs="Arial"/>
                <w:color w:val="000000"/>
                <w:sz w:val="20"/>
                <w:szCs w:val="20"/>
              </w:rPr>
              <w:t>Transfers to Other Funds</w:t>
            </w:r>
          </w:p>
        </w:tc>
        <w:tc>
          <w:tcPr>
            <w:tcW w:w="253" w:type="dxa"/>
            <w:tcBorders>
              <w:top w:val="nil"/>
              <w:left w:val="nil"/>
              <w:bottom w:val="nil"/>
              <w:right w:val="nil"/>
            </w:tcBorders>
            <w:shd w:val="clear" w:color="auto" w:fill="auto"/>
            <w:noWrap/>
            <w:vAlign w:val="bottom"/>
            <w:hideMark/>
          </w:tcPr>
          <w:p w14:paraId="12C8BFFE"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BFFF" w14:textId="77777777" w:rsidR="009933A0" w:rsidRPr="009933A0" w:rsidRDefault="00335250" w:rsidP="009933A0">
            <w:pPr>
              <w:rPr>
                <w:rFonts w:cs="Arial"/>
                <w:color w:val="000000"/>
                <w:sz w:val="20"/>
                <w:szCs w:val="20"/>
              </w:rPr>
            </w:pPr>
            <w:r w:rsidRPr="009933A0">
              <w:rPr>
                <w:rFonts w:cs="Arial"/>
                <w:color w:val="000000"/>
                <w:sz w:val="20"/>
                <w:szCs w:val="20"/>
              </w:rPr>
              <w:t>171.91300.559000…PR600</w:t>
            </w:r>
          </w:p>
        </w:tc>
        <w:tc>
          <w:tcPr>
            <w:tcW w:w="1496" w:type="dxa"/>
            <w:tcBorders>
              <w:top w:val="nil"/>
              <w:left w:val="nil"/>
              <w:bottom w:val="nil"/>
              <w:right w:val="nil"/>
            </w:tcBorders>
            <w:shd w:val="clear" w:color="auto" w:fill="auto"/>
            <w:noWrap/>
            <w:vAlign w:val="bottom"/>
            <w:hideMark/>
          </w:tcPr>
          <w:p w14:paraId="12C8C000" w14:textId="77777777" w:rsidR="009933A0" w:rsidRPr="009933A0" w:rsidRDefault="00335250" w:rsidP="009933A0">
            <w:pPr>
              <w:jc w:val="right"/>
              <w:rPr>
                <w:rFonts w:cs="Arial"/>
                <w:color w:val="000000"/>
                <w:sz w:val="20"/>
                <w:szCs w:val="20"/>
              </w:rPr>
            </w:pPr>
            <w:r w:rsidRPr="009933A0">
              <w:rPr>
                <w:rFonts w:cs="Arial"/>
                <w:color w:val="000000"/>
                <w:sz w:val="20"/>
                <w:szCs w:val="20"/>
              </w:rPr>
              <w:t>5,600,000.00</w:t>
            </w:r>
          </w:p>
        </w:tc>
        <w:tc>
          <w:tcPr>
            <w:tcW w:w="1917" w:type="dxa"/>
            <w:tcBorders>
              <w:top w:val="nil"/>
              <w:left w:val="nil"/>
              <w:bottom w:val="nil"/>
              <w:right w:val="nil"/>
            </w:tcBorders>
            <w:shd w:val="clear" w:color="auto" w:fill="auto"/>
            <w:noWrap/>
            <w:vAlign w:val="bottom"/>
            <w:hideMark/>
          </w:tcPr>
          <w:p w14:paraId="12C8C001"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C008"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C003" w14:textId="77777777" w:rsidR="009933A0" w:rsidRPr="009933A0" w:rsidRDefault="00335250" w:rsidP="009933A0">
            <w:pPr>
              <w:rPr>
                <w:rFonts w:cs="Arial"/>
                <w:color w:val="000000"/>
                <w:sz w:val="20"/>
                <w:szCs w:val="20"/>
              </w:rPr>
            </w:pPr>
            <w:r w:rsidRPr="009933A0">
              <w:rPr>
                <w:rFonts w:cs="Arial"/>
                <w:color w:val="000000"/>
                <w:sz w:val="20"/>
                <w:szCs w:val="20"/>
              </w:rPr>
              <w:t>Transfers to Other Funds</w:t>
            </w:r>
          </w:p>
        </w:tc>
        <w:tc>
          <w:tcPr>
            <w:tcW w:w="253" w:type="dxa"/>
            <w:tcBorders>
              <w:top w:val="nil"/>
              <w:left w:val="nil"/>
              <w:bottom w:val="nil"/>
              <w:right w:val="nil"/>
            </w:tcBorders>
            <w:shd w:val="clear" w:color="auto" w:fill="auto"/>
            <w:noWrap/>
            <w:vAlign w:val="bottom"/>
            <w:hideMark/>
          </w:tcPr>
          <w:p w14:paraId="12C8C004"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C005" w14:textId="77777777" w:rsidR="009933A0" w:rsidRPr="009933A0" w:rsidRDefault="00335250" w:rsidP="009933A0">
            <w:pPr>
              <w:rPr>
                <w:rFonts w:cs="Arial"/>
                <w:color w:val="000000"/>
                <w:sz w:val="20"/>
                <w:szCs w:val="20"/>
              </w:rPr>
            </w:pPr>
            <w:r w:rsidRPr="009933A0">
              <w:rPr>
                <w:rFonts w:cs="Arial"/>
                <w:color w:val="000000"/>
                <w:sz w:val="20"/>
                <w:szCs w:val="20"/>
              </w:rPr>
              <w:t>171.91300.559000…PR900</w:t>
            </w:r>
          </w:p>
        </w:tc>
        <w:tc>
          <w:tcPr>
            <w:tcW w:w="1496" w:type="dxa"/>
            <w:tcBorders>
              <w:top w:val="nil"/>
              <w:left w:val="nil"/>
              <w:bottom w:val="nil"/>
              <w:right w:val="nil"/>
            </w:tcBorders>
            <w:shd w:val="clear" w:color="auto" w:fill="auto"/>
            <w:noWrap/>
            <w:vAlign w:val="bottom"/>
            <w:hideMark/>
          </w:tcPr>
          <w:p w14:paraId="12C8C006" w14:textId="77777777" w:rsidR="009933A0" w:rsidRPr="009933A0" w:rsidRDefault="00335250" w:rsidP="009933A0">
            <w:pPr>
              <w:jc w:val="right"/>
              <w:rPr>
                <w:rFonts w:cs="Arial"/>
                <w:color w:val="000000"/>
                <w:sz w:val="20"/>
                <w:szCs w:val="20"/>
              </w:rPr>
            </w:pPr>
            <w:r w:rsidRPr="009933A0">
              <w:rPr>
                <w:rFonts w:cs="Arial"/>
                <w:color w:val="000000"/>
                <w:sz w:val="20"/>
                <w:szCs w:val="20"/>
              </w:rPr>
              <w:t>4,100,000.00</w:t>
            </w:r>
          </w:p>
        </w:tc>
        <w:tc>
          <w:tcPr>
            <w:tcW w:w="1917" w:type="dxa"/>
            <w:tcBorders>
              <w:top w:val="nil"/>
              <w:left w:val="nil"/>
              <w:bottom w:val="nil"/>
              <w:right w:val="nil"/>
            </w:tcBorders>
            <w:shd w:val="clear" w:color="auto" w:fill="auto"/>
            <w:noWrap/>
            <w:vAlign w:val="bottom"/>
            <w:hideMark/>
          </w:tcPr>
          <w:p w14:paraId="12C8C007" w14:textId="77777777" w:rsidR="009933A0" w:rsidRPr="009933A0" w:rsidRDefault="00335250" w:rsidP="009933A0">
            <w:pPr>
              <w:jc w:val="right"/>
              <w:rPr>
                <w:rFonts w:cs="Arial"/>
                <w:color w:val="000000"/>
                <w:sz w:val="20"/>
                <w:szCs w:val="20"/>
              </w:rPr>
            </w:pPr>
            <w:r w:rsidRPr="009933A0">
              <w:rPr>
                <w:rFonts w:cs="Arial"/>
                <w:color w:val="000000"/>
                <w:sz w:val="20"/>
                <w:szCs w:val="20"/>
              </w:rPr>
              <w:t>0.00</w:t>
            </w:r>
          </w:p>
        </w:tc>
      </w:tr>
      <w:tr w:rsidR="001847FA" w14:paraId="12C8C012" w14:textId="77777777" w:rsidTr="007B01B2">
        <w:trPr>
          <w:trHeight w:val="276"/>
        </w:trPr>
        <w:tc>
          <w:tcPr>
            <w:tcW w:w="861" w:type="dxa"/>
            <w:tcBorders>
              <w:top w:val="nil"/>
              <w:left w:val="nil"/>
              <w:bottom w:val="nil"/>
              <w:right w:val="nil"/>
            </w:tcBorders>
            <w:shd w:val="clear" w:color="auto" w:fill="auto"/>
            <w:noWrap/>
            <w:vAlign w:val="bottom"/>
            <w:hideMark/>
          </w:tcPr>
          <w:p w14:paraId="12C8C009" w14:textId="77777777" w:rsidR="009933A0" w:rsidRPr="009933A0" w:rsidRDefault="009933A0" w:rsidP="009933A0">
            <w:pPr>
              <w:jc w:val="right"/>
              <w:rPr>
                <w:rFonts w:cs="Arial"/>
                <w:color w:val="000000"/>
                <w:sz w:val="20"/>
                <w:szCs w:val="20"/>
              </w:rPr>
            </w:pPr>
          </w:p>
        </w:tc>
        <w:tc>
          <w:tcPr>
            <w:tcW w:w="759" w:type="dxa"/>
            <w:tcBorders>
              <w:top w:val="nil"/>
              <w:left w:val="nil"/>
              <w:bottom w:val="nil"/>
              <w:right w:val="nil"/>
            </w:tcBorders>
            <w:shd w:val="clear" w:color="auto" w:fill="auto"/>
            <w:noWrap/>
            <w:vAlign w:val="bottom"/>
            <w:hideMark/>
          </w:tcPr>
          <w:p w14:paraId="12C8C00A"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0B"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0C"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0D"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0E"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0F"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10"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11" w14:textId="77777777" w:rsidR="009933A0" w:rsidRPr="009933A0" w:rsidRDefault="009933A0" w:rsidP="009933A0">
            <w:pPr>
              <w:rPr>
                <w:rFonts w:cs="Arial"/>
                <w:sz w:val="20"/>
                <w:szCs w:val="20"/>
              </w:rPr>
            </w:pPr>
          </w:p>
        </w:tc>
      </w:tr>
      <w:tr w:rsidR="001847FA" w14:paraId="12C8C018"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C013" w14:textId="77777777" w:rsidR="009933A0" w:rsidRPr="009933A0" w:rsidRDefault="00335250" w:rsidP="009933A0">
            <w:pPr>
              <w:rPr>
                <w:rFonts w:cs="Arial"/>
                <w:color w:val="000000"/>
                <w:sz w:val="20"/>
                <w:szCs w:val="20"/>
              </w:rPr>
            </w:pPr>
            <w:r w:rsidRPr="009933A0">
              <w:rPr>
                <w:rFonts w:cs="Arial"/>
                <w:color w:val="000000"/>
                <w:sz w:val="20"/>
                <w:szCs w:val="20"/>
              </w:rPr>
              <w:t>Other Capital Outlay</w:t>
            </w:r>
          </w:p>
        </w:tc>
        <w:tc>
          <w:tcPr>
            <w:tcW w:w="253" w:type="dxa"/>
            <w:tcBorders>
              <w:top w:val="nil"/>
              <w:left w:val="nil"/>
              <w:bottom w:val="nil"/>
              <w:right w:val="nil"/>
            </w:tcBorders>
            <w:shd w:val="clear" w:color="auto" w:fill="auto"/>
            <w:noWrap/>
            <w:vAlign w:val="bottom"/>
            <w:hideMark/>
          </w:tcPr>
          <w:p w14:paraId="12C8C014"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C015" w14:textId="77777777" w:rsidR="009933A0" w:rsidRPr="009933A0" w:rsidRDefault="00335250" w:rsidP="009933A0">
            <w:pPr>
              <w:rPr>
                <w:rFonts w:cs="Arial"/>
                <w:color w:val="000000"/>
                <w:sz w:val="20"/>
                <w:szCs w:val="20"/>
              </w:rPr>
            </w:pPr>
            <w:r w:rsidRPr="009933A0">
              <w:rPr>
                <w:rFonts w:cs="Arial"/>
                <w:color w:val="000000"/>
                <w:sz w:val="20"/>
                <w:szCs w:val="20"/>
              </w:rPr>
              <w:t>171.91300.579900…..PR601</w:t>
            </w:r>
          </w:p>
        </w:tc>
        <w:tc>
          <w:tcPr>
            <w:tcW w:w="1496" w:type="dxa"/>
            <w:tcBorders>
              <w:top w:val="nil"/>
              <w:left w:val="nil"/>
              <w:bottom w:val="nil"/>
              <w:right w:val="nil"/>
            </w:tcBorders>
            <w:shd w:val="clear" w:color="auto" w:fill="auto"/>
            <w:noWrap/>
            <w:vAlign w:val="bottom"/>
            <w:hideMark/>
          </w:tcPr>
          <w:p w14:paraId="12C8C016" w14:textId="77777777" w:rsidR="009933A0" w:rsidRPr="009933A0" w:rsidRDefault="00335250" w:rsidP="009933A0">
            <w:pPr>
              <w:jc w:val="right"/>
              <w:rPr>
                <w:rFonts w:cs="Arial"/>
                <w:color w:val="000000"/>
                <w:sz w:val="20"/>
                <w:szCs w:val="20"/>
              </w:rPr>
            </w:pPr>
            <w:r w:rsidRPr="009933A0">
              <w:rPr>
                <w:rFonts w:cs="Arial"/>
                <w:color w:val="000000"/>
                <w:sz w:val="20"/>
                <w:szCs w:val="20"/>
              </w:rPr>
              <w:t>412,301.00</w:t>
            </w:r>
          </w:p>
        </w:tc>
        <w:tc>
          <w:tcPr>
            <w:tcW w:w="1917" w:type="dxa"/>
            <w:tcBorders>
              <w:top w:val="nil"/>
              <w:left w:val="nil"/>
              <w:bottom w:val="nil"/>
              <w:right w:val="nil"/>
            </w:tcBorders>
            <w:shd w:val="clear" w:color="auto" w:fill="auto"/>
            <w:noWrap/>
            <w:vAlign w:val="bottom"/>
            <w:hideMark/>
          </w:tcPr>
          <w:p w14:paraId="12C8C017" w14:textId="77777777" w:rsidR="009933A0" w:rsidRPr="009933A0" w:rsidRDefault="00335250" w:rsidP="009933A0">
            <w:pPr>
              <w:jc w:val="right"/>
              <w:rPr>
                <w:rFonts w:cs="Arial"/>
                <w:color w:val="000000"/>
                <w:sz w:val="20"/>
                <w:szCs w:val="20"/>
              </w:rPr>
            </w:pPr>
            <w:r w:rsidRPr="009933A0">
              <w:rPr>
                <w:rFonts w:cs="Arial"/>
                <w:color w:val="000000"/>
                <w:sz w:val="20"/>
                <w:szCs w:val="20"/>
              </w:rPr>
              <w:t>600,000.00</w:t>
            </w:r>
          </w:p>
        </w:tc>
      </w:tr>
      <w:tr w:rsidR="001847FA" w14:paraId="12C8C01E"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C019" w14:textId="77777777" w:rsidR="009933A0" w:rsidRPr="009933A0" w:rsidRDefault="00335250" w:rsidP="009933A0">
            <w:pPr>
              <w:rPr>
                <w:rFonts w:cs="Arial"/>
                <w:color w:val="000000"/>
                <w:sz w:val="20"/>
                <w:szCs w:val="20"/>
              </w:rPr>
            </w:pPr>
            <w:r w:rsidRPr="009933A0">
              <w:rPr>
                <w:rFonts w:cs="Arial"/>
                <w:color w:val="000000"/>
                <w:sz w:val="20"/>
                <w:szCs w:val="20"/>
              </w:rPr>
              <w:lastRenderedPageBreak/>
              <w:t>Other Capital Outlay</w:t>
            </w:r>
          </w:p>
        </w:tc>
        <w:tc>
          <w:tcPr>
            <w:tcW w:w="253" w:type="dxa"/>
            <w:tcBorders>
              <w:top w:val="nil"/>
              <w:left w:val="nil"/>
              <w:bottom w:val="nil"/>
              <w:right w:val="nil"/>
            </w:tcBorders>
            <w:shd w:val="clear" w:color="auto" w:fill="auto"/>
            <w:noWrap/>
            <w:vAlign w:val="bottom"/>
            <w:hideMark/>
          </w:tcPr>
          <w:p w14:paraId="12C8C01A"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C01B" w14:textId="77777777" w:rsidR="009933A0" w:rsidRPr="009933A0" w:rsidRDefault="00335250" w:rsidP="009933A0">
            <w:pPr>
              <w:rPr>
                <w:rFonts w:cs="Arial"/>
                <w:color w:val="000000"/>
                <w:sz w:val="20"/>
                <w:szCs w:val="20"/>
              </w:rPr>
            </w:pPr>
            <w:r w:rsidRPr="009933A0">
              <w:rPr>
                <w:rFonts w:cs="Arial"/>
                <w:color w:val="000000"/>
                <w:sz w:val="20"/>
                <w:szCs w:val="20"/>
              </w:rPr>
              <w:t>171.91300.579900…..PR901</w:t>
            </w:r>
          </w:p>
        </w:tc>
        <w:tc>
          <w:tcPr>
            <w:tcW w:w="1496" w:type="dxa"/>
            <w:tcBorders>
              <w:top w:val="nil"/>
              <w:left w:val="nil"/>
              <w:bottom w:val="nil"/>
              <w:right w:val="nil"/>
            </w:tcBorders>
            <w:shd w:val="clear" w:color="auto" w:fill="auto"/>
            <w:noWrap/>
            <w:vAlign w:val="bottom"/>
            <w:hideMark/>
          </w:tcPr>
          <w:p w14:paraId="12C8C01C" w14:textId="77777777" w:rsidR="009933A0" w:rsidRPr="009933A0" w:rsidRDefault="00335250" w:rsidP="009933A0">
            <w:pPr>
              <w:jc w:val="right"/>
              <w:rPr>
                <w:rFonts w:cs="Arial"/>
                <w:color w:val="000000"/>
                <w:sz w:val="20"/>
                <w:szCs w:val="20"/>
              </w:rPr>
            </w:pPr>
            <w:r w:rsidRPr="009933A0">
              <w:rPr>
                <w:rFonts w:cs="Arial"/>
                <w:color w:val="000000"/>
                <w:sz w:val="20"/>
                <w:szCs w:val="20"/>
              </w:rPr>
              <w:t>2,389,726.00</w:t>
            </w:r>
          </w:p>
        </w:tc>
        <w:tc>
          <w:tcPr>
            <w:tcW w:w="1917" w:type="dxa"/>
            <w:tcBorders>
              <w:top w:val="nil"/>
              <w:left w:val="nil"/>
              <w:bottom w:val="nil"/>
              <w:right w:val="nil"/>
            </w:tcBorders>
            <w:shd w:val="clear" w:color="auto" w:fill="auto"/>
            <w:noWrap/>
            <w:vAlign w:val="bottom"/>
            <w:hideMark/>
          </w:tcPr>
          <w:p w14:paraId="12C8C01D" w14:textId="77777777" w:rsidR="009933A0" w:rsidRPr="009933A0" w:rsidRDefault="00335250" w:rsidP="009933A0">
            <w:pPr>
              <w:jc w:val="right"/>
              <w:rPr>
                <w:rFonts w:cs="Arial"/>
                <w:color w:val="000000"/>
                <w:sz w:val="20"/>
                <w:szCs w:val="20"/>
              </w:rPr>
            </w:pPr>
            <w:r w:rsidRPr="009933A0">
              <w:rPr>
                <w:rFonts w:cs="Arial"/>
                <w:color w:val="000000"/>
                <w:sz w:val="20"/>
                <w:szCs w:val="20"/>
              </w:rPr>
              <w:t>2,750,000.00</w:t>
            </w:r>
          </w:p>
        </w:tc>
      </w:tr>
      <w:tr w:rsidR="001847FA" w14:paraId="12C8C024"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C01F" w14:textId="77777777" w:rsidR="009933A0" w:rsidRPr="009933A0" w:rsidRDefault="00335250" w:rsidP="009933A0">
            <w:pPr>
              <w:rPr>
                <w:rFonts w:cs="Arial"/>
                <w:color w:val="000000"/>
                <w:sz w:val="20"/>
                <w:szCs w:val="20"/>
              </w:rPr>
            </w:pPr>
            <w:r w:rsidRPr="009933A0">
              <w:rPr>
                <w:rFonts w:cs="Arial"/>
                <w:color w:val="000000"/>
                <w:sz w:val="20"/>
                <w:szCs w:val="20"/>
              </w:rPr>
              <w:t>Other Capital Outlay</w:t>
            </w:r>
          </w:p>
        </w:tc>
        <w:tc>
          <w:tcPr>
            <w:tcW w:w="253" w:type="dxa"/>
            <w:tcBorders>
              <w:top w:val="nil"/>
              <w:left w:val="nil"/>
              <w:bottom w:val="nil"/>
              <w:right w:val="nil"/>
            </w:tcBorders>
            <w:shd w:val="clear" w:color="auto" w:fill="auto"/>
            <w:noWrap/>
            <w:vAlign w:val="bottom"/>
            <w:hideMark/>
          </w:tcPr>
          <w:p w14:paraId="12C8C020" w14:textId="77777777" w:rsidR="009933A0" w:rsidRPr="009933A0" w:rsidRDefault="009933A0" w:rsidP="009933A0">
            <w:pPr>
              <w:rPr>
                <w:rFonts w:cs="Arial"/>
                <w:color w:val="000000"/>
                <w:sz w:val="20"/>
                <w:szCs w:val="20"/>
              </w:rPr>
            </w:pPr>
          </w:p>
        </w:tc>
        <w:tc>
          <w:tcPr>
            <w:tcW w:w="3219" w:type="dxa"/>
            <w:gridSpan w:val="3"/>
            <w:tcBorders>
              <w:top w:val="nil"/>
              <w:left w:val="nil"/>
              <w:bottom w:val="nil"/>
              <w:right w:val="nil"/>
            </w:tcBorders>
            <w:shd w:val="clear" w:color="auto" w:fill="auto"/>
            <w:noWrap/>
            <w:vAlign w:val="bottom"/>
            <w:hideMark/>
          </w:tcPr>
          <w:p w14:paraId="12C8C021" w14:textId="77777777" w:rsidR="009933A0" w:rsidRPr="009933A0" w:rsidRDefault="00335250" w:rsidP="009933A0">
            <w:pPr>
              <w:rPr>
                <w:rFonts w:cs="Arial"/>
                <w:color w:val="000000"/>
                <w:sz w:val="20"/>
                <w:szCs w:val="20"/>
              </w:rPr>
            </w:pPr>
            <w:r w:rsidRPr="009933A0">
              <w:rPr>
                <w:rFonts w:cs="Arial"/>
                <w:color w:val="000000"/>
                <w:sz w:val="20"/>
                <w:szCs w:val="20"/>
              </w:rPr>
              <w:t>171.91300.579900…..PR902</w:t>
            </w:r>
          </w:p>
        </w:tc>
        <w:tc>
          <w:tcPr>
            <w:tcW w:w="1496" w:type="dxa"/>
            <w:tcBorders>
              <w:top w:val="nil"/>
              <w:left w:val="nil"/>
              <w:bottom w:val="nil"/>
              <w:right w:val="nil"/>
            </w:tcBorders>
            <w:shd w:val="clear" w:color="auto" w:fill="auto"/>
            <w:noWrap/>
            <w:vAlign w:val="bottom"/>
            <w:hideMark/>
          </w:tcPr>
          <w:p w14:paraId="12C8C022" w14:textId="77777777" w:rsidR="009933A0" w:rsidRPr="009933A0" w:rsidRDefault="00335250" w:rsidP="009933A0">
            <w:pPr>
              <w:jc w:val="right"/>
              <w:rPr>
                <w:rFonts w:cs="Arial"/>
                <w:color w:val="000000"/>
                <w:sz w:val="20"/>
                <w:szCs w:val="20"/>
              </w:rPr>
            </w:pPr>
            <w:r w:rsidRPr="009933A0">
              <w:rPr>
                <w:rFonts w:cs="Arial"/>
                <w:color w:val="000000"/>
                <w:sz w:val="20"/>
                <w:szCs w:val="20"/>
              </w:rPr>
              <w:t>347,225.00</w:t>
            </w:r>
          </w:p>
        </w:tc>
        <w:tc>
          <w:tcPr>
            <w:tcW w:w="1917" w:type="dxa"/>
            <w:tcBorders>
              <w:top w:val="nil"/>
              <w:left w:val="nil"/>
              <w:bottom w:val="nil"/>
              <w:right w:val="nil"/>
            </w:tcBorders>
            <w:shd w:val="clear" w:color="auto" w:fill="auto"/>
            <w:noWrap/>
            <w:vAlign w:val="bottom"/>
            <w:hideMark/>
          </w:tcPr>
          <w:p w14:paraId="12C8C023" w14:textId="77777777" w:rsidR="009933A0" w:rsidRPr="009933A0" w:rsidRDefault="00335250" w:rsidP="009933A0">
            <w:pPr>
              <w:jc w:val="right"/>
              <w:rPr>
                <w:rFonts w:cs="Arial"/>
                <w:color w:val="000000"/>
                <w:sz w:val="20"/>
                <w:szCs w:val="20"/>
              </w:rPr>
            </w:pPr>
            <w:r w:rsidRPr="009933A0">
              <w:rPr>
                <w:rFonts w:cs="Arial"/>
                <w:color w:val="000000"/>
                <w:sz w:val="20"/>
                <w:szCs w:val="20"/>
              </w:rPr>
              <w:t>450,000.00</w:t>
            </w:r>
          </w:p>
        </w:tc>
      </w:tr>
      <w:tr w:rsidR="001847FA" w14:paraId="12C8C02B" w14:textId="77777777" w:rsidTr="007B01B2">
        <w:trPr>
          <w:trHeight w:val="276"/>
        </w:trPr>
        <w:tc>
          <w:tcPr>
            <w:tcW w:w="2231" w:type="dxa"/>
            <w:gridSpan w:val="4"/>
            <w:tcBorders>
              <w:top w:val="nil"/>
              <w:left w:val="nil"/>
              <w:bottom w:val="nil"/>
              <w:right w:val="nil"/>
            </w:tcBorders>
            <w:shd w:val="clear" w:color="auto" w:fill="auto"/>
            <w:noWrap/>
            <w:vAlign w:val="bottom"/>
            <w:hideMark/>
          </w:tcPr>
          <w:p w14:paraId="12C8C025"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Education Capital Projects</w:t>
            </w:r>
          </w:p>
        </w:tc>
        <w:tc>
          <w:tcPr>
            <w:tcW w:w="1023" w:type="dxa"/>
            <w:tcBorders>
              <w:top w:val="nil"/>
              <w:left w:val="nil"/>
              <w:bottom w:val="nil"/>
              <w:right w:val="nil"/>
            </w:tcBorders>
            <w:shd w:val="clear" w:color="auto" w:fill="auto"/>
            <w:noWrap/>
            <w:vAlign w:val="bottom"/>
            <w:hideMark/>
          </w:tcPr>
          <w:p w14:paraId="12C8C026" w14:textId="77777777" w:rsidR="009933A0" w:rsidRPr="009933A0" w:rsidRDefault="009933A0" w:rsidP="009933A0">
            <w:pPr>
              <w:rPr>
                <w:rFonts w:cs="Arial"/>
                <w:b/>
                <w:bCs/>
                <w:color w:val="000000"/>
                <w:sz w:val="20"/>
                <w:szCs w:val="20"/>
              </w:rPr>
            </w:pPr>
          </w:p>
        </w:tc>
        <w:tc>
          <w:tcPr>
            <w:tcW w:w="974" w:type="dxa"/>
            <w:tcBorders>
              <w:top w:val="nil"/>
              <w:left w:val="nil"/>
              <w:bottom w:val="nil"/>
              <w:right w:val="nil"/>
            </w:tcBorders>
            <w:shd w:val="clear" w:color="auto" w:fill="auto"/>
            <w:noWrap/>
            <w:vAlign w:val="bottom"/>
            <w:hideMark/>
          </w:tcPr>
          <w:p w14:paraId="12C8C027"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28" w14:textId="77777777" w:rsidR="009933A0" w:rsidRPr="009933A0" w:rsidRDefault="009933A0" w:rsidP="009933A0">
            <w:pPr>
              <w:rPr>
                <w:rFonts w:cs="Arial"/>
                <w:sz w:val="20"/>
                <w:szCs w:val="20"/>
              </w:rPr>
            </w:pPr>
          </w:p>
        </w:tc>
        <w:tc>
          <w:tcPr>
            <w:tcW w:w="1496" w:type="dxa"/>
            <w:tcBorders>
              <w:top w:val="single" w:sz="4" w:space="0" w:color="auto"/>
              <w:left w:val="nil"/>
              <w:bottom w:val="single" w:sz="4" w:space="0" w:color="auto"/>
              <w:right w:val="nil"/>
            </w:tcBorders>
            <w:shd w:val="clear" w:color="auto" w:fill="auto"/>
            <w:noWrap/>
            <w:vAlign w:val="bottom"/>
            <w:hideMark/>
          </w:tcPr>
          <w:p w14:paraId="12C8C029"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32,498,111.00</w:t>
            </w:r>
          </w:p>
        </w:tc>
        <w:tc>
          <w:tcPr>
            <w:tcW w:w="1917" w:type="dxa"/>
            <w:tcBorders>
              <w:top w:val="single" w:sz="4" w:space="0" w:color="auto"/>
              <w:left w:val="nil"/>
              <w:bottom w:val="single" w:sz="4" w:space="0" w:color="auto"/>
              <w:right w:val="nil"/>
            </w:tcBorders>
            <w:shd w:val="clear" w:color="auto" w:fill="auto"/>
            <w:noWrap/>
            <w:vAlign w:val="bottom"/>
            <w:hideMark/>
          </w:tcPr>
          <w:p w14:paraId="12C8C02A"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49,143,015.18</w:t>
            </w:r>
          </w:p>
        </w:tc>
      </w:tr>
      <w:tr w:rsidR="001847FA" w14:paraId="12C8C035" w14:textId="77777777" w:rsidTr="007B01B2">
        <w:trPr>
          <w:trHeight w:val="276"/>
        </w:trPr>
        <w:tc>
          <w:tcPr>
            <w:tcW w:w="861" w:type="dxa"/>
            <w:tcBorders>
              <w:top w:val="nil"/>
              <w:left w:val="nil"/>
              <w:bottom w:val="nil"/>
              <w:right w:val="nil"/>
            </w:tcBorders>
            <w:shd w:val="clear" w:color="auto" w:fill="auto"/>
            <w:noWrap/>
            <w:vAlign w:val="bottom"/>
            <w:hideMark/>
          </w:tcPr>
          <w:p w14:paraId="12C8C02C"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C02D"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2E"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2F"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30"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31"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32"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33"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34" w14:textId="77777777" w:rsidR="009933A0" w:rsidRPr="009933A0" w:rsidRDefault="009933A0" w:rsidP="009933A0">
            <w:pPr>
              <w:rPr>
                <w:rFonts w:cs="Arial"/>
                <w:sz w:val="20"/>
                <w:szCs w:val="20"/>
              </w:rPr>
            </w:pPr>
          </w:p>
        </w:tc>
      </w:tr>
      <w:tr w:rsidR="001847FA" w14:paraId="12C8C03D" w14:textId="77777777" w:rsidTr="007B01B2">
        <w:trPr>
          <w:trHeight w:val="288"/>
        </w:trPr>
        <w:tc>
          <w:tcPr>
            <w:tcW w:w="861" w:type="dxa"/>
            <w:tcBorders>
              <w:top w:val="nil"/>
              <w:left w:val="nil"/>
              <w:bottom w:val="nil"/>
              <w:right w:val="nil"/>
            </w:tcBorders>
            <w:shd w:val="clear" w:color="auto" w:fill="auto"/>
            <w:noWrap/>
            <w:vAlign w:val="bottom"/>
            <w:hideMark/>
          </w:tcPr>
          <w:p w14:paraId="12C8C036"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C037"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38"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39" w14:textId="77777777" w:rsidR="009933A0" w:rsidRPr="009933A0" w:rsidRDefault="009933A0" w:rsidP="009933A0">
            <w:pPr>
              <w:rPr>
                <w:rFonts w:cs="Arial"/>
                <w:sz w:val="20"/>
                <w:szCs w:val="20"/>
              </w:rPr>
            </w:pPr>
          </w:p>
        </w:tc>
        <w:tc>
          <w:tcPr>
            <w:tcW w:w="3219" w:type="dxa"/>
            <w:gridSpan w:val="3"/>
            <w:tcBorders>
              <w:top w:val="nil"/>
              <w:left w:val="nil"/>
              <w:bottom w:val="nil"/>
              <w:right w:val="nil"/>
            </w:tcBorders>
            <w:shd w:val="clear" w:color="auto" w:fill="auto"/>
            <w:noWrap/>
            <w:vAlign w:val="bottom"/>
            <w:hideMark/>
          </w:tcPr>
          <w:p w14:paraId="12C8C03A" w14:textId="77777777" w:rsidR="009933A0" w:rsidRPr="009933A0" w:rsidRDefault="00335250" w:rsidP="009933A0">
            <w:pPr>
              <w:rPr>
                <w:rFonts w:cs="Arial"/>
                <w:b/>
                <w:bCs/>
                <w:color w:val="000000"/>
                <w:sz w:val="20"/>
                <w:szCs w:val="20"/>
              </w:rPr>
            </w:pPr>
            <w:r w:rsidRPr="009933A0">
              <w:rPr>
                <w:rFonts w:cs="Arial"/>
                <w:b/>
                <w:bCs/>
                <w:color w:val="000000"/>
                <w:sz w:val="20"/>
                <w:szCs w:val="20"/>
              </w:rPr>
              <w:t>Total Expenditures</w:t>
            </w:r>
          </w:p>
        </w:tc>
        <w:tc>
          <w:tcPr>
            <w:tcW w:w="1496" w:type="dxa"/>
            <w:tcBorders>
              <w:top w:val="nil"/>
              <w:left w:val="nil"/>
              <w:bottom w:val="single" w:sz="4" w:space="0" w:color="auto"/>
              <w:right w:val="nil"/>
            </w:tcBorders>
            <w:shd w:val="clear" w:color="auto" w:fill="auto"/>
            <w:noWrap/>
            <w:vAlign w:val="bottom"/>
            <w:hideMark/>
          </w:tcPr>
          <w:p w14:paraId="12C8C03B"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33,114,573.00</w:t>
            </w:r>
          </w:p>
        </w:tc>
        <w:tc>
          <w:tcPr>
            <w:tcW w:w="1917" w:type="dxa"/>
            <w:tcBorders>
              <w:top w:val="nil"/>
              <w:left w:val="nil"/>
              <w:bottom w:val="single" w:sz="4" w:space="0" w:color="auto"/>
              <w:right w:val="nil"/>
            </w:tcBorders>
            <w:shd w:val="clear" w:color="auto" w:fill="auto"/>
            <w:noWrap/>
            <w:vAlign w:val="bottom"/>
            <w:hideMark/>
          </w:tcPr>
          <w:p w14:paraId="12C8C03C"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49,956,062.87</w:t>
            </w:r>
          </w:p>
        </w:tc>
      </w:tr>
      <w:tr w:rsidR="001847FA" w14:paraId="12C8C047" w14:textId="77777777" w:rsidTr="007B01B2">
        <w:trPr>
          <w:trHeight w:val="288"/>
        </w:trPr>
        <w:tc>
          <w:tcPr>
            <w:tcW w:w="861" w:type="dxa"/>
            <w:tcBorders>
              <w:top w:val="nil"/>
              <w:left w:val="nil"/>
              <w:bottom w:val="nil"/>
              <w:right w:val="nil"/>
            </w:tcBorders>
            <w:shd w:val="clear" w:color="auto" w:fill="auto"/>
            <w:noWrap/>
            <w:vAlign w:val="bottom"/>
            <w:hideMark/>
          </w:tcPr>
          <w:p w14:paraId="12C8C03E"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C03F"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40"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41"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42"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43"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44"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45"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46" w14:textId="77777777" w:rsidR="009933A0" w:rsidRPr="009933A0" w:rsidRDefault="009933A0" w:rsidP="009933A0">
            <w:pPr>
              <w:rPr>
                <w:rFonts w:cs="Arial"/>
                <w:sz w:val="20"/>
                <w:szCs w:val="20"/>
              </w:rPr>
            </w:pPr>
          </w:p>
        </w:tc>
      </w:tr>
      <w:tr w:rsidR="001847FA" w14:paraId="12C8C04F" w14:textId="77777777" w:rsidTr="007B01B2">
        <w:trPr>
          <w:trHeight w:val="276"/>
        </w:trPr>
        <w:tc>
          <w:tcPr>
            <w:tcW w:w="1978" w:type="dxa"/>
            <w:gridSpan w:val="3"/>
            <w:tcBorders>
              <w:top w:val="nil"/>
              <w:left w:val="nil"/>
              <w:bottom w:val="nil"/>
              <w:right w:val="nil"/>
            </w:tcBorders>
            <w:shd w:val="clear" w:color="auto" w:fill="auto"/>
            <w:noWrap/>
            <w:vAlign w:val="bottom"/>
            <w:hideMark/>
          </w:tcPr>
          <w:p w14:paraId="12C8C048" w14:textId="77777777" w:rsidR="009933A0" w:rsidRPr="009933A0" w:rsidRDefault="00335250" w:rsidP="009933A0">
            <w:pPr>
              <w:rPr>
                <w:rFonts w:cs="Arial"/>
                <w:color w:val="000000"/>
                <w:sz w:val="20"/>
                <w:szCs w:val="20"/>
                <w:u w:val="single"/>
              </w:rPr>
            </w:pPr>
            <w:r w:rsidRPr="009933A0">
              <w:rPr>
                <w:rFonts w:cs="Arial"/>
                <w:color w:val="000000"/>
                <w:sz w:val="20"/>
                <w:szCs w:val="20"/>
                <w:u w:val="single"/>
              </w:rPr>
              <w:t>Excess Revenues (Expenses)</w:t>
            </w:r>
          </w:p>
        </w:tc>
        <w:tc>
          <w:tcPr>
            <w:tcW w:w="253" w:type="dxa"/>
            <w:tcBorders>
              <w:top w:val="nil"/>
              <w:left w:val="nil"/>
              <w:bottom w:val="nil"/>
              <w:right w:val="nil"/>
            </w:tcBorders>
            <w:shd w:val="clear" w:color="auto" w:fill="auto"/>
            <w:noWrap/>
            <w:vAlign w:val="bottom"/>
            <w:hideMark/>
          </w:tcPr>
          <w:p w14:paraId="12C8C049" w14:textId="77777777" w:rsidR="009933A0" w:rsidRPr="009933A0" w:rsidRDefault="009933A0" w:rsidP="009933A0">
            <w:pPr>
              <w:rPr>
                <w:rFonts w:cs="Arial"/>
                <w:color w:val="000000"/>
                <w:sz w:val="20"/>
                <w:szCs w:val="20"/>
                <w:u w:val="single"/>
              </w:rPr>
            </w:pPr>
          </w:p>
        </w:tc>
        <w:tc>
          <w:tcPr>
            <w:tcW w:w="1023" w:type="dxa"/>
            <w:tcBorders>
              <w:top w:val="nil"/>
              <w:left w:val="nil"/>
              <w:bottom w:val="nil"/>
              <w:right w:val="nil"/>
            </w:tcBorders>
            <w:shd w:val="clear" w:color="auto" w:fill="auto"/>
            <w:noWrap/>
            <w:vAlign w:val="bottom"/>
            <w:hideMark/>
          </w:tcPr>
          <w:p w14:paraId="12C8C04A"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4B"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4C"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4D"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4E"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-13,661,862.87</w:t>
            </w:r>
          </w:p>
        </w:tc>
      </w:tr>
      <w:tr w:rsidR="001847FA" w14:paraId="12C8C059" w14:textId="77777777" w:rsidTr="007B01B2">
        <w:trPr>
          <w:trHeight w:val="276"/>
        </w:trPr>
        <w:tc>
          <w:tcPr>
            <w:tcW w:w="861" w:type="dxa"/>
            <w:tcBorders>
              <w:top w:val="nil"/>
              <w:left w:val="nil"/>
              <w:bottom w:val="nil"/>
              <w:right w:val="nil"/>
            </w:tcBorders>
            <w:shd w:val="clear" w:color="auto" w:fill="auto"/>
            <w:noWrap/>
            <w:vAlign w:val="bottom"/>
            <w:hideMark/>
          </w:tcPr>
          <w:p w14:paraId="12C8C050"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C051"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52"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53"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54"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55"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56"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57"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58" w14:textId="77777777" w:rsidR="009933A0" w:rsidRPr="009933A0" w:rsidRDefault="009933A0" w:rsidP="009933A0">
            <w:pPr>
              <w:rPr>
                <w:rFonts w:cs="Arial"/>
                <w:sz w:val="20"/>
                <w:szCs w:val="20"/>
              </w:rPr>
            </w:pPr>
          </w:p>
        </w:tc>
      </w:tr>
      <w:tr w:rsidR="001847FA" w14:paraId="12C8C063" w14:textId="77777777" w:rsidTr="007B01B2">
        <w:trPr>
          <w:trHeight w:val="276"/>
        </w:trPr>
        <w:tc>
          <w:tcPr>
            <w:tcW w:w="861" w:type="dxa"/>
            <w:tcBorders>
              <w:top w:val="nil"/>
              <w:left w:val="nil"/>
              <w:bottom w:val="nil"/>
              <w:right w:val="nil"/>
            </w:tcBorders>
            <w:shd w:val="clear" w:color="auto" w:fill="auto"/>
            <w:noWrap/>
            <w:vAlign w:val="bottom"/>
            <w:hideMark/>
          </w:tcPr>
          <w:p w14:paraId="12C8C05A"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C05B"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5C"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5D"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5E"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5F"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60"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61"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62" w14:textId="77777777" w:rsidR="009933A0" w:rsidRPr="009933A0" w:rsidRDefault="009933A0" w:rsidP="009933A0">
            <w:pPr>
              <w:rPr>
                <w:rFonts w:cs="Arial"/>
                <w:sz w:val="20"/>
                <w:szCs w:val="20"/>
              </w:rPr>
            </w:pPr>
          </w:p>
        </w:tc>
      </w:tr>
      <w:tr w:rsidR="001847FA" w14:paraId="12C8C069" w14:textId="77777777" w:rsidTr="007B01B2">
        <w:trPr>
          <w:trHeight w:val="276"/>
        </w:trPr>
        <w:tc>
          <w:tcPr>
            <w:tcW w:w="3254" w:type="dxa"/>
            <w:gridSpan w:val="5"/>
            <w:tcBorders>
              <w:top w:val="nil"/>
              <w:left w:val="nil"/>
              <w:bottom w:val="nil"/>
              <w:right w:val="nil"/>
            </w:tcBorders>
            <w:shd w:val="clear" w:color="auto" w:fill="auto"/>
            <w:noWrap/>
            <w:vAlign w:val="bottom"/>
            <w:hideMark/>
          </w:tcPr>
          <w:p w14:paraId="12C8C064" w14:textId="77777777" w:rsidR="009933A0" w:rsidRPr="009933A0" w:rsidRDefault="00335250" w:rsidP="009933A0">
            <w:pPr>
              <w:rPr>
                <w:rFonts w:cs="Arial"/>
                <w:b/>
                <w:bCs/>
                <w:color w:val="000000"/>
                <w:sz w:val="20"/>
                <w:szCs w:val="20"/>
              </w:rPr>
            </w:pPr>
            <w:r w:rsidRPr="009933A0">
              <w:rPr>
                <w:rFonts w:cs="Arial"/>
                <w:b/>
                <w:bCs/>
                <w:color w:val="000000"/>
                <w:sz w:val="20"/>
                <w:szCs w:val="20"/>
              </w:rPr>
              <w:t>Estimated Beginning Fund Balance July 1, 2022</w:t>
            </w:r>
          </w:p>
        </w:tc>
        <w:tc>
          <w:tcPr>
            <w:tcW w:w="974" w:type="dxa"/>
            <w:tcBorders>
              <w:top w:val="nil"/>
              <w:left w:val="nil"/>
              <w:bottom w:val="nil"/>
              <w:right w:val="nil"/>
            </w:tcBorders>
            <w:shd w:val="clear" w:color="auto" w:fill="auto"/>
            <w:noWrap/>
            <w:vAlign w:val="bottom"/>
            <w:hideMark/>
          </w:tcPr>
          <w:p w14:paraId="12C8C065" w14:textId="77777777" w:rsidR="009933A0" w:rsidRPr="009933A0" w:rsidRDefault="009933A0" w:rsidP="009933A0">
            <w:pPr>
              <w:rPr>
                <w:rFonts w:cs="Arial"/>
                <w:b/>
                <w:bCs/>
                <w:color w:val="000000"/>
                <w:sz w:val="20"/>
                <w:szCs w:val="20"/>
              </w:rPr>
            </w:pPr>
          </w:p>
        </w:tc>
        <w:tc>
          <w:tcPr>
            <w:tcW w:w="1222" w:type="dxa"/>
            <w:tcBorders>
              <w:top w:val="nil"/>
              <w:left w:val="nil"/>
              <w:bottom w:val="nil"/>
              <w:right w:val="nil"/>
            </w:tcBorders>
            <w:shd w:val="clear" w:color="auto" w:fill="auto"/>
            <w:noWrap/>
            <w:vAlign w:val="bottom"/>
            <w:hideMark/>
          </w:tcPr>
          <w:p w14:paraId="12C8C066"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67"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68"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29,728,080.71</w:t>
            </w:r>
          </w:p>
        </w:tc>
      </w:tr>
      <w:tr w:rsidR="001847FA" w14:paraId="12C8C073" w14:textId="77777777" w:rsidTr="007B01B2">
        <w:trPr>
          <w:trHeight w:val="276"/>
        </w:trPr>
        <w:tc>
          <w:tcPr>
            <w:tcW w:w="861" w:type="dxa"/>
            <w:tcBorders>
              <w:top w:val="nil"/>
              <w:left w:val="nil"/>
              <w:bottom w:val="nil"/>
              <w:right w:val="nil"/>
            </w:tcBorders>
            <w:shd w:val="clear" w:color="auto" w:fill="auto"/>
            <w:noWrap/>
            <w:vAlign w:val="bottom"/>
            <w:hideMark/>
          </w:tcPr>
          <w:p w14:paraId="12C8C06A" w14:textId="77777777" w:rsidR="009933A0" w:rsidRPr="009933A0" w:rsidRDefault="009933A0" w:rsidP="009933A0">
            <w:pPr>
              <w:jc w:val="right"/>
              <w:rPr>
                <w:rFonts w:cs="Arial"/>
                <w:b/>
                <w:bCs/>
                <w:color w:val="000000"/>
                <w:sz w:val="20"/>
                <w:szCs w:val="20"/>
              </w:rPr>
            </w:pPr>
          </w:p>
        </w:tc>
        <w:tc>
          <w:tcPr>
            <w:tcW w:w="759" w:type="dxa"/>
            <w:tcBorders>
              <w:top w:val="nil"/>
              <w:left w:val="nil"/>
              <w:bottom w:val="nil"/>
              <w:right w:val="nil"/>
            </w:tcBorders>
            <w:shd w:val="clear" w:color="auto" w:fill="auto"/>
            <w:noWrap/>
            <w:vAlign w:val="bottom"/>
            <w:hideMark/>
          </w:tcPr>
          <w:p w14:paraId="12C8C06B"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6C"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6D"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6E"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6F"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70"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71"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72" w14:textId="77777777" w:rsidR="009933A0" w:rsidRPr="009933A0" w:rsidRDefault="009933A0" w:rsidP="009933A0">
            <w:pPr>
              <w:rPr>
                <w:rFonts w:cs="Arial"/>
                <w:sz w:val="20"/>
                <w:szCs w:val="20"/>
              </w:rPr>
            </w:pPr>
          </w:p>
        </w:tc>
      </w:tr>
      <w:tr w:rsidR="001847FA" w14:paraId="12C8C07D" w14:textId="77777777" w:rsidTr="007B01B2">
        <w:trPr>
          <w:trHeight w:val="276"/>
        </w:trPr>
        <w:tc>
          <w:tcPr>
            <w:tcW w:w="861" w:type="dxa"/>
            <w:tcBorders>
              <w:top w:val="nil"/>
              <w:left w:val="nil"/>
              <w:bottom w:val="nil"/>
              <w:right w:val="nil"/>
            </w:tcBorders>
            <w:shd w:val="clear" w:color="auto" w:fill="auto"/>
            <w:noWrap/>
            <w:vAlign w:val="bottom"/>
            <w:hideMark/>
          </w:tcPr>
          <w:p w14:paraId="12C8C074"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C075"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76"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77"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78"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79"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7A"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7B"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7C" w14:textId="77777777" w:rsidR="009933A0" w:rsidRPr="009933A0" w:rsidRDefault="009933A0" w:rsidP="009933A0">
            <w:pPr>
              <w:rPr>
                <w:rFonts w:cs="Arial"/>
                <w:sz w:val="20"/>
                <w:szCs w:val="20"/>
              </w:rPr>
            </w:pPr>
          </w:p>
        </w:tc>
      </w:tr>
      <w:tr w:rsidR="001847FA" w14:paraId="12C8C087" w14:textId="77777777" w:rsidTr="007B01B2">
        <w:trPr>
          <w:trHeight w:val="276"/>
        </w:trPr>
        <w:tc>
          <w:tcPr>
            <w:tcW w:w="861" w:type="dxa"/>
            <w:tcBorders>
              <w:top w:val="nil"/>
              <w:left w:val="nil"/>
              <w:bottom w:val="nil"/>
              <w:right w:val="nil"/>
            </w:tcBorders>
            <w:shd w:val="clear" w:color="auto" w:fill="auto"/>
            <w:noWrap/>
            <w:vAlign w:val="bottom"/>
            <w:hideMark/>
          </w:tcPr>
          <w:p w14:paraId="12C8C07E" w14:textId="77777777" w:rsidR="009933A0" w:rsidRPr="009933A0" w:rsidRDefault="009933A0" w:rsidP="009933A0">
            <w:pPr>
              <w:jc w:val="right"/>
              <w:rPr>
                <w:rFonts w:cs="Arial"/>
                <w:sz w:val="20"/>
                <w:szCs w:val="20"/>
              </w:rPr>
            </w:pPr>
          </w:p>
        </w:tc>
        <w:tc>
          <w:tcPr>
            <w:tcW w:w="759" w:type="dxa"/>
            <w:tcBorders>
              <w:top w:val="nil"/>
              <w:left w:val="nil"/>
              <w:bottom w:val="nil"/>
              <w:right w:val="nil"/>
            </w:tcBorders>
            <w:shd w:val="clear" w:color="auto" w:fill="auto"/>
            <w:noWrap/>
            <w:vAlign w:val="bottom"/>
            <w:hideMark/>
          </w:tcPr>
          <w:p w14:paraId="12C8C07F" w14:textId="77777777" w:rsidR="009933A0" w:rsidRPr="009933A0" w:rsidRDefault="009933A0" w:rsidP="009933A0">
            <w:pPr>
              <w:rPr>
                <w:rFonts w:cs="Arial"/>
                <w:sz w:val="20"/>
                <w:szCs w:val="20"/>
              </w:rPr>
            </w:pPr>
          </w:p>
        </w:tc>
        <w:tc>
          <w:tcPr>
            <w:tcW w:w="358" w:type="dxa"/>
            <w:tcBorders>
              <w:top w:val="nil"/>
              <w:left w:val="nil"/>
              <w:bottom w:val="nil"/>
              <w:right w:val="nil"/>
            </w:tcBorders>
            <w:shd w:val="clear" w:color="auto" w:fill="auto"/>
            <w:noWrap/>
            <w:vAlign w:val="bottom"/>
            <w:hideMark/>
          </w:tcPr>
          <w:p w14:paraId="12C8C080" w14:textId="77777777" w:rsidR="009933A0" w:rsidRPr="009933A0" w:rsidRDefault="009933A0" w:rsidP="009933A0">
            <w:pPr>
              <w:rPr>
                <w:rFonts w:cs="Arial"/>
                <w:sz w:val="20"/>
                <w:szCs w:val="20"/>
              </w:rPr>
            </w:pPr>
          </w:p>
        </w:tc>
        <w:tc>
          <w:tcPr>
            <w:tcW w:w="253" w:type="dxa"/>
            <w:tcBorders>
              <w:top w:val="nil"/>
              <w:left w:val="nil"/>
              <w:bottom w:val="nil"/>
              <w:right w:val="nil"/>
            </w:tcBorders>
            <w:shd w:val="clear" w:color="auto" w:fill="auto"/>
            <w:noWrap/>
            <w:vAlign w:val="bottom"/>
            <w:hideMark/>
          </w:tcPr>
          <w:p w14:paraId="12C8C081" w14:textId="77777777" w:rsidR="009933A0" w:rsidRPr="009933A0" w:rsidRDefault="009933A0" w:rsidP="009933A0">
            <w:pPr>
              <w:rPr>
                <w:rFonts w:cs="Arial"/>
                <w:sz w:val="20"/>
                <w:szCs w:val="20"/>
              </w:rPr>
            </w:pPr>
          </w:p>
        </w:tc>
        <w:tc>
          <w:tcPr>
            <w:tcW w:w="1023" w:type="dxa"/>
            <w:tcBorders>
              <w:top w:val="nil"/>
              <w:left w:val="nil"/>
              <w:bottom w:val="nil"/>
              <w:right w:val="nil"/>
            </w:tcBorders>
            <w:shd w:val="clear" w:color="auto" w:fill="auto"/>
            <w:noWrap/>
            <w:vAlign w:val="bottom"/>
            <w:hideMark/>
          </w:tcPr>
          <w:p w14:paraId="12C8C082" w14:textId="77777777" w:rsidR="009933A0" w:rsidRPr="009933A0" w:rsidRDefault="009933A0" w:rsidP="009933A0">
            <w:pPr>
              <w:rPr>
                <w:rFonts w:cs="Arial"/>
                <w:sz w:val="20"/>
                <w:szCs w:val="20"/>
              </w:rPr>
            </w:pPr>
          </w:p>
        </w:tc>
        <w:tc>
          <w:tcPr>
            <w:tcW w:w="974" w:type="dxa"/>
            <w:tcBorders>
              <w:top w:val="nil"/>
              <w:left w:val="nil"/>
              <w:bottom w:val="nil"/>
              <w:right w:val="nil"/>
            </w:tcBorders>
            <w:shd w:val="clear" w:color="auto" w:fill="auto"/>
            <w:noWrap/>
            <w:vAlign w:val="bottom"/>
            <w:hideMark/>
          </w:tcPr>
          <w:p w14:paraId="12C8C083" w14:textId="77777777" w:rsidR="009933A0" w:rsidRPr="009933A0" w:rsidRDefault="009933A0" w:rsidP="009933A0">
            <w:pPr>
              <w:rPr>
                <w:rFonts w:cs="Arial"/>
                <w:sz w:val="20"/>
                <w:szCs w:val="20"/>
              </w:rPr>
            </w:pPr>
          </w:p>
        </w:tc>
        <w:tc>
          <w:tcPr>
            <w:tcW w:w="1222" w:type="dxa"/>
            <w:tcBorders>
              <w:top w:val="nil"/>
              <w:left w:val="nil"/>
              <w:bottom w:val="nil"/>
              <w:right w:val="nil"/>
            </w:tcBorders>
            <w:shd w:val="clear" w:color="auto" w:fill="auto"/>
            <w:noWrap/>
            <w:vAlign w:val="bottom"/>
            <w:hideMark/>
          </w:tcPr>
          <w:p w14:paraId="12C8C084"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85" w14:textId="77777777" w:rsidR="009933A0" w:rsidRPr="009933A0" w:rsidRDefault="009933A0" w:rsidP="009933A0">
            <w:pPr>
              <w:rPr>
                <w:rFonts w:cs="Arial"/>
                <w:sz w:val="20"/>
                <w:szCs w:val="20"/>
              </w:rPr>
            </w:pPr>
          </w:p>
        </w:tc>
        <w:tc>
          <w:tcPr>
            <w:tcW w:w="1917" w:type="dxa"/>
            <w:tcBorders>
              <w:top w:val="nil"/>
              <w:left w:val="nil"/>
              <w:bottom w:val="nil"/>
              <w:right w:val="nil"/>
            </w:tcBorders>
            <w:shd w:val="clear" w:color="auto" w:fill="auto"/>
            <w:noWrap/>
            <w:vAlign w:val="bottom"/>
            <w:hideMark/>
          </w:tcPr>
          <w:p w14:paraId="12C8C086" w14:textId="77777777" w:rsidR="009933A0" w:rsidRPr="009933A0" w:rsidRDefault="009933A0" w:rsidP="009933A0">
            <w:pPr>
              <w:rPr>
                <w:rFonts w:cs="Arial"/>
                <w:sz w:val="20"/>
                <w:szCs w:val="20"/>
              </w:rPr>
            </w:pPr>
          </w:p>
        </w:tc>
      </w:tr>
      <w:tr w:rsidR="001847FA" w14:paraId="12C8C08D" w14:textId="77777777" w:rsidTr="007B01B2">
        <w:trPr>
          <w:trHeight w:val="288"/>
        </w:trPr>
        <w:tc>
          <w:tcPr>
            <w:tcW w:w="3254" w:type="dxa"/>
            <w:gridSpan w:val="5"/>
            <w:tcBorders>
              <w:top w:val="nil"/>
              <w:left w:val="nil"/>
              <w:bottom w:val="nil"/>
              <w:right w:val="nil"/>
            </w:tcBorders>
            <w:shd w:val="clear" w:color="auto" w:fill="auto"/>
            <w:noWrap/>
            <w:vAlign w:val="bottom"/>
            <w:hideMark/>
          </w:tcPr>
          <w:p w14:paraId="12C8C088" w14:textId="77777777" w:rsidR="009933A0" w:rsidRPr="009933A0" w:rsidRDefault="00335250" w:rsidP="009933A0">
            <w:pPr>
              <w:rPr>
                <w:rFonts w:cs="Arial"/>
                <w:b/>
                <w:bCs/>
                <w:color w:val="000000"/>
                <w:sz w:val="20"/>
                <w:szCs w:val="20"/>
              </w:rPr>
            </w:pPr>
            <w:r w:rsidRPr="009933A0">
              <w:rPr>
                <w:rFonts w:cs="Arial"/>
                <w:b/>
                <w:bCs/>
                <w:color w:val="000000"/>
                <w:sz w:val="20"/>
                <w:szCs w:val="20"/>
              </w:rPr>
              <w:t>Estimated Ending Fund Balance June 30, 2023</w:t>
            </w:r>
          </w:p>
        </w:tc>
        <w:tc>
          <w:tcPr>
            <w:tcW w:w="974" w:type="dxa"/>
            <w:tcBorders>
              <w:top w:val="nil"/>
              <w:left w:val="nil"/>
              <w:bottom w:val="nil"/>
              <w:right w:val="nil"/>
            </w:tcBorders>
            <w:shd w:val="clear" w:color="auto" w:fill="auto"/>
            <w:noWrap/>
            <w:vAlign w:val="bottom"/>
            <w:hideMark/>
          </w:tcPr>
          <w:p w14:paraId="12C8C089" w14:textId="77777777" w:rsidR="009933A0" w:rsidRPr="009933A0" w:rsidRDefault="009933A0" w:rsidP="009933A0">
            <w:pPr>
              <w:rPr>
                <w:rFonts w:cs="Arial"/>
                <w:b/>
                <w:bCs/>
                <w:color w:val="000000"/>
                <w:sz w:val="20"/>
                <w:szCs w:val="20"/>
              </w:rPr>
            </w:pPr>
          </w:p>
        </w:tc>
        <w:tc>
          <w:tcPr>
            <w:tcW w:w="1222" w:type="dxa"/>
            <w:tcBorders>
              <w:top w:val="nil"/>
              <w:left w:val="nil"/>
              <w:bottom w:val="nil"/>
              <w:right w:val="nil"/>
            </w:tcBorders>
            <w:shd w:val="clear" w:color="auto" w:fill="auto"/>
            <w:noWrap/>
            <w:vAlign w:val="bottom"/>
            <w:hideMark/>
          </w:tcPr>
          <w:p w14:paraId="12C8C08A" w14:textId="77777777" w:rsidR="009933A0" w:rsidRPr="009933A0" w:rsidRDefault="009933A0" w:rsidP="009933A0">
            <w:pPr>
              <w:rPr>
                <w:rFonts w:cs="Arial"/>
                <w:sz w:val="20"/>
                <w:szCs w:val="20"/>
              </w:rPr>
            </w:pPr>
          </w:p>
        </w:tc>
        <w:tc>
          <w:tcPr>
            <w:tcW w:w="1496" w:type="dxa"/>
            <w:tcBorders>
              <w:top w:val="nil"/>
              <w:left w:val="nil"/>
              <w:bottom w:val="nil"/>
              <w:right w:val="nil"/>
            </w:tcBorders>
            <w:shd w:val="clear" w:color="auto" w:fill="auto"/>
            <w:noWrap/>
            <w:vAlign w:val="bottom"/>
            <w:hideMark/>
          </w:tcPr>
          <w:p w14:paraId="12C8C08B" w14:textId="77777777" w:rsidR="009933A0" w:rsidRPr="009933A0" w:rsidRDefault="009933A0" w:rsidP="009933A0">
            <w:pPr>
              <w:rPr>
                <w:rFonts w:cs="Arial"/>
                <w:sz w:val="20"/>
                <w:szCs w:val="20"/>
              </w:rPr>
            </w:pPr>
          </w:p>
        </w:tc>
        <w:tc>
          <w:tcPr>
            <w:tcW w:w="1917" w:type="dxa"/>
            <w:tcBorders>
              <w:top w:val="nil"/>
              <w:left w:val="nil"/>
              <w:bottom w:val="double" w:sz="6" w:space="0" w:color="auto"/>
              <w:right w:val="nil"/>
            </w:tcBorders>
            <w:shd w:val="clear" w:color="auto" w:fill="auto"/>
            <w:noWrap/>
            <w:vAlign w:val="bottom"/>
            <w:hideMark/>
          </w:tcPr>
          <w:p w14:paraId="12C8C08C" w14:textId="77777777" w:rsidR="009933A0" w:rsidRPr="009933A0" w:rsidRDefault="00335250" w:rsidP="009933A0">
            <w:pPr>
              <w:jc w:val="right"/>
              <w:rPr>
                <w:rFonts w:cs="Arial"/>
                <w:b/>
                <w:bCs/>
                <w:color w:val="000000"/>
                <w:sz w:val="20"/>
                <w:szCs w:val="20"/>
              </w:rPr>
            </w:pPr>
            <w:r w:rsidRPr="009933A0">
              <w:rPr>
                <w:rFonts w:cs="Arial"/>
                <w:b/>
                <w:bCs/>
                <w:color w:val="000000"/>
                <w:sz w:val="20"/>
                <w:szCs w:val="20"/>
              </w:rPr>
              <w:t>16,066,217.84</w:t>
            </w:r>
          </w:p>
        </w:tc>
      </w:tr>
    </w:tbl>
    <w:p w14:paraId="12C8C08E" w14:textId="77777777" w:rsidR="008564A9" w:rsidRPr="009933A0" w:rsidRDefault="008564A9" w:rsidP="008564A9">
      <w:pPr>
        <w:spacing w:line="480" w:lineRule="auto"/>
        <w:jc w:val="both"/>
        <w:rPr>
          <w:rFonts w:eastAsia="Calibri" w:cs="Arial"/>
        </w:rPr>
      </w:pPr>
    </w:p>
    <w:p w14:paraId="12C8C08F" w14:textId="77777777" w:rsidR="00DA79D0" w:rsidRPr="006C5D6C" w:rsidRDefault="00335250" w:rsidP="00DA79D0">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C090" w14:textId="77777777" w:rsidR="00DA79D0" w:rsidRPr="006C5D6C" w:rsidRDefault="00335250" w:rsidP="00DA79D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091" w14:textId="77777777" w:rsidR="00DA79D0" w:rsidRPr="006C5D6C" w:rsidRDefault="00DA79D0" w:rsidP="00DA79D0">
      <w:pPr>
        <w:autoSpaceDE w:val="0"/>
        <w:autoSpaceDN w:val="0"/>
        <w:adjustRightInd w:val="0"/>
        <w:rPr>
          <w:rFonts w:cs="Arial"/>
          <w:color w:val="000000"/>
          <w:u w:val="single"/>
        </w:rPr>
      </w:pPr>
    </w:p>
    <w:p w14:paraId="12C8C092" w14:textId="77777777" w:rsidR="00DA79D0" w:rsidRPr="006C5D6C" w:rsidRDefault="00335250" w:rsidP="00DA79D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093" w14:textId="77777777" w:rsidR="00DA79D0" w:rsidRPr="006C5D6C" w:rsidRDefault="00335250" w:rsidP="00DA79D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094" w14:textId="77777777" w:rsidR="00DA79D0" w:rsidRDefault="00DA79D0" w:rsidP="00DA79D0">
      <w:pPr>
        <w:jc w:val="both"/>
        <w:rPr>
          <w:rFonts w:cs="Arial"/>
        </w:rPr>
      </w:pPr>
    </w:p>
    <w:p w14:paraId="12C8C095" w14:textId="77777777" w:rsidR="00DA79D0" w:rsidRDefault="00335250" w:rsidP="00DA79D0">
      <w:pPr>
        <w:spacing w:line="480" w:lineRule="auto"/>
        <w:jc w:val="both"/>
      </w:pPr>
      <w:r w:rsidRPr="006C5D6C">
        <w:rPr>
          <w:rFonts w:cs="Arial"/>
        </w:rPr>
        <w:tab/>
      </w:r>
      <w:r w:rsidRPr="006C5D6C">
        <w:t xml:space="preserve">Resolution No. </w:t>
      </w:r>
      <w:r>
        <w:t>9</w:t>
      </w:r>
      <w:r w:rsidRPr="006C5D6C">
        <w:t>-22-</w:t>
      </w:r>
      <w:r>
        <w:t>25</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09A" w14:textId="77777777" w:rsidTr="007B01B2">
        <w:tc>
          <w:tcPr>
            <w:tcW w:w="2337" w:type="dxa"/>
            <w:shd w:val="clear" w:color="auto" w:fill="auto"/>
          </w:tcPr>
          <w:p w14:paraId="12C8C096" w14:textId="77777777" w:rsidR="00DA79D0" w:rsidRPr="00770B96" w:rsidRDefault="00335250" w:rsidP="007B01B2">
            <w:pPr>
              <w:jc w:val="center"/>
              <w:rPr>
                <w:rFonts w:cs="Arial"/>
                <w:u w:val="single"/>
              </w:rPr>
            </w:pPr>
            <w:r>
              <w:rPr>
                <w:rFonts w:cs="Arial"/>
                <w:u w:val="single"/>
              </w:rPr>
              <w:t>YES</w:t>
            </w:r>
          </w:p>
        </w:tc>
        <w:tc>
          <w:tcPr>
            <w:tcW w:w="2339" w:type="dxa"/>
            <w:shd w:val="clear" w:color="auto" w:fill="auto"/>
          </w:tcPr>
          <w:p w14:paraId="12C8C097" w14:textId="77777777" w:rsidR="00DA79D0" w:rsidRPr="00770B96" w:rsidRDefault="00335250" w:rsidP="007B01B2">
            <w:pPr>
              <w:jc w:val="center"/>
              <w:rPr>
                <w:rFonts w:cs="Arial"/>
                <w:u w:val="single"/>
              </w:rPr>
            </w:pPr>
            <w:r>
              <w:rPr>
                <w:rFonts w:cs="Arial"/>
                <w:u w:val="single"/>
              </w:rPr>
              <w:t>YES</w:t>
            </w:r>
          </w:p>
        </w:tc>
        <w:tc>
          <w:tcPr>
            <w:tcW w:w="2332" w:type="dxa"/>
            <w:shd w:val="clear" w:color="auto" w:fill="auto"/>
          </w:tcPr>
          <w:p w14:paraId="12C8C098" w14:textId="77777777" w:rsidR="00DA79D0" w:rsidRPr="00770B96" w:rsidRDefault="00335250" w:rsidP="007B01B2">
            <w:pPr>
              <w:jc w:val="center"/>
              <w:rPr>
                <w:rFonts w:cs="Arial"/>
                <w:u w:val="single"/>
              </w:rPr>
            </w:pPr>
            <w:r>
              <w:rPr>
                <w:rFonts w:cs="Arial"/>
                <w:u w:val="single"/>
              </w:rPr>
              <w:t>YES</w:t>
            </w:r>
          </w:p>
        </w:tc>
        <w:tc>
          <w:tcPr>
            <w:tcW w:w="2342" w:type="dxa"/>
            <w:shd w:val="clear" w:color="auto" w:fill="auto"/>
          </w:tcPr>
          <w:p w14:paraId="12C8C099" w14:textId="77777777" w:rsidR="00DA79D0" w:rsidRPr="00770B96" w:rsidRDefault="00335250" w:rsidP="007B01B2">
            <w:pPr>
              <w:jc w:val="center"/>
              <w:rPr>
                <w:rFonts w:cs="Arial"/>
                <w:u w:val="single"/>
              </w:rPr>
            </w:pPr>
            <w:r>
              <w:rPr>
                <w:rFonts w:cs="Arial"/>
                <w:u w:val="single"/>
              </w:rPr>
              <w:t>YES</w:t>
            </w:r>
          </w:p>
        </w:tc>
      </w:tr>
      <w:tr w:rsidR="001847FA" w14:paraId="12C8C09F" w14:textId="77777777" w:rsidTr="007B01B2">
        <w:tc>
          <w:tcPr>
            <w:tcW w:w="2337" w:type="dxa"/>
            <w:shd w:val="clear" w:color="auto" w:fill="auto"/>
          </w:tcPr>
          <w:p w14:paraId="12C8C09B" w14:textId="77777777" w:rsidR="00DA79D0" w:rsidRPr="00770B96" w:rsidRDefault="00335250" w:rsidP="007B01B2">
            <w:pPr>
              <w:jc w:val="center"/>
              <w:rPr>
                <w:rFonts w:cs="Arial"/>
              </w:rPr>
            </w:pPr>
            <w:r w:rsidRPr="00770B96">
              <w:rPr>
                <w:rFonts w:cs="Arial"/>
              </w:rPr>
              <w:t>Sean Aiello</w:t>
            </w:r>
          </w:p>
        </w:tc>
        <w:tc>
          <w:tcPr>
            <w:tcW w:w="2339" w:type="dxa"/>
            <w:shd w:val="clear" w:color="auto" w:fill="auto"/>
          </w:tcPr>
          <w:p w14:paraId="12C8C09C" w14:textId="77777777" w:rsidR="00DA79D0" w:rsidRPr="00770B96" w:rsidRDefault="00335250" w:rsidP="007B01B2">
            <w:pPr>
              <w:jc w:val="center"/>
              <w:rPr>
                <w:rFonts w:cs="Arial"/>
              </w:rPr>
            </w:pPr>
            <w:r w:rsidRPr="00770B96">
              <w:rPr>
                <w:rFonts w:cs="Arial"/>
              </w:rPr>
              <w:t>Betsy Hester</w:t>
            </w:r>
          </w:p>
        </w:tc>
        <w:tc>
          <w:tcPr>
            <w:tcW w:w="2332" w:type="dxa"/>
            <w:shd w:val="clear" w:color="auto" w:fill="auto"/>
          </w:tcPr>
          <w:p w14:paraId="12C8C09D" w14:textId="77777777" w:rsidR="00DA79D0" w:rsidRPr="00770B96" w:rsidRDefault="00335250" w:rsidP="007B01B2">
            <w:pPr>
              <w:jc w:val="center"/>
              <w:rPr>
                <w:rFonts w:cs="Arial"/>
              </w:rPr>
            </w:pPr>
            <w:r w:rsidRPr="00770B96">
              <w:rPr>
                <w:rFonts w:cs="Arial"/>
              </w:rPr>
              <w:t>Chas Morton</w:t>
            </w:r>
          </w:p>
        </w:tc>
        <w:tc>
          <w:tcPr>
            <w:tcW w:w="2342" w:type="dxa"/>
            <w:shd w:val="clear" w:color="auto" w:fill="auto"/>
          </w:tcPr>
          <w:p w14:paraId="12C8C09E" w14:textId="77777777" w:rsidR="00DA79D0" w:rsidRPr="00770B96" w:rsidRDefault="00335250" w:rsidP="007B01B2">
            <w:pPr>
              <w:jc w:val="center"/>
              <w:rPr>
                <w:rFonts w:cs="Arial"/>
              </w:rPr>
            </w:pPr>
            <w:r w:rsidRPr="00770B96">
              <w:rPr>
                <w:rFonts w:cs="Arial"/>
              </w:rPr>
              <w:t>Barb Sturgeon</w:t>
            </w:r>
          </w:p>
        </w:tc>
      </w:tr>
      <w:tr w:rsidR="001847FA" w14:paraId="12C8C0A4" w14:textId="77777777" w:rsidTr="007B01B2">
        <w:tc>
          <w:tcPr>
            <w:tcW w:w="2337" w:type="dxa"/>
            <w:shd w:val="clear" w:color="auto" w:fill="auto"/>
          </w:tcPr>
          <w:p w14:paraId="12C8C0A0" w14:textId="77777777" w:rsidR="00DA79D0" w:rsidRPr="00770B96" w:rsidRDefault="00335250" w:rsidP="007B01B2">
            <w:pPr>
              <w:jc w:val="center"/>
              <w:rPr>
                <w:rFonts w:cs="Arial"/>
                <w:b/>
              </w:rPr>
            </w:pPr>
            <w:r w:rsidRPr="00770B96">
              <w:rPr>
                <w:rFonts w:cs="Arial"/>
              </w:rPr>
              <w:t>Brian Beathard</w:t>
            </w:r>
          </w:p>
        </w:tc>
        <w:tc>
          <w:tcPr>
            <w:tcW w:w="2339" w:type="dxa"/>
            <w:shd w:val="clear" w:color="auto" w:fill="auto"/>
          </w:tcPr>
          <w:p w14:paraId="12C8C0A1" w14:textId="77777777" w:rsidR="00DA79D0" w:rsidRPr="00770B96" w:rsidRDefault="00335250" w:rsidP="007B01B2">
            <w:pPr>
              <w:jc w:val="center"/>
              <w:rPr>
                <w:rFonts w:cs="Arial"/>
              </w:rPr>
            </w:pPr>
            <w:r w:rsidRPr="00770B96">
              <w:rPr>
                <w:rFonts w:cs="Arial"/>
              </w:rPr>
              <w:t>Ricky Jones</w:t>
            </w:r>
          </w:p>
        </w:tc>
        <w:tc>
          <w:tcPr>
            <w:tcW w:w="2332" w:type="dxa"/>
            <w:shd w:val="clear" w:color="auto" w:fill="auto"/>
          </w:tcPr>
          <w:p w14:paraId="12C8C0A2" w14:textId="77777777" w:rsidR="00DA79D0" w:rsidRPr="00770B96" w:rsidRDefault="00335250" w:rsidP="007B01B2">
            <w:pPr>
              <w:jc w:val="center"/>
              <w:rPr>
                <w:rFonts w:cs="Arial"/>
              </w:rPr>
            </w:pPr>
            <w:r w:rsidRPr="00770B96">
              <w:rPr>
                <w:rFonts w:cs="Arial"/>
              </w:rPr>
              <w:t>Erin Nations</w:t>
            </w:r>
          </w:p>
        </w:tc>
        <w:tc>
          <w:tcPr>
            <w:tcW w:w="2342" w:type="dxa"/>
            <w:shd w:val="clear" w:color="auto" w:fill="auto"/>
          </w:tcPr>
          <w:p w14:paraId="12C8C0A3" w14:textId="77777777" w:rsidR="00DA79D0" w:rsidRPr="00770B96" w:rsidRDefault="00335250" w:rsidP="007B01B2">
            <w:pPr>
              <w:jc w:val="center"/>
              <w:rPr>
                <w:rFonts w:cs="Arial"/>
              </w:rPr>
            </w:pPr>
            <w:r w:rsidRPr="00770B96">
              <w:rPr>
                <w:rFonts w:cs="Arial"/>
              </w:rPr>
              <w:t>Drew Torres</w:t>
            </w:r>
          </w:p>
        </w:tc>
      </w:tr>
      <w:tr w:rsidR="001847FA" w14:paraId="12C8C0A9" w14:textId="77777777" w:rsidTr="007B01B2">
        <w:tc>
          <w:tcPr>
            <w:tcW w:w="2337" w:type="dxa"/>
            <w:shd w:val="clear" w:color="auto" w:fill="auto"/>
          </w:tcPr>
          <w:p w14:paraId="12C8C0A5" w14:textId="77777777" w:rsidR="00DA79D0" w:rsidRPr="00770B96" w:rsidRDefault="00335250" w:rsidP="007B01B2">
            <w:pPr>
              <w:jc w:val="center"/>
              <w:rPr>
                <w:rFonts w:cs="Arial"/>
              </w:rPr>
            </w:pPr>
            <w:r w:rsidRPr="00770B96">
              <w:rPr>
                <w:rFonts w:cs="Arial"/>
              </w:rPr>
              <w:t>Brian Clifford</w:t>
            </w:r>
          </w:p>
        </w:tc>
        <w:tc>
          <w:tcPr>
            <w:tcW w:w="2339" w:type="dxa"/>
            <w:shd w:val="clear" w:color="auto" w:fill="auto"/>
          </w:tcPr>
          <w:p w14:paraId="12C8C0A6" w14:textId="77777777" w:rsidR="00DA79D0" w:rsidRPr="00770B96" w:rsidRDefault="00335250" w:rsidP="007B01B2">
            <w:pPr>
              <w:jc w:val="center"/>
              <w:rPr>
                <w:rFonts w:cs="Arial"/>
              </w:rPr>
            </w:pPr>
            <w:r w:rsidRPr="00770B96">
              <w:rPr>
                <w:rFonts w:cs="Arial"/>
              </w:rPr>
              <w:t>David Landrum</w:t>
            </w:r>
          </w:p>
        </w:tc>
        <w:tc>
          <w:tcPr>
            <w:tcW w:w="2332" w:type="dxa"/>
            <w:shd w:val="clear" w:color="auto" w:fill="auto"/>
          </w:tcPr>
          <w:p w14:paraId="12C8C0A7" w14:textId="77777777" w:rsidR="00DA79D0" w:rsidRPr="00770B96" w:rsidRDefault="00335250" w:rsidP="007B01B2">
            <w:pPr>
              <w:jc w:val="center"/>
              <w:rPr>
                <w:rFonts w:cs="Arial"/>
              </w:rPr>
            </w:pPr>
            <w:r w:rsidRPr="00770B96">
              <w:rPr>
                <w:rFonts w:cs="Arial"/>
              </w:rPr>
              <w:t>Greg Sanford</w:t>
            </w:r>
          </w:p>
        </w:tc>
        <w:tc>
          <w:tcPr>
            <w:tcW w:w="2342" w:type="dxa"/>
            <w:shd w:val="clear" w:color="auto" w:fill="auto"/>
          </w:tcPr>
          <w:p w14:paraId="12C8C0A8" w14:textId="77777777" w:rsidR="00DA79D0"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0AE" w14:textId="77777777" w:rsidTr="007B01B2">
        <w:tc>
          <w:tcPr>
            <w:tcW w:w="2337" w:type="dxa"/>
            <w:shd w:val="clear" w:color="auto" w:fill="auto"/>
          </w:tcPr>
          <w:p w14:paraId="12C8C0AA" w14:textId="77777777" w:rsidR="00DA79D0" w:rsidRPr="00770B96" w:rsidRDefault="00335250" w:rsidP="007B01B2">
            <w:pPr>
              <w:jc w:val="center"/>
              <w:rPr>
                <w:rFonts w:cs="Arial"/>
              </w:rPr>
            </w:pPr>
            <w:r w:rsidRPr="00770B96">
              <w:rPr>
                <w:rFonts w:cs="Arial"/>
              </w:rPr>
              <w:t>Jeff Graves</w:t>
            </w:r>
          </w:p>
        </w:tc>
        <w:tc>
          <w:tcPr>
            <w:tcW w:w="2339" w:type="dxa"/>
            <w:shd w:val="clear" w:color="auto" w:fill="auto"/>
          </w:tcPr>
          <w:p w14:paraId="12C8C0AB" w14:textId="77777777" w:rsidR="00DA79D0" w:rsidRPr="00770B96" w:rsidRDefault="00335250" w:rsidP="007B01B2">
            <w:pPr>
              <w:jc w:val="center"/>
              <w:rPr>
                <w:rFonts w:cs="Arial"/>
              </w:rPr>
            </w:pPr>
            <w:r w:rsidRPr="00770B96">
              <w:rPr>
                <w:rFonts w:cs="Arial"/>
              </w:rPr>
              <w:t>Gregg Lawrence</w:t>
            </w:r>
          </w:p>
        </w:tc>
        <w:tc>
          <w:tcPr>
            <w:tcW w:w="2332" w:type="dxa"/>
            <w:shd w:val="clear" w:color="auto" w:fill="auto"/>
          </w:tcPr>
          <w:p w14:paraId="12C8C0AC" w14:textId="77777777" w:rsidR="00DA79D0" w:rsidRPr="00770B96" w:rsidRDefault="00335250" w:rsidP="007B01B2">
            <w:pPr>
              <w:jc w:val="center"/>
              <w:rPr>
                <w:rFonts w:cs="Arial"/>
              </w:rPr>
            </w:pPr>
            <w:r w:rsidRPr="00770B96">
              <w:rPr>
                <w:rFonts w:cs="Arial"/>
              </w:rPr>
              <w:t>Mary Smith</w:t>
            </w:r>
          </w:p>
        </w:tc>
        <w:tc>
          <w:tcPr>
            <w:tcW w:w="2342" w:type="dxa"/>
            <w:shd w:val="clear" w:color="auto" w:fill="auto"/>
          </w:tcPr>
          <w:p w14:paraId="12C8C0AD" w14:textId="77777777" w:rsidR="00DA79D0" w:rsidRPr="00770B96" w:rsidRDefault="00335250" w:rsidP="007B01B2">
            <w:pPr>
              <w:jc w:val="center"/>
              <w:rPr>
                <w:rFonts w:cs="Arial"/>
              </w:rPr>
            </w:pPr>
            <w:r w:rsidRPr="00770B96">
              <w:rPr>
                <w:rFonts w:cs="Arial"/>
              </w:rPr>
              <w:t>Paul Webb</w:t>
            </w:r>
          </w:p>
        </w:tc>
      </w:tr>
      <w:tr w:rsidR="001847FA" w14:paraId="12C8C0B3" w14:textId="77777777" w:rsidTr="007B01B2">
        <w:tc>
          <w:tcPr>
            <w:tcW w:w="2337" w:type="dxa"/>
            <w:shd w:val="clear" w:color="auto" w:fill="auto"/>
          </w:tcPr>
          <w:p w14:paraId="12C8C0AF" w14:textId="77777777" w:rsidR="00DA79D0"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0B0" w14:textId="77777777" w:rsidR="00DA79D0" w:rsidRPr="00770B96" w:rsidRDefault="00335250" w:rsidP="007B01B2">
            <w:pPr>
              <w:jc w:val="center"/>
              <w:rPr>
                <w:rFonts w:cs="Arial"/>
              </w:rPr>
            </w:pPr>
            <w:r w:rsidRPr="00770B96">
              <w:rPr>
                <w:rFonts w:cs="Arial"/>
              </w:rPr>
              <w:t>Lisa Lenox</w:t>
            </w:r>
          </w:p>
        </w:tc>
        <w:tc>
          <w:tcPr>
            <w:tcW w:w="2332" w:type="dxa"/>
            <w:shd w:val="clear" w:color="auto" w:fill="auto"/>
          </w:tcPr>
          <w:p w14:paraId="12C8C0B1" w14:textId="77777777" w:rsidR="00DA79D0" w:rsidRPr="00770B96" w:rsidRDefault="00335250" w:rsidP="007B01B2">
            <w:pPr>
              <w:jc w:val="center"/>
              <w:rPr>
                <w:rFonts w:cs="Arial"/>
              </w:rPr>
            </w:pPr>
            <w:r w:rsidRPr="00770B96">
              <w:rPr>
                <w:rFonts w:cs="Arial"/>
              </w:rPr>
              <w:t>Steve Smith</w:t>
            </w:r>
          </w:p>
        </w:tc>
        <w:tc>
          <w:tcPr>
            <w:tcW w:w="2342" w:type="dxa"/>
            <w:shd w:val="clear" w:color="auto" w:fill="auto"/>
          </w:tcPr>
          <w:p w14:paraId="12C8C0B2" w14:textId="77777777" w:rsidR="00DA79D0" w:rsidRPr="00770B96" w:rsidRDefault="00335250" w:rsidP="007B01B2">
            <w:pPr>
              <w:jc w:val="center"/>
              <w:rPr>
                <w:rFonts w:cs="Arial"/>
              </w:rPr>
            </w:pPr>
            <w:r w:rsidRPr="00770B96">
              <w:rPr>
                <w:rFonts w:cs="Arial"/>
              </w:rPr>
              <w:t>Matt Williams</w:t>
            </w:r>
          </w:p>
        </w:tc>
      </w:tr>
      <w:tr w:rsidR="001847FA" w14:paraId="12C8C0B8" w14:textId="77777777" w:rsidTr="007B01B2">
        <w:tc>
          <w:tcPr>
            <w:tcW w:w="2337" w:type="dxa"/>
            <w:shd w:val="clear" w:color="auto" w:fill="auto"/>
          </w:tcPr>
          <w:p w14:paraId="12C8C0B4" w14:textId="77777777" w:rsidR="00DA79D0" w:rsidRPr="00770B96" w:rsidRDefault="00335250" w:rsidP="007B01B2">
            <w:pPr>
              <w:jc w:val="center"/>
              <w:rPr>
                <w:rFonts w:cs="Arial"/>
              </w:rPr>
            </w:pPr>
            <w:r w:rsidRPr="00770B96">
              <w:rPr>
                <w:rFonts w:cs="Arial"/>
              </w:rPr>
              <w:t>Judy Herbert</w:t>
            </w:r>
          </w:p>
        </w:tc>
        <w:tc>
          <w:tcPr>
            <w:tcW w:w="2339" w:type="dxa"/>
            <w:shd w:val="clear" w:color="auto" w:fill="auto"/>
          </w:tcPr>
          <w:p w14:paraId="12C8C0B5" w14:textId="77777777" w:rsidR="00DA79D0" w:rsidRPr="00770B96" w:rsidRDefault="00335250" w:rsidP="007B01B2">
            <w:pPr>
              <w:jc w:val="center"/>
              <w:rPr>
                <w:rFonts w:cs="Arial"/>
              </w:rPr>
            </w:pPr>
            <w:r w:rsidRPr="00770B96">
              <w:rPr>
                <w:rFonts w:cs="Arial"/>
              </w:rPr>
              <w:t>Jennifer Mason</w:t>
            </w:r>
          </w:p>
        </w:tc>
        <w:tc>
          <w:tcPr>
            <w:tcW w:w="2332" w:type="dxa"/>
            <w:shd w:val="clear" w:color="auto" w:fill="auto"/>
          </w:tcPr>
          <w:p w14:paraId="12C8C0B6" w14:textId="77777777" w:rsidR="00DA79D0"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0B7" w14:textId="77777777" w:rsidR="00DA79D0" w:rsidRPr="00770B96" w:rsidRDefault="00DA79D0" w:rsidP="007B01B2">
            <w:pPr>
              <w:jc w:val="center"/>
              <w:rPr>
                <w:rFonts w:cs="Arial"/>
              </w:rPr>
            </w:pPr>
          </w:p>
        </w:tc>
      </w:tr>
    </w:tbl>
    <w:p w14:paraId="12C8C0B9" w14:textId="77777777" w:rsidR="00DA79D0" w:rsidRPr="006C5D6C" w:rsidRDefault="00335250" w:rsidP="00DA79D0">
      <w:pPr>
        <w:spacing w:line="480" w:lineRule="auto"/>
        <w:jc w:val="both"/>
        <w:rPr>
          <w:rFonts w:cs="Arial"/>
        </w:rPr>
      </w:pPr>
      <w:r w:rsidRPr="006C5D6C">
        <w:rPr>
          <w:rFonts w:cs="Arial"/>
        </w:rPr>
        <w:t>_______________</w:t>
      </w:r>
    </w:p>
    <w:p w14:paraId="12C8C0BA" w14:textId="77777777" w:rsidR="00DA79D0" w:rsidRDefault="00335250" w:rsidP="00DA79D0">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26</w:t>
      </w:r>
    </w:p>
    <w:p w14:paraId="12C8C0BB" w14:textId="77777777" w:rsidR="00DA79D0" w:rsidRDefault="00335250" w:rsidP="00DA79D0">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Steve Smith</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-26</w:t>
      </w:r>
      <w:r w:rsidRPr="006C5D6C">
        <w:rPr>
          <w:rFonts w:cs="Arial"/>
          <w:color w:val="000000"/>
          <w:szCs w:val="20"/>
        </w:rPr>
        <w:t>, seconded by Commissioner</w:t>
      </w:r>
      <w:r>
        <w:rPr>
          <w:rFonts w:cs="Arial"/>
          <w:color w:val="000000"/>
          <w:szCs w:val="20"/>
        </w:rPr>
        <w:t xml:space="preserve"> Sturgeon</w:t>
      </w:r>
      <w:r w:rsidRPr="006C5D6C">
        <w:rPr>
          <w:rFonts w:cs="Arial"/>
          <w:color w:val="000000"/>
          <w:szCs w:val="20"/>
        </w:rPr>
        <w:t>.</w:t>
      </w:r>
    </w:p>
    <w:p w14:paraId="12C8C0BC" w14:textId="77777777" w:rsidR="009E0069" w:rsidRPr="009E0069" w:rsidRDefault="00335250" w:rsidP="009E0069">
      <w:pPr>
        <w:widowControl w:val="0"/>
        <w:autoSpaceDE w:val="0"/>
        <w:autoSpaceDN w:val="0"/>
        <w:adjustRightInd w:val="0"/>
        <w:jc w:val="center"/>
        <w:rPr>
          <w:rFonts w:cs="Arial"/>
          <w:b/>
          <w:bCs/>
          <w:u w:val="single"/>
        </w:rPr>
      </w:pPr>
      <w:r w:rsidRPr="009E0069">
        <w:rPr>
          <w:rFonts w:cs="Arial"/>
          <w:b/>
          <w:bCs/>
        </w:rPr>
        <w:t xml:space="preserve">RESOLUTION OF THE INTENT TO FUND CERTAIN COUNTY GENERAL </w:t>
      </w:r>
      <w:r w:rsidRPr="009E0069">
        <w:rPr>
          <w:rFonts w:cs="Arial"/>
          <w:b/>
          <w:bCs/>
          <w:u w:val="single"/>
        </w:rPr>
        <w:t>PROJECTS TOTALING $22,827,694 IN A 2022-23 BOND OR NOTE ISSUE</w:t>
      </w:r>
    </w:p>
    <w:p w14:paraId="12C8C0BD" w14:textId="77777777" w:rsidR="009E0069" w:rsidRPr="009E0069" w:rsidRDefault="009E0069" w:rsidP="009E0069">
      <w:pPr>
        <w:widowControl w:val="0"/>
        <w:autoSpaceDE w:val="0"/>
        <w:autoSpaceDN w:val="0"/>
        <w:adjustRightInd w:val="0"/>
        <w:rPr>
          <w:rFonts w:cs="Arial"/>
          <w:b/>
          <w:bCs/>
        </w:rPr>
      </w:pPr>
    </w:p>
    <w:p w14:paraId="12C8C0BE" w14:textId="77777777" w:rsidR="009E0069" w:rsidRPr="009E0069" w:rsidRDefault="00335250" w:rsidP="009E0069">
      <w:pPr>
        <w:widowControl w:val="0"/>
        <w:tabs>
          <w:tab w:val="left" w:pos="720"/>
          <w:tab w:val="left" w:pos="1440"/>
        </w:tabs>
        <w:autoSpaceDE w:val="0"/>
        <w:autoSpaceDN w:val="0"/>
        <w:adjustRightInd w:val="0"/>
        <w:ind w:left="1440" w:hanging="1440"/>
        <w:jc w:val="both"/>
        <w:rPr>
          <w:rFonts w:cs="Arial"/>
        </w:rPr>
      </w:pPr>
      <w:r w:rsidRPr="009E0069">
        <w:rPr>
          <w:rFonts w:cs="Arial"/>
          <w:b/>
          <w:bCs/>
        </w:rPr>
        <w:t>WHEREAS,</w:t>
      </w:r>
      <w:r w:rsidRPr="009E0069">
        <w:rPr>
          <w:rFonts w:cs="Arial"/>
        </w:rPr>
        <w:tab/>
        <w:t>during the annual budget review process, there are a number of capital expenditure items presented for funding approval from various departments; and,</w:t>
      </w:r>
    </w:p>
    <w:p w14:paraId="12C8C0BF" w14:textId="77777777" w:rsidR="009E0069" w:rsidRPr="009E0069" w:rsidRDefault="009E0069" w:rsidP="009E0069">
      <w:pPr>
        <w:widowControl w:val="0"/>
        <w:autoSpaceDE w:val="0"/>
        <w:autoSpaceDN w:val="0"/>
        <w:adjustRightInd w:val="0"/>
        <w:jc w:val="both"/>
        <w:rPr>
          <w:rFonts w:cs="Arial"/>
        </w:rPr>
      </w:pPr>
    </w:p>
    <w:p w14:paraId="12C8C0C0" w14:textId="77777777" w:rsidR="009E0069" w:rsidRPr="009E0069" w:rsidRDefault="00335250" w:rsidP="009E0069">
      <w:pPr>
        <w:widowControl w:val="0"/>
        <w:tabs>
          <w:tab w:val="left" w:pos="720"/>
          <w:tab w:val="left" w:pos="1440"/>
        </w:tabs>
        <w:autoSpaceDE w:val="0"/>
        <w:autoSpaceDN w:val="0"/>
        <w:adjustRightInd w:val="0"/>
        <w:ind w:left="1440" w:hanging="1440"/>
        <w:jc w:val="both"/>
        <w:rPr>
          <w:rFonts w:cs="Arial"/>
        </w:rPr>
      </w:pPr>
      <w:r w:rsidRPr="009E0069">
        <w:rPr>
          <w:rFonts w:cs="Arial"/>
          <w:b/>
          <w:bCs/>
        </w:rPr>
        <w:t>WHEREAS,</w:t>
      </w:r>
      <w:r w:rsidRPr="009E0069">
        <w:rPr>
          <w:rFonts w:cs="Arial"/>
        </w:rPr>
        <w:tab/>
        <w:t>these items are reviewed individually and the Budget Committee makes recommendation on funding sources, based on availability of funding; and,</w:t>
      </w:r>
    </w:p>
    <w:p w14:paraId="12C8C0C1" w14:textId="77777777" w:rsidR="009E0069" w:rsidRPr="009E0069" w:rsidRDefault="009E0069" w:rsidP="009E0069">
      <w:pPr>
        <w:widowControl w:val="0"/>
        <w:tabs>
          <w:tab w:val="left" w:pos="720"/>
          <w:tab w:val="left" w:pos="1440"/>
        </w:tabs>
        <w:autoSpaceDE w:val="0"/>
        <w:autoSpaceDN w:val="0"/>
        <w:adjustRightInd w:val="0"/>
        <w:ind w:left="1440" w:hanging="1440"/>
        <w:jc w:val="both"/>
        <w:rPr>
          <w:rFonts w:cs="Arial"/>
        </w:rPr>
      </w:pPr>
    </w:p>
    <w:p w14:paraId="4A876206" w14:textId="77777777" w:rsidR="0085591C" w:rsidRDefault="00335250" w:rsidP="009E0069">
      <w:pPr>
        <w:widowControl w:val="0"/>
        <w:tabs>
          <w:tab w:val="left" w:pos="720"/>
          <w:tab w:val="left" w:pos="1440"/>
        </w:tabs>
        <w:autoSpaceDE w:val="0"/>
        <w:autoSpaceDN w:val="0"/>
        <w:adjustRightInd w:val="0"/>
        <w:ind w:left="1440" w:hanging="1440"/>
        <w:jc w:val="both"/>
        <w:rPr>
          <w:rFonts w:cs="Arial"/>
        </w:rPr>
      </w:pPr>
      <w:r w:rsidRPr="009E0069">
        <w:rPr>
          <w:rFonts w:cs="Arial"/>
          <w:b/>
          <w:bCs/>
        </w:rPr>
        <w:t>WHEREAS,</w:t>
      </w:r>
      <w:r w:rsidRPr="009E0069">
        <w:rPr>
          <w:rFonts w:cs="Arial"/>
        </w:rPr>
        <w:tab/>
        <w:t>the following items were determined to be funded through a bond issue:</w:t>
      </w:r>
    </w:p>
    <w:p w14:paraId="12C8C0C2" w14:textId="516FD691" w:rsidR="009E0069" w:rsidRPr="009E0069" w:rsidRDefault="00335250" w:rsidP="009E0069">
      <w:pPr>
        <w:widowControl w:val="0"/>
        <w:tabs>
          <w:tab w:val="left" w:pos="720"/>
          <w:tab w:val="left" w:pos="1440"/>
        </w:tabs>
        <w:autoSpaceDE w:val="0"/>
        <w:autoSpaceDN w:val="0"/>
        <w:adjustRightInd w:val="0"/>
        <w:ind w:left="1440" w:hanging="1440"/>
        <w:jc w:val="both"/>
        <w:rPr>
          <w:rFonts w:cs="Arial"/>
        </w:rPr>
      </w:pPr>
      <w:r w:rsidRPr="009E0069">
        <w:rPr>
          <w:rFonts w:cs="Arial"/>
        </w:rPr>
        <w:tab/>
      </w:r>
    </w:p>
    <w:p w14:paraId="12C8C0C3" w14:textId="77777777" w:rsidR="009E0069" w:rsidRPr="009E0069" w:rsidRDefault="009E0069" w:rsidP="009E0069">
      <w:pPr>
        <w:widowControl w:val="0"/>
        <w:autoSpaceDE w:val="0"/>
        <w:autoSpaceDN w:val="0"/>
        <w:adjustRightInd w:val="0"/>
        <w:ind w:left="5760" w:firstLine="720"/>
        <w:jc w:val="both"/>
        <w:rPr>
          <w:rFonts w:cs="Arial"/>
        </w:rPr>
      </w:pPr>
    </w:p>
    <w:tbl>
      <w:tblPr>
        <w:tblW w:w="9360" w:type="dxa"/>
        <w:tblInd w:w="108" w:type="dxa"/>
        <w:tblLook w:val="04A0" w:firstRow="1" w:lastRow="0" w:firstColumn="1" w:lastColumn="0" w:noHBand="0" w:noVBand="1"/>
      </w:tblPr>
      <w:tblGrid>
        <w:gridCol w:w="7922"/>
        <w:gridCol w:w="1438"/>
      </w:tblGrid>
      <w:tr w:rsidR="001847FA" w14:paraId="12C8C0C6" w14:textId="77777777" w:rsidTr="007B01B2">
        <w:trPr>
          <w:trHeight w:val="366"/>
        </w:trPr>
        <w:tc>
          <w:tcPr>
            <w:tcW w:w="7922" w:type="dxa"/>
            <w:tcBorders>
              <w:top w:val="nil"/>
              <w:left w:val="nil"/>
              <w:bottom w:val="single" w:sz="8" w:space="0" w:color="auto"/>
              <w:right w:val="nil"/>
            </w:tcBorders>
            <w:shd w:val="clear" w:color="auto" w:fill="auto"/>
            <w:vAlign w:val="bottom"/>
            <w:hideMark/>
          </w:tcPr>
          <w:p w14:paraId="12C8C0C4" w14:textId="77777777" w:rsidR="009E0069" w:rsidRPr="009E0069" w:rsidRDefault="00335250" w:rsidP="009E0069">
            <w:pPr>
              <w:rPr>
                <w:rFonts w:cs="Arial"/>
                <w:b/>
                <w:bCs/>
                <w:color w:val="000000"/>
              </w:rPr>
            </w:pPr>
            <w:r w:rsidRPr="009E0069">
              <w:rPr>
                <w:rFonts w:cs="Arial"/>
                <w:b/>
                <w:bCs/>
                <w:color w:val="000000"/>
              </w:rPr>
              <w:lastRenderedPageBreak/>
              <w:t>Department</w:t>
            </w:r>
          </w:p>
        </w:tc>
        <w:tc>
          <w:tcPr>
            <w:tcW w:w="1438" w:type="dxa"/>
            <w:tcBorders>
              <w:top w:val="nil"/>
              <w:left w:val="nil"/>
              <w:bottom w:val="single" w:sz="8" w:space="0" w:color="auto"/>
              <w:right w:val="nil"/>
            </w:tcBorders>
            <w:shd w:val="clear" w:color="auto" w:fill="auto"/>
            <w:noWrap/>
            <w:vAlign w:val="bottom"/>
            <w:hideMark/>
          </w:tcPr>
          <w:p w14:paraId="12C8C0C5" w14:textId="77777777" w:rsidR="009E0069" w:rsidRPr="009E0069" w:rsidRDefault="00335250" w:rsidP="009E0069">
            <w:pPr>
              <w:rPr>
                <w:rFonts w:cs="Arial"/>
                <w:b/>
                <w:bCs/>
                <w:color w:val="000000"/>
              </w:rPr>
            </w:pPr>
            <w:r w:rsidRPr="009E0069">
              <w:rPr>
                <w:rFonts w:cs="Arial"/>
                <w:b/>
                <w:bCs/>
                <w:color w:val="000000"/>
              </w:rPr>
              <w:t>Bonds</w:t>
            </w:r>
          </w:p>
        </w:tc>
      </w:tr>
      <w:tr w:rsidR="001847FA" w14:paraId="12C8C0C9" w14:textId="77777777" w:rsidTr="007B01B2">
        <w:trPr>
          <w:trHeight w:val="432"/>
        </w:trPr>
        <w:tc>
          <w:tcPr>
            <w:tcW w:w="2736" w:type="dxa"/>
            <w:tcBorders>
              <w:top w:val="nil"/>
              <w:left w:val="single" w:sz="4" w:space="0" w:color="auto"/>
              <w:bottom w:val="single" w:sz="4" w:space="0" w:color="auto"/>
              <w:right w:val="single" w:sz="4" w:space="0" w:color="auto"/>
            </w:tcBorders>
            <w:shd w:val="clear" w:color="auto" w:fill="AEAAAA"/>
            <w:vAlign w:val="center"/>
            <w:hideMark/>
          </w:tcPr>
          <w:p w14:paraId="12C8C0C7" w14:textId="77777777" w:rsidR="009E0069" w:rsidRPr="009E0069" w:rsidRDefault="00335250" w:rsidP="009E0069">
            <w:pPr>
              <w:rPr>
                <w:rFonts w:cs="Arial"/>
                <w:b/>
                <w:bCs/>
                <w:color w:val="000000"/>
              </w:rPr>
            </w:pPr>
            <w:r w:rsidRPr="009E0069">
              <w:rPr>
                <w:rFonts w:cs="Arial"/>
                <w:b/>
                <w:bCs/>
                <w:color w:val="000000"/>
              </w:rPr>
              <w:t>101 - General Fund</w:t>
            </w:r>
          </w:p>
        </w:tc>
        <w:tc>
          <w:tcPr>
            <w:tcW w:w="1438" w:type="dxa"/>
            <w:tcBorders>
              <w:top w:val="nil"/>
              <w:left w:val="nil"/>
              <w:bottom w:val="single" w:sz="4" w:space="0" w:color="auto"/>
              <w:right w:val="single" w:sz="4" w:space="0" w:color="auto"/>
            </w:tcBorders>
            <w:shd w:val="clear" w:color="auto" w:fill="AEAAAA"/>
            <w:noWrap/>
            <w:vAlign w:val="bottom"/>
            <w:hideMark/>
          </w:tcPr>
          <w:p w14:paraId="12C8C0C8" w14:textId="77777777" w:rsidR="009E0069" w:rsidRPr="009E0069" w:rsidRDefault="009E0069" w:rsidP="009E0069">
            <w:pPr>
              <w:rPr>
                <w:rFonts w:cs="Arial"/>
                <w:b/>
                <w:bCs/>
                <w:color w:val="000000"/>
              </w:rPr>
            </w:pPr>
          </w:p>
        </w:tc>
      </w:tr>
      <w:tr w:rsidR="001847FA" w14:paraId="12C8C0CC" w14:textId="77777777" w:rsidTr="007B01B2">
        <w:trPr>
          <w:trHeight w:val="432"/>
        </w:trPr>
        <w:tc>
          <w:tcPr>
            <w:tcW w:w="3744" w:type="dxa"/>
            <w:tcBorders>
              <w:top w:val="nil"/>
              <w:left w:val="single" w:sz="4" w:space="0" w:color="auto"/>
              <w:bottom w:val="single" w:sz="4" w:space="0" w:color="auto"/>
              <w:right w:val="single" w:sz="4" w:space="0" w:color="auto"/>
            </w:tcBorders>
            <w:shd w:val="clear" w:color="auto" w:fill="E7E6E6"/>
            <w:vAlign w:val="center"/>
            <w:hideMark/>
          </w:tcPr>
          <w:p w14:paraId="12C8C0CA" w14:textId="77777777" w:rsidR="009E0069" w:rsidRPr="009E0069" w:rsidRDefault="00335250" w:rsidP="009E0069">
            <w:pPr>
              <w:rPr>
                <w:rFonts w:cs="Arial"/>
                <w:b/>
                <w:bCs/>
                <w:color w:val="000000"/>
              </w:rPr>
            </w:pPr>
            <w:r w:rsidRPr="009E0069">
              <w:rPr>
                <w:rFonts w:cs="Arial"/>
                <w:b/>
                <w:bCs/>
                <w:color w:val="000000"/>
              </w:rPr>
              <w:t>54900 - Public Safety</w:t>
            </w:r>
          </w:p>
        </w:tc>
        <w:tc>
          <w:tcPr>
            <w:tcW w:w="1438" w:type="dxa"/>
            <w:tcBorders>
              <w:top w:val="nil"/>
              <w:left w:val="nil"/>
              <w:bottom w:val="single" w:sz="4" w:space="0" w:color="auto"/>
              <w:right w:val="single" w:sz="4" w:space="0" w:color="auto"/>
            </w:tcBorders>
            <w:shd w:val="clear" w:color="auto" w:fill="E7E6E6"/>
            <w:noWrap/>
            <w:vAlign w:val="bottom"/>
            <w:hideMark/>
          </w:tcPr>
          <w:p w14:paraId="12C8C0CB" w14:textId="77777777" w:rsidR="009E0069" w:rsidRPr="009E0069" w:rsidRDefault="009E0069" w:rsidP="009E0069">
            <w:pPr>
              <w:rPr>
                <w:rFonts w:cs="Arial"/>
                <w:color w:val="000000"/>
              </w:rPr>
            </w:pPr>
          </w:p>
        </w:tc>
      </w:tr>
      <w:tr w:rsidR="001847FA" w14:paraId="12C8C0CF" w14:textId="77777777" w:rsidTr="007B01B2">
        <w:trPr>
          <w:trHeight w:val="432"/>
        </w:trPr>
        <w:tc>
          <w:tcPr>
            <w:tcW w:w="3312" w:type="dxa"/>
            <w:tcBorders>
              <w:top w:val="nil"/>
              <w:left w:val="single" w:sz="4" w:space="0" w:color="auto"/>
              <w:bottom w:val="single" w:sz="4" w:space="0" w:color="auto"/>
              <w:right w:val="single" w:sz="4" w:space="0" w:color="auto"/>
            </w:tcBorders>
            <w:shd w:val="clear" w:color="auto" w:fill="FFFFFF"/>
            <w:vAlign w:val="center"/>
            <w:hideMark/>
          </w:tcPr>
          <w:p w14:paraId="12C8C0CD" w14:textId="77777777" w:rsidR="009E0069" w:rsidRPr="009E0069" w:rsidRDefault="00335250" w:rsidP="009E0069">
            <w:pPr>
              <w:spacing w:line="480" w:lineRule="auto"/>
              <w:rPr>
                <w:rFonts w:cs="Arial"/>
                <w:color w:val="000000"/>
              </w:rPr>
            </w:pPr>
            <w:r w:rsidRPr="009E0069">
              <w:rPr>
                <w:rFonts w:cs="Arial"/>
                <w:color w:val="000000"/>
              </w:rPr>
              <w:t>Emergency Services Station Construction - Burwood</w:t>
            </w:r>
          </w:p>
        </w:tc>
        <w:tc>
          <w:tcPr>
            <w:tcW w:w="1438" w:type="dxa"/>
            <w:tcBorders>
              <w:top w:val="nil"/>
              <w:left w:val="nil"/>
              <w:bottom w:val="single" w:sz="4" w:space="0" w:color="auto"/>
              <w:right w:val="single" w:sz="4" w:space="0" w:color="auto"/>
            </w:tcBorders>
            <w:shd w:val="clear" w:color="auto" w:fill="auto"/>
            <w:noWrap/>
            <w:vAlign w:val="bottom"/>
            <w:hideMark/>
          </w:tcPr>
          <w:p w14:paraId="12C8C0CE" w14:textId="77777777" w:rsidR="009E0069" w:rsidRPr="009E0069" w:rsidRDefault="00335250" w:rsidP="009E0069">
            <w:pPr>
              <w:jc w:val="right"/>
              <w:rPr>
                <w:rFonts w:cs="Arial"/>
                <w:color w:val="000000"/>
              </w:rPr>
            </w:pPr>
            <w:r w:rsidRPr="009E0069">
              <w:rPr>
                <w:rFonts w:cs="Arial"/>
                <w:color w:val="000000"/>
              </w:rPr>
              <w:t>6,628,944</w:t>
            </w:r>
          </w:p>
        </w:tc>
      </w:tr>
      <w:tr w:rsidR="001847FA" w14:paraId="12C8C0D2" w14:textId="77777777" w:rsidTr="007B01B2">
        <w:trPr>
          <w:trHeight w:val="432"/>
        </w:trPr>
        <w:tc>
          <w:tcPr>
            <w:tcW w:w="3600" w:type="dxa"/>
            <w:tcBorders>
              <w:top w:val="nil"/>
              <w:left w:val="single" w:sz="4" w:space="0" w:color="auto"/>
              <w:bottom w:val="single" w:sz="4" w:space="0" w:color="auto"/>
              <w:right w:val="single" w:sz="4" w:space="0" w:color="auto"/>
            </w:tcBorders>
            <w:shd w:val="clear" w:color="auto" w:fill="FFFFFF"/>
            <w:vAlign w:val="center"/>
            <w:hideMark/>
          </w:tcPr>
          <w:p w14:paraId="12C8C0D0" w14:textId="77777777" w:rsidR="009E0069" w:rsidRPr="009E0069" w:rsidRDefault="00335250" w:rsidP="009E0069">
            <w:pPr>
              <w:spacing w:line="480" w:lineRule="auto"/>
              <w:rPr>
                <w:rFonts w:cs="Arial"/>
                <w:color w:val="000000"/>
              </w:rPr>
            </w:pPr>
            <w:r w:rsidRPr="009E0069">
              <w:rPr>
                <w:rFonts w:cs="Arial"/>
                <w:color w:val="000000"/>
              </w:rPr>
              <w:t>Emergency Services Station Furnishings / Equipment / Technology – Burwood ESS</w:t>
            </w:r>
          </w:p>
        </w:tc>
        <w:tc>
          <w:tcPr>
            <w:tcW w:w="1438" w:type="dxa"/>
            <w:tcBorders>
              <w:top w:val="nil"/>
              <w:left w:val="nil"/>
              <w:bottom w:val="single" w:sz="4" w:space="0" w:color="auto"/>
              <w:right w:val="single" w:sz="4" w:space="0" w:color="auto"/>
            </w:tcBorders>
            <w:shd w:val="clear" w:color="auto" w:fill="auto"/>
            <w:vAlign w:val="bottom"/>
            <w:hideMark/>
          </w:tcPr>
          <w:p w14:paraId="12C8C0D1" w14:textId="77777777" w:rsidR="009E0069" w:rsidRPr="009E0069" w:rsidRDefault="00335250" w:rsidP="009E0069">
            <w:pPr>
              <w:jc w:val="right"/>
              <w:rPr>
                <w:rFonts w:cs="Arial"/>
                <w:color w:val="000000"/>
              </w:rPr>
            </w:pPr>
            <w:r w:rsidRPr="009E0069">
              <w:rPr>
                <w:rFonts w:cs="Arial"/>
                <w:color w:val="000000"/>
              </w:rPr>
              <w:t>1,018,750</w:t>
            </w:r>
          </w:p>
        </w:tc>
      </w:tr>
      <w:tr w:rsidR="001847FA" w14:paraId="12C8C0D5" w14:textId="77777777" w:rsidTr="007B01B2">
        <w:trPr>
          <w:trHeight w:val="432"/>
        </w:trPr>
        <w:tc>
          <w:tcPr>
            <w:tcW w:w="4032" w:type="dxa"/>
            <w:tcBorders>
              <w:top w:val="nil"/>
              <w:left w:val="single" w:sz="4" w:space="0" w:color="auto"/>
              <w:bottom w:val="single" w:sz="4" w:space="0" w:color="auto"/>
              <w:right w:val="single" w:sz="4" w:space="0" w:color="auto"/>
            </w:tcBorders>
            <w:shd w:val="clear" w:color="auto" w:fill="FFFFFF"/>
            <w:vAlign w:val="center"/>
            <w:hideMark/>
          </w:tcPr>
          <w:p w14:paraId="12C8C0D3" w14:textId="77777777" w:rsidR="009E0069" w:rsidRPr="009E0069" w:rsidRDefault="00335250" w:rsidP="009E0069">
            <w:pPr>
              <w:spacing w:line="480" w:lineRule="auto"/>
              <w:rPr>
                <w:rFonts w:cs="Arial"/>
                <w:color w:val="000000"/>
              </w:rPr>
            </w:pPr>
            <w:r w:rsidRPr="009E0069">
              <w:rPr>
                <w:rFonts w:cs="Arial"/>
                <w:color w:val="000000"/>
              </w:rPr>
              <w:t>Emergency Services Station Construction -FFUMC</w:t>
            </w:r>
          </w:p>
        </w:tc>
        <w:tc>
          <w:tcPr>
            <w:tcW w:w="1438" w:type="dxa"/>
            <w:tcBorders>
              <w:top w:val="nil"/>
              <w:left w:val="nil"/>
              <w:bottom w:val="single" w:sz="4" w:space="0" w:color="auto"/>
              <w:right w:val="single" w:sz="4" w:space="0" w:color="auto"/>
            </w:tcBorders>
            <w:shd w:val="clear" w:color="auto" w:fill="auto"/>
            <w:noWrap/>
            <w:vAlign w:val="bottom"/>
            <w:hideMark/>
          </w:tcPr>
          <w:p w14:paraId="12C8C0D4" w14:textId="77777777" w:rsidR="009E0069" w:rsidRPr="009E0069" w:rsidRDefault="00335250" w:rsidP="009E0069">
            <w:pPr>
              <w:jc w:val="right"/>
              <w:rPr>
                <w:rFonts w:cs="Arial"/>
                <w:color w:val="000000"/>
              </w:rPr>
            </w:pPr>
            <w:r w:rsidRPr="009E0069">
              <w:rPr>
                <w:rFonts w:cs="Arial"/>
                <w:color w:val="000000"/>
              </w:rPr>
              <w:t>2,680,000</w:t>
            </w:r>
          </w:p>
        </w:tc>
      </w:tr>
      <w:tr w:rsidR="001847FA" w14:paraId="12C8C0D8" w14:textId="77777777" w:rsidTr="007B01B2">
        <w:trPr>
          <w:trHeight w:val="432"/>
        </w:trPr>
        <w:tc>
          <w:tcPr>
            <w:tcW w:w="4032" w:type="dxa"/>
            <w:tcBorders>
              <w:top w:val="nil"/>
              <w:left w:val="single" w:sz="4" w:space="0" w:color="auto"/>
              <w:bottom w:val="single" w:sz="4" w:space="0" w:color="auto"/>
              <w:right w:val="single" w:sz="4" w:space="0" w:color="auto"/>
            </w:tcBorders>
            <w:shd w:val="clear" w:color="auto" w:fill="E7E6E6"/>
            <w:vAlign w:val="center"/>
            <w:hideMark/>
          </w:tcPr>
          <w:p w14:paraId="12C8C0D6" w14:textId="77777777" w:rsidR="009E0069" w:rsidRPr="009E0069" w:rsidRDefault="00335250" w:rsidP="009E0069">
            <w:pPr>
              <w:spacing w:line="480" w:lineRule="auto"/>
              <w:rPr>
                <w:rFonts w:cs="Arial"/>
                <w:b/>
                <w:bCs/>
                <w:color w:val="000000"/>
              </w:rPr>
            </w:pPr>
            <w:r w:rsidRPr="009E0069">
              <w:rPr>
                <w:rFonts w:cs="Arial"/>
                <w:b/>
                <w:bCs/>
                <w:color w:val="000000"/>
              </w:rPr>
              <w:t>56700 - Parks &amp; Recreation</w:t>
            </w:r>
          </w:p>
        </w:tc>
        <w:tc>
          <w:tcPr>
            <w:tcW w:w="1438" w:type="dxa"/>
            <w:tcBorders>
              <w:top w:val="nil"/>
              <w:left w:val="nil"/>
              <w:bottom w:val="single" w:sz="4" w:space="0" w:color="auto"/>
              <w:right w:val="single" w:sz="4" w:space="0" w:color="auto"/>
            </w:tcBorders>
            <w:shd w:val="clear" w:color="auto" w:fill="E7E6E6"/>
            <w:noWrap/>
            <w:vAlign w:val="bottom"/>
            <w:hideMark/>
          </w:tcPr>
          <w:p w14:paraId="12C8C0D7" w14:textId="77777777" w:rsidR="009E0069" w:rsidRPr="009E0069" w:rsidRDefault="009E0069" w:rsidP="009E0069">
            <w:pPr>
              <w:jc w:val="right"/>
              <w:rPr>
                <w:rFonts w:cs="Arial"/>
                <w:color w:val="000000"/>
              </w:rPr>
            </w:pPr>
          </w:p>
        </w:tc>
      </w:tr>
      <w:tr w:rsidR="001847FA" w14:paraId="12C8C0DB" w14:textId="77777777" w:rsidTr="007B01B2">
        <w:trPr>
          <w:trHeight w:val="350"/>
        </w:trPr>
        <w:tc>
          <w:tcPr>
            <w:tcW w:w="4032" w:type="dxa"/>
            <w:tcBorders>
              <w:top w:val="nil"/>
              <w:left w:val="single" w:sz="4" w:space="0" w:color="auto"/>
              <w:bottom w:val="single" w:sz="4" w:space="0" w:color="auto"/>
              <w:right w:val="single" w:sz="4" w:space="0" w:color="auto"/>
            </w:tcBorders>
            <w:shd w:val="clear" w:color="auto" w:fill="FFFFFF"/>
            <w:vAlign w:val="center"/>
            <w:hideMark/>
          </w:tcPr>
          <w:p w14:paraId="12C8C0D9" w14:textId="77777777" w:rsidR="009E0069" w:rsidRPr="009E0069" w:rsidRDefault="00335250" w:rsidP="009E0069">
            <w:pPr>
              <w:spacing w:line="480" w:lineRule="auto"/>
              <w:rPr>
                <w:rFonts w:cs="Arial"/>
                <w:color w:val="000000"/>
              </w:rPr>
            </w:pPr>
            <w:r w:rsidRPr="009E0069">
              <w:rPr>
                <w:rFonts w:cs="Arial"/>
                <w:color w:val="000000"/>
              </w:rPr>
              <w:t>Bethesda Recreation Complex Phase III</w:t>
            </w:r>
          </w:p>
        </w:tc>
        <w:tc>
          <w:tcPr>
            <w:tcW w:w="1438" w:type="dxa"/>
            <w:tcBorders>
              <w:top w:val="nil"/>
              <w:left w:val="nil"/>
              <w:bottom w:val="single" w:sz="4" w:space="0" w:color="auto"/>
              <w:right w:val="single" w:sz="4" w:space="0" w:color="auto"/>
            </w:tcBorders>
            <w:shd w:val="clear" w:color="auto" w:fill="auto"/>
            <w:noWrap/>
            <w:vAlign w:val="bottom"/>
            <w:hideMark/>
          </w:tcPr>
          <w:p w14:paraId="12C8C0DA" w14:textId="77777777" w:rsidR="009E0069" w:rsidRPr="009E0069" w:rsidRDefault="00335250" w:rsidP="009E0069">
            <w:pPr>
              <w:jc w:val="right"/>
              <w:rPr>
                <w:rFonts w:cs="Arial"/>
                <w:color w:val="000000"/>
              </w:rPr>
            </w:pPr>
            <w:r w:rsidRPr="009E0069">
              <w:rPr>
                <w:rFonts w:cs="Arial"/>
                <w:color w:val="000000"/>
              </w:rPr>
              <w:t>12,500,000</w:t>
            </w:r>
          </w:p>
        </w:tc>
      </w:tr>
      <w:tr w:rsidR="001847FA" w14:paraId="12C8C0DE" w14:textId="77777777" w:rsidTr="007B01B2">
        <w:trPr>
          <w:trHeight w:val="432"/>
        </w:trPr>
        <w:tc>
          <w:tcPr>
            <w:tcW w:w="3312" w:type="dxa"/>
            <w:tcBorders>
              <w:top w:val="nil"/>
              <w:left w:val="single" w:sz="4" w:space="0" w:color="auto"/>
              <w:bottom w:val="single" w:sz="4" w:space="0" w:color="auto"/>
              <w:right w:val="single" w:sz="4" w:space="0" w:color="auto"/>
            </w:tcBorders>
            <w:shd w:val="clear" w:color="auto" w:fill="D0CECE"/>
            <w:tcMar>
              <w:top w:w="72" w:type="dxa"/>
              <w:left w:w="115" w:type="dxa"/>
              <w:right w:w="115" w:type="dxa"/>
            </w:tcMar>
            <w:vAlign w:val="center"/>
            <w:hideMark/>
          </w:tcPr>
          <w:p w14:paraId="12C8C0DC" w14:textId="77777777" w:rsidR="009E0069" w:rsidRPr="009E0069" w:rsidRDefault="00335250" w:rsidP="009E0069">
            <w:pPr>
              <w:spacing w:line="480" w:lineRule="auto"/>
              <w:rPr>
                <w:rFonts w:cs="Arial"/>
                <w:b/>
                <w:bCs/>
                <w:color w:val="000000"/>
              </w:rPr>
            </w:pPr>
            <w:r w:rsidRPr="009E0069">
              <w:rPr>
                <w:rFonts w:cs="Arial"/>
                <w:b/>
                <w:bCs/>
                <w:color w:val="000000"/>
              </w:rPr>
              <w:t>Total General Fund</w:t>
            </w:r>
          </w:p>
        </w:tc>
        <w:tc>
          <w:tcPr>
            <w:tcW w:w="1438" w:type="dxa"/>
            <w:tcBorders>
              <w:top w:val="nil"/>
              <w:left w:val="nil"/>
              <w:bottom w:val="double" w:sz="6" w:space="0" w:color="auto"/>
              <w:right w:val="single" w:sz="4" w:space="0" w:color="auto"/>
            </w:tcBorders>
            <w:shd w:val="clear" w:color="auto" w:fill="D0CECE"/>
            <w:noWrap/>
            <w:vAlign w:val="bottom"/>
            <w:hideMark/>
          </w:tcPr>
          <w:p w14:paraId="12C8C0DD" w14:textId="77777777" w:rsidR="009E0069" w:rsidRPr="009E0069" w:rsidRDefault="00335250" w:rsidP="009E0069">
            <w:pPr>
              <w:jc w:val="right"/>
              <w:rPr>
                <w:rFonts w:cs="Arial"/>
                <w:b/>
                <w:bCs/>
                <w:color w:val="000000"/>
              </w:rPr>
            </w:pPr>
            <w:r w:rsidRPr="009E0069">
              <w:rPr>
                <w:rFonts w:cs="Arial"/>
                <w:b/>
                <w:bCs/>
                <w:color w:val="000000"/>
              </w:rPr>
              <w:t>22,827,694</w:t>
            </w:r>
          </w:p>
        </w:tc>
      </w:tr>
    </w:tbl>
    <w:p w14:paraId="12C8C0DF" w14:textId="77777777" w:rsidR="009E0069" w:rsidRPr="009E0069" w:rsidRDefault="009E0069" w:rsidP="009E0069">
      <w:pPr>
        <w:widowControl w:val="0"/>
        <w:autoSpaceDE w:val="0"/>
        <w:autoSpaceDN w:val="0"/>
        <w:adjustRightInd w:val="0"/>
        <w:jc w:val="both"/>
        <w:rPr>
          <w:rFonts w:cs="Arial"/>
          <w:b/>
          <w:bCs/>
        </w:rPr>
      </w:pPr>
    </w:p>
    <w:p w14:paraId="12C8C0E0" w14:textId="656DA53F" w:rsidR="009E0069" w:rsidRPr="009E0069" w:rsidRDefault="00335250" w:rsidP="009E0069">
      <w:pPr>
        <w:widowControl w:val="0"/>
        <w:autoSpaceDE w:val="0"/>
        <w:autoSpaceDN w:val="0"/>
        <w:adjustRightInd w:val="0"/>
        <w:jc w:val="both"/>
        <w:rPr>
          <w:rFonts w:cs="Arial"/>
        </w:rPr>
      </w:pPr>
      <w:r w:rsidRPr="009E0069">
        <w:rPr>
          <w:rFonts w:cs="Arial"/>
          <w:b/>
          <w:bCs/>
        </w:rPr>
        <w:t>NOW, THEREFORE, BE IT RESOLVED,</w:t>
      </w:r>
      <w:r w:rsidRPr="009E0069">
        <w:rPr>
          <w:rFonts w:cs="Arial"/>
        </w:rPr>
        <w:t xml:space="preserve"> that the Board of County Commissioners, </w:t>
      </w:r>
      <w:r>
        <w:rPr>
          <w:rFonts w:cs="Arial"/>
        </w:rPr>
        <w:tab/>
      </w:r>
      <w:r w:rsidRPr="009E0069">
        <w:rPr>
          <w:rFonts w:cs="Arial"/>
        </w:rPr>
        <w:t>meeting in regular session this the 12</w:t>
      </w:r>
      <w:r w:rsidRPr="009E0069">
        <w:rPr>
          <w:rFonts w:cs="Arial"/>
          <w:vertAlign w:val="superscript"/>
        </w:rPr>
        <w:t>th</w:t>
      </w:r>
      <w:r w:rsidRPr="009E0069">
        <w:rPr>
          <w:rFonts w:cs="Arial"/>
        </w:rPr>
        <w:t xml:space="preserve"> day of September, 2022, hereby expresses </w:t>
      </w:r>
      <w:r>
        <w:rPr>
          <w:rFonts w:cs="Arial"/>
        </w:rPr>
        <w:tab/>
      </w:r>
      <w:r w:rsidRPr="009E0069">
        <w:rPr>
          <w:rFonts w:cs="Arial"/>
        </w:rPr>
        <w:t>its intent to fund the aforementioned items in a 2022-23 bond or note issue;</w:t>
      </w:r>
    </w:p>
    <w:p w14:paraId="12C8C0E1" w14:textId="77777777" w:rsidR="009E0069" w:rsidRPr="009E0069" w:rsidRDefault="009E0069" w:rsidP="009E0069">
      <w:pPr>
        <w:widowControl w:val="0"/>
        <w:autoSpaceDE w:val="0"/>
        <w:autoSpaceDN w:val="0"/>
        <w:adjustRightInd w:val="0"/>
        <w:jc w:val="both"/>
        <w:rPr>
          <w:rFonts w:cs="Arial"/>
          <w:b/>
          <w:bCs/>
        </w:rPr>
      </w:pPr>
    </w:p>
    <w:p w14:paraId="12C8C0E2" w14:textId="77777777" w:rsidR="009E0069" w:rsidRPr="009E0069" w:rsidRDefault="009E0069" w:rsidP="009E0069">
      <w:pPr>
        <w:widowControl w:val="0"/>
        <w:autoSpaceDE w:val="0"/>
        <w:autoSpaceDN w:val="0"/>
        <w:adjustRightInd w:val="0"/>
        <w:jc w:val="both"/>
        <w:rPr>
          <w:rFonts w:cs="Arial"/>
          <w:b/>
          <w:bCs/>
        </w:rPr>
      </w:pPr>
    </w:p>
    <w:p w14:paraId="12C8C0E3" w14:textId="77777777" w:rsidR="009E0069" w:rsidRPr="009E0069" w:rsidRDefault="00335250" w:rsidP="009E0069">
      <w:pPr>
        <w:widowControl w:val="0"/>
        <w:autoSpaceDE w:val="0"/>
        <w:autoSpaceDN w:val="0"/>
        <w:adjustRightInd w:val="0"/>
        <w:jc w:val="both"/>
        <w:rPr>
          <w:rFonts w:cs="Arial"/>
        </w:rPr>
      </w:pPr>
      <w:r w:rsidRPr="009E0069">
        <w:rPr>
          <w:rFonts w:cs="Arial"/>
          <w:b/>
          <w:bCs/>
        </w:rPr>
        <w:t>AND BE IT FURTHER RESOLVED,</w:t>
      </w:r>
      <w:r w:rsidRPr="009E0069">
        <w:rPr>
          <w:rFonts w:cs="Arial"/>
        </w:rPr>
        <w:t xml:space="preserve"> that the County may fund the </w:t>
      </w:r>
      <w:r w:rsidRPr="009E0069">
        <w:rPr>
          <w:rFonts w:cs="Arial"/>
          <w:b/>
        </w:rPr>
        <w:t>$</w:t>
      </w:r>
      <w:r w:rsidRPr="009E0069">
        <w:rPr>
          <w:rFonts w:cs="Arial"/>
          <w:b/>
          <w:bCs/>
          <w:color w:val="000000"/>
        </w:rPr>
        <w:t xml:space="preserve">22,827,694 </w:t>
      </w:r>
      <w:r w:rsidRPr="009E0069">
        <w:rPr>
          <w:rFonts w:cs="Arial"/>
        </w:rPr>
        <w:t xml:space="preserve">in </w:t>
      </w:r>
      <w:r>
        <w:rPr>
          <w:rFonts w:cs="Arial"/>
        </w:rPr>
        <w:tab/>
      </w:r>
      <w:r w:rsidRPr="009E0069">
        <w:rPr>
          <w:rFonts w:cs="Arial"/>
        </w:rPr>
        <w:t xml:space="preserve">anticipation of the issuance of tax exempt bonds, with the expectation that the </w:t>
      </w:r>
      <w:r>
        <w:rPr>
          <w:rFonts w:cs="Arial"/>
        </w:rPr>
        <w:tab/>
      </w:r>
      <w:r w:rsidRPr="009E0069">
        <w:rPr>
          <w:rFonts w:cs="Arial"/>
        </w:rPr>
        <w:t xml:space="preserve">county will reimburse itself for any funding with the proceeds of the tax-exempt </w:t>
      </w:r>
      <w:r>
        <w:rPr>
          <w:rFonts w:cs="Arial"/>
        </w:rPr>
        <w:tab/>
      </w:r>
      <w:r w:rsidRPr="009E0069">
        <w:rPr>
          <w:rFonts w:cs="Arial"/>
        </w:rPr>
        <w:t xml:space="preserve">bond issues; and that this resolution shall be placed in the minutes of the </w:t>
      </w:r>
      <w:r>
        <w:rPr>
          <w:rFonts w:cs="Arial"/>
        </w:rPr>
        <w:tab/>
      </w:r>
      <w:r w:rsidRPr="009E0069">
        <w:rPr>
          <w:rFonts w:cs="Arial"/>
        </w:rPr>
        <w:t xml:space="preserve">Williamson county Board of County Commissioners and made available for public </w:t>
      </w:r>
      <w:r>
        <w:rPr>
          <w:rFonts w:cs="Arial"/>
        </w:rPr>
        <w:tab/>
      </w:r>
      <w:r w:rsidRPr="009E0069">
        <w:rPr>
          <w:rFonts w:cs="Arial"/>
        </w:rPr>
        <w:t xml:space="preserve">inspection by the general public at the office thereof; and that this resolution </w:t>
      </w:r>
      <w:r>
        <w:rPr>
          <w:rFonts w:cs="Arial"/>
        </w:rPr>
        <w:tab/>
      </w:r>
      <w:r w:rsidRPr="009E0069">
        <w:rPr>
          <w:rFonts w:cs="Arial"/>
        </w:rPr>
        <w:t>constitutes a declaration of official intent under Treas. Reg.§1.150-2.</w:t>
      </w:r>
    </w:p>
    <w:p w14:paraId="12C8C0E4" w14:textId="77777777" w:rsidR="009E0069" w:rsidRPr="009E0069" w:rsidRDefault="009E0069" w:rsidP="009E0069">
      <w:pPr>
        <w:widowControl w:val="0"/>
        <w:autoSpaceDE w:val="0"/>
        <w:autoSpaceDN w:val="0"/>
        <w:adjustRightInd w:val="0"/>
        <w:jc w:val="both"/>
        <w:rPr>
          <w:rFonts w:cs="Arial"/>
          <w:b/>
          <w:bCs/>
        </w:rPr>
      </w:pPr>
    </w:p>
    <w:p w14:paraId="12C8C0E5" w14:textId="77777777" w:rsidR="00F644CB" w:rsidRPr="006C5D6C" w:rsidRDefault="00335250" w:rsidP="00F644CB">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Steve Smith</w:t>
      </w:r>
      <w:r w:rsidRPr="006C5D6C">
        <w:rPr>
          <w:rFonts w:cs="Arial"/>
          <w:color w:val="000000"/>
          <w:u w:val="single"/>
        </w:rPr>
        <w:tab/>
      </w:r>
    </w:p>
    <w:p w14:paraId="12C8C0E6" w14:textId="77777777" w:rsidR="00F644CB" w:rsidRPr="006C5D6C" w:rsidRDefault="00335250" w:rsidP="00F644CB">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0E7" w14:textId="77777777" w:rsidR="00F644CB" w:rsidRPr="006C5D6C" w:rsidRDefault="00F644CB" w:rsidP="00F644CB">
      <w:pPr>
        <w:autoSpaceDE w:val="0"/>
        <w:autoSpaceDN w:val="0"/>
        <w:adjustRightInd w:val="0"/>
        <w:rPr>
          <w:rFonts w:cs="Arial"/>
          <w:color w:val="000000"/>
          <w:u w:val="single"/>
        </w:rPr>
      </w:pPr>
    </w:p>
    <w:p w14:paraId="12C8C0E8" w14:textId="77777777" w:rsidR="00F644CB" w:rsidRPr="006C5D6C" w:rsidRDefault="00335250" w:rsidP="00F644CB">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0E9" w14:textId="77777777" w:rsidR="00F644CB" w:rsidRPr="006C5D6C" w:rsidRDefault="00335250" w:rsidP="00F644CB">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0EA" w14:textId="77777777" w:rsidR="00F644CB" w:rsidRDefault="00F644CB" w:rsidP="00F644CB">
      <w:pPr>
        <w:jc w:val="both"/>
        <w:rPr>
          <w:rFonts w:cs="Arial"/>
        </w:rPr>
      </w:pPr>
    </w:p>
    <w:p w14:paraId="12C8C0EB" w14:textId="77777777" w:rsidR="00F644CB" w:rsidRDefault="00335250" w:rsidP="00F644CB">
      <w:pPr>
        <w:spacing w:line="480" w:lineRule="auto"/>
        <w:jc w:val="both"/>
      </w:pPr>
      <w:r w:rsidRPr="006C5D6C">
        <w:rPr>
          <w:rFonts w:cs="Arial"/>
        </w:rPr>
        <w:tab/>
      </w:r>
      <w:r w:rsidRPr="006C5D6C">
        <w:t xml:space="preserve">Resolution No. </w:t>
      </w:r>
      <w:r>
        <w:t>9</w:t>
      </w:r>
      <w:r w:rsidRPr="006C5D6C">
        <w:t>-22-</w:t>
      </w:r>
      <w:r>
        <w:t>26</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0F0" w14:textId="77777777" w:rsidTr="007B01B2">
        <w:tc>
          <w:tcPr>
            <w:tcW w:w="2337" w:type="dxa"/>
            <w:shd w:val="clear" w:color="auto" w:fill="auto"/>
          </w:tcPr>
          <w:p w14:paraId="12C8C0EC" w14:textId="77777777" w:rsidR="00F644CB" w:rsidRPr="00770B96" w:rsidRDefault="00335250" w:rsidP="007B01B2">
            <w:pPr>
              <w:jc w:val="center"/>
              <w:rPr>
                <w:rFonts w:cs="Arial"/>
                <w:u w:val="single"/>
              </w:rPr>
            </w:pPr>
            <w:r>
              <w:rPr>
                <w:rFonts w:cs="Arial"/>
                <w:u w:val="single"/>
              </w:rPr>
              <w:t>YES</w:t>
            </w:r>
          </w:p>
        </w:tc>
        <w:tc>
          <w:tcPr>
            <w:tcW w:w="2339" w:type="dxa"/>
            <w:shd w:val="clear" w:color="auto" w:fill="auto"/>
          </w:tcPr>
          <w:p w14:paraId="12C8C0ED" w14:textId="77777777" w:rsidR="00F644CB" w:rsidRPr="00770B96" w:rsidRDefault="00335250" w:rsidP="007B01B2">
            <w:pPr>
              <w:jc w:val="center"/>
              <w:rPr>
                <w:rFonts w:cs="Arial"/>
                <w:u w:val="single"/>
              </w:rPr>
            </w:pPr>
            <w:r>
              <w:rPr>
                <w:rFonts w:cs="Arial"/>
                <w:u w:val="single"/>
              </w:rPr>
              <w:t>YES</w:t>
            </w:r>
          </w:p>
        </w:tc>
        <w:tc>
          <w:tcPr>
            <w:tcW w:w="2332" w:type="dxa"/>
            <w:shd w:val="clear" w:color="auto" w:fill="auto"/>
          </w:tcPr>
          <w:p w14:paraId="12C8C0EE" w14:textId="77777777" w:rsidR="00F644CB" w:rsidRPr="00770B96" w:rsidRDefault="00335250" w:rsidP="007B01B2">
            <w:pPr>
              <w:jc w:val="center"/>
              <w:rPr>
                <w:rFonts w:cs="Arial"/>
                <w:u w:val="single"/>
              </w:rPr>
            </w:pPr>
            <w:r>
              <w:rPr>
                <w:rFonts w:cs="Arial"/>
                <w:u w:val="single"/>
              </w:rPr>
              <w:t>YES</w:t>
            </w:r>
          </w:p>
        </w:tc>
        <w:tc>
          <w:tcPr>
            <w:tcW w:w="2342" w:type="dxa"/>
            <w:shd w:val="clear" w:color="auto" w:fill="auto"/>
          </w:tcPr>
          <w:p w14:paraId="12C8C0EF" w14:textId="77777777" w:rsidR="00F644CB" w:rsidRPr="00770B96" w:rsidRDefault="00335250" w:rsidP="007B01B2">
            <w:pPr>
              <w:jc w:val="center"/>
              <w:rPr>
                <w:rFonts w:cs="Arial"/>
                <w:u w:val="single"/>
              </w:rPr>
            </w:pPr>
            <w:r>
              <w:rPr>
                <w:rFonts w:cs="Arial"/>
                <w:u w:val="single"/>
              </w:rPr>
              <w:t>YES</w:t>
            </w:r>
          </w:p>
        </w:tc>
      </w:tr>
      <w:tr w:rsidR="001847FA" w14:paraId="12C8C0F5" w14:textId="77777777" w:rsidTr="007B01B2">
        <w:tc>
          <w:tcPr>
            <w:tcW w:w="2337" w:type="dxa"/>
            <w:shd w:val="clear" w:color="auto" w:fill="auto"/>
          </w:tcPr>
          <w:p w14:paraId="12C8C0F1" w14:textId="77777777" w:rsidR="00F644CB" w:rsidRPr="00770B96" w:rsidRDefault="00335250" w:rsidP="007B01B2">
            <w:pPr>
              <w:jc w:val="center"/>
              <w:rPr>
                <w:rFonts w:cs="Arial"/>
              </w:rPr>
            </w:pPr>
            <w:r w:rsidRPr="00770B96">
              <w:rPr>
                <w:rFonts w:cs="Arial"/>
              </w:rPr>
              <w:t>Sean Aiello</w:t>
            </w:r>
          </w:p>
        </w:tc>
        <w:tc>
          <w:tcPr>
            <w:tcW w:w="2339" w:type="dxa"/>
            <w:shd w:val="clear" w:color="auto" w:fill="auto"/>
          </w:tcPr>
          <w:p w14:paraId="12C8C0F2" w14:textId="77777777" w:rsidR="00F644CB" w:rsidRPr="00770B96" w:rsidRDefault="00335250" w:rsidP="007B01B2">
            <w:pPr>
              <w:jc w:val="center"/>
              <w:rPr>
                <w:rFonts w:cs="Arial"/>
              </w:rPr>
            </w:pPr>
            <w:r w:rsidRPr="00770B96">
              <w:rPr>
                <w:rFonts w:cs="Arial"/>
              </w:rPr>
              <w:t>Betsy Hester</w:t>
            </w:r>
          </w:p>
        </w:tc>
        <w:tc>
          <w:tcPr>
            <w:tcW w:w="2332" w:type="dxa"/>
            <w:shd w:val="clear" w:color="auto" w:fill="auto"/>
          </w:tcPr>
          <w:p w14:paraId="12C8C0F3" w14:textId="77777777" w:rsidR="00F644CB" w:rsidRPr="00770B96" w:rsidRDefault="00335250" w:rsidP="007B01B2">
            <w:pPr>
              <w:jc w:val="center"/>
              <w:rPr>
                <w:rFonts w:cs="Arial"/>
              </w:rPr>
            </w:pPr>
            <w:r w:rsidRPr="00770B96">
              <w:rPr>
                <w:rFonts w:cs="Arial"/>
              </w:rPr>
              <w:t>Chas Morton</w:t>
            </w:r>
          </w:p>
        </w:tc>
        <w:tc>
          <w:tcPr>
            <w:tcW w:w="2342" w:type="dxa"/>
            <w:shd w:val="clear" w:color="auto" w:fill="auto"/>
          </w:tcPr>
          <w:p w14:paraId="12C8C0F4" w14:textId="77777777" w:rsidR="00F644CB" w:rsidRPr="00770B96" w:rsidRDefault="00335250" w:rsidP="007B01B2">
            <w:pPr>
              <w:jc w:val="center"/>
              <w:rPr>
                <w:rFonts w:cs="Arial"/>
              </w:rPr>
            </w:pPr>
            <w:r w:rsidRPr="00770B96">
              <w:rPr>
                <w:rFonts w:cs="Arial"/>
              </w:rPr>
              <w:t>Barb Sturgeon</w:t>
            </w:r>
          </w:p>
        </w:tc>
      </w:tr>
      <w:tr w:rsidR="001847FA" w14:paraId="12C8C0FA" w14:textId="77777777" w:rsidTr="007B01B2">
        <w:tc>
          <w:tcPr>
            <w:tcW w:w="2337" w:type="dxa"/>
            <w:shd w:val="clear" w:color="auto" w:fill="auto"/>
          </w:tcPr>
          <w:p w14:paraId="12C8C0F6" w14:textId="77777777" w:rsidR="00F644CB" w:rsidRPr="00770B96" w:rsidRDefault="00335250" w:rsidP="007B01B2">
            <w:pPr>
              <w:jc w:val="center"/>
              <w:rPr>
                <w:rFonts w:cs="Arial"/>
                <w:b/>
              </w:rPr>
            </w:pPr>
            <w:r w:rsidRPr="00770B96">
              <w:rPr>
                <w:rFonts w:cs="Arial"/>
              </w:rPr>
              <w:t>Brian Beathard</w:t>
            </w:r>
          </w:p>
        </w:tc>
        <w:tc>
          <w:tcPr>
            <w:tcW w:w="2339" w:type="dxa"/>
            <w:shd w:val="clear" w:color="auto" w:fill="auto"/>
          </w:tcPr>
          <w:p w14:paraId="12C8C0F7" w14:textId="77777777" w:rsidR="00F644CB" w:rsidRPr="00770B96" w:rsidRDefault="00335250" w:rsidP="007B01B2">
            <w:pPr>
              <w:jc w:val="center"/>
              <w:rPr>
                <w:rFonts w:cs="Arial"/>
              </w:rPr>
            </w:pPr>
            <w:r w:rsidRPr="00770B96">
              <w:rPr>
                <w:rFonts w:cs="Arial"/>
              </w:rPr>
              <w:t>Ricky Jones</w:t>
            </w:r>
          </w:p>
        </w:tc>
        <w:tc>
          <w:tcPr>
            <w:tcW w:w="2332" w:type="dxa"/>
            <w:shd w:val="clear" w:color="auto" w:fill="auto"/>
          </w:tcPr>
          <w:p w14:paraId="12C8C0F8" w14:textId="77777777" w:rsidR="00F644CB" w:rsidRPr="00770B96" w:rsidRDefault="00335250" w:rsidP="007B01B2">
            <w:pPr>
              <w:jc w:val="center"/>
              <w:rPr>
                <w:rFonts w:cs="Arial"/>
              </w:rPr>
            </w:pPr>
            <w:r w:rsidRPr="00770B96">
              <w:rPr>
                <w:rFonts w:cs="Arial"/>
              </w:rPr>
              <w:t>Erin Nations</w:t>
            </w:r>
          </w:p>
        </w:tc>
        <w:tc>
          <w:tcPr>
            <w:tcW w:w="2342" w:type="dxa"/>
            <w:shd w:val="clear" w:color="auto" w:fill="auto"/>
          </w:tcPr>
          <w:p w14:paraId="12C8C0F9" w14:textId="77777777" w:rsidR="00F644CB" w:rsidRPr="00770B96" w:rsidRDefault="00335250" w:rsidP="007B01B2">
            <w:pPr>
              <w:jc w:val="center"/>
              <w:rPr>
                <w:rFonts w:cs="Arial"/>
              </w:rPr>
            </w:pPr>
            <w:r w:rsidRPr="00770B96">
              <w:rPr>
                <w:rFonts w:cs="Arial"/>
              </w:rPr>
              <w:t>Drew Torres</w:t>
            </w:r>
          </w:p>
        </w:tc>
      </w:tr>
      <w:tr w:rsidR="001847FA" w14:paraId="12C8C0FF" w14:textId="77777777" w:rsidTr="007B01B2">
        <w:tc>
          <w:tcPr>
            <w:tcW w:w="2337" w:type="dxa"/>
            <w:shd w:val="clear" w:color="auto" w:fill="auto"/>
          </w:tcPr>
          <w:p w14:paraId="12C8C0FB" w14:textId="77777777" w:rsidR="00F644CB" w:rsidRPr="00770B96" w:rsidRDefault="00335250" w:rsidP="007B01B2">
            <w:pPr>
              <w:jc w:val="center"/>
              <w:rPr>
                <w:rFonts w:cs="Arial"/>
              </w:rPr>
            </w:pPr>
            <w:r w:rsidRPr="00770B96">
              <w:rPr>
                <w:rFonts w:cs="Arial"/>
              </w:rPr>
              <w:t>Brian Clifford</w:t>
            </w:r>
          </w:p>
        </w:tc>
        <w:tc>
          <w:tcPr>
            <w:tcW w:w="2339" w:type="dxa"/>
            <w:shd w:val="clear" w:color="auto" w:fill="auto"/>
          </w:tcPr>
          <w:p w14:paraId="12C8C0FC" w14:textId="77777777" w:rsidR="00F644CB" w:rsidRPr="00770B96" w:rsidRDefault="00335250" w:rsidP="007B01B2">
            <w:pPr>
              <w:jc w:val="center"/>
              <w:rPr>
                <w:rFonts w:cs="Arial"/>
              </w:rPr>
            </w:pPr>
            <w:r w:rsidRPr="00770B96">
              <w:rPr>
                <w:rFonts w:cs="Arial"/>
              </w:rPr>
              <w:t>David Landrum</w:t>
            </w:r>
          </w:p>
        </w:tc>
        <w:tc>
          <w:tcPr>
            <w:tcW w:w="2332" w:type="dxa"/>
            <w:shd w:val="clear" w:color="auto" w:fill="auto"/>
          </w:tcPr>
          <w:p w14:paraId="12C8C0FD" w14:textId="77777777" w:rsidR="00F644CB" w:rsidRPr="00770B96" w:rsidRDefault="00335250" w:rsidP="007B01B2">
            <w:pPr>
              <w:jc w:val="center"/>
              <w:rPr>
                <w:rFonts w:cs="Arial"/>
              </w:rPr>
            </w:pPr>
            <w:r w:rsidRPr="00770B96">
              <w:rPr>
                <w:rFonts w:cs="Arial"/>
              </w:rPr>
              <w:t>Greg Sanford</w:t>
            </w:r>
          </w:p>
        </w:tc>
        <w:tc>
          <w:tcPr>
            <w:tcW w:w="2342" w:type="dxa"/>
            <w:shd w:val="clear" w:color="auto" w:fill="auto"/>
          </w:tcPr>
          <w:p w14:paraId="12C8C0FE" w14:textId="77777777" w:rsidR="00F644CB"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104" w14:textId="77777777" w:rsidTr="007B01B2">
        <w:tc>
          <w:tcPr>
            <w:tcW w:w="2337" w:type="dxa"/>
            <w:shd w:val="clear" w:color="auto" w:fill="auto"/>
          </w:tcPr>
          <w:p w14:paraId="12C8C100" w14:textId="77777777" w:rsidR="00F644CB" w:rsidRPr="00770B96" w:rsidRDefault="00335250" w:rsidP="007B01B2">
            <w:pPr>
              <w:jc w:val="center"/>
              <w:rPr>
                <w:rFonts w:cs="Arial"/>
              </w:rPr>
            </w:pPr>
            <w:r w:rsidRPr="00770B96">
              <w:rPr>
                <w:rFonts w:cs="Arial"/>
              </w:rPr>
              <w:t>Jeff Graves</w:t>
            </w:r>
          </w:p>
        </w:tc>
        <w:tc>
          <w:tcPr>
            <w:tcW w:w="2339" w:type="dxa"/>
            <w:shd w:val="clear" w:color="auto" w:fill="auto"/>
          </w:tcPr>
          <w:p w14:paraId="12C8C101" w14:textId="77777777" w:rsidR="00F644CB" w:rsidRPr="00770B96" w:rsidRDefault="00335250" w:rsidP="007B01B2">
            <w:pPr>
              <w:jc w:val="center"/>
              <w:rPr>
                <w:rFonts w:cs="Arial"/>
              </w:rPr>
            </w:pPr>
            <w:r w:rsidRPr="00770B96">
              <w:rPr>
                <w:rFonts w:cs="Arial"/>
              </w:rPr>
              <w:t>Gregg Lawrence</w:t>
            </w:r>
          </w:p>
        </w:tc>
        <w:tc>
          <w:tcPr>
            <w:tcW w:w="2332" w:type="dxa"/>
            <w:shd w:val="clear" w:color="auto" w:fill="auto"/>
          </w:tcPr>
          <w:p w14:paraId="12C8C102" w14:textId="77777777" w:rsidR="00F644CB" w:rsidRPr="00770B96" w:rsidRDefault="00335250" w:rsidP="007B01B2">
            <w:pPr>
              <w:jc w:val="center"/>
              <w:rPr>
                <w:rFonts w:cs="Arial"/>
              </w:rPr>
            </w:pPr>
            <w:r w:rsidRPr="00770B96">
              <w:rPr>
                <w:rFonts w:cs="Arial"/>
              </w:rPr>
              <w:t>Mary Smith</w:t>
            </w:r>
          </w:p>
        </w:tc>
        <w:tc>
          <w:tcPr>
            <w:tcW w:w="2342" w:type="dxa"/>
            <w:shd w:val="clear" w:color="auto" w:fill="auto"/>
          </w:tcPr>
          <w:p w14:paraId="12C8C103" w14:textId="77777777" w:rsidR="00F644CB" w:rsidRPr="00770B96" w:rsidRDefault="00335250" w:rsidP="007B01B2">
            <w:pPr>
              <w:jc w:val="center"/>
              <w:rPr>
                <w:rFonts w:cs="Arial"/>
              </w:rPr>
            </w:pPr>
            <w:r w:rsidRPr="00770B96">
              <w:rPr>
                <w:rFonts w:cs="Arial"/>
              </w:rPr>
              <w:t>Paul Webb</w:t>
            </w:r>
          </w:p>
        </w:tc>
      </w:tr>
      <w:tr w:rsidR="001847FA" w14:paraId="12C8C109" w14:textId="77777777" w:rsidTr="007B01B2">
        <w:tc>
          <w:tcPr>
            <w:tcW w:w="2337" w:type="dxa"/>
            <w:shd w:val="clear" w:color="auto" w:fill="auto"/>
          </w:tcPr>
          <w:p w14:paraId="12C8C105" w14:textId="77777777" w:rsidR="00F644CB"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106" w14:textId="77777777" w:rsidR="00F644CB" w:rsidRPr="00770B96" w:rsidRDefault="00335250" w:rsidP="007B01B2">
            <w:pPr>
              <w:jc w:val="center"/>
              <w:rPr>
                <w:rFonts w:cs="Arial"/>
              </w:rPr>
            </w:pPr>
            <w:r w:rsidRPr="00770B96">
              <w:rPr>
                <w:rFonts w:cs="Arial"/>
              </w:rPr>
              <w:t>Lisa Lenox</w:t>
            </w:r>
          </w:p>
        </w:tc>
        <w:tc>
          <w:tcPr>
            <w:tcW w:w="2332" w:type="dxa"/>
            <w:shd w:val="clear" w:color="auto" w:fill="auto"/>
          </w:tcPr>
          <w:p w14:paraId="12C8C107" w14:textId="77777777" w:rsidR="00F644CB" w:rsidRPr="00770B96" w:rsidRDefault="00335250" w:rsidP="007B01B2">
            <w:pPr>
              <w:jc w:val="center"/>
              <w:rPr>
                <w:rFonts w:cs="Arial"/>
              </w:rPr>
            </w:pPr>
            <w:r w:rsidRPr="00770B96">
              <w:rPr>
                <w:rFonts w:cs="Arial"/>
              </w:rPr>
              <w:t>Steve Smith</w:t>
            </w:r>
          </w:p>
        </w:tc>
        <w:tc>
          <w:tcPr>
            <w:tcW w:w="2342" w:type="dxa"/>
            <w:shd w:val="clear" w:color="auto" w:fill="auto"/>
          </w:tcPr>
          <w:p w14:paraId="12C8C108" w14:textId="77777777" w:rsidR="00F644CB" w:rsidRPr="00770B96" w:rsidRDefault="00335250" w:rsidP="007B01B2">
            <w:pPr>
              <w:jc w:val="center"/>
              <w:rPr>
                <w:rFonts w:cs="Arial"/>
              </w:rPr>
            </w:pPr>
            <w:r w:rsidRPr="00770B96">
              <w:rPr>
                <w:rFonts w:cs="Arial"/>
              </w:rPr>
              <w:t>Matt Williams</w:t>
            </w:r>
          </w:p>
        </w:tc>
      </w:tr>
      <w:tr w:rsidR="001847FA" w14:paraId="12C8C10E" w14:textId="77777777" w:rsidTr="007B01B2">
        <w:tc>
          <w:tcPr>
            <w:tcW w:w="2337" w:type="dxa"/>
            <w:shd w:val="clear" w:color="auto" w:fill="auto"/>
          </w:tcPr>
          <w:p w14:paraId="12C8C10A" w14:textId="77777777" w:rsidR="00F644CB" w:rsidRPr="00770B96" w:rsidRDefault="00335250" w:rsidP="007B01B2">
            <w:pPr>
              <w:jc w:val="center"/>
              <w:rPr>
                <w:rFonts w:cs="Arial"/>
              </w:rPr>
            </w:pPr>
            <w:r w:rsidRPr="00770B96">
              <w:rPr>
                <w:rFonts w:cs="Arial"/>
              </w:rPr>
              <w:t>Judy Herbert</w:t>
            </w:r>
          </w:p>
        </w:tc>
        <w:tc>
          <w:tcPr>
            <w:tcW w:w="2339" w:type="dxa"/>
            <w:shd w:val="clear" w:color="auto" w:fill="auto"/>
          </w:tcPr>
          <w:p w14:paraId="12C8C10B" w14:textId="77777777" w:rsidR="00F644CB" w:rsidRPr="00770B96" w:rsidRDefault="00335250" w:rsidP="007B01B2">
            <w:pPr>
              <w:jc w:val="center"/>
              <w:rPr>
                <w:rFonts w:cs="Arial"/>
              </w:rPr>
            </w:pPr>
            <w:r w:rsidRPr="00770B96">
              <w:rPr>
                <w:rFonts w:cs="Arial"/>
              </w:rPr>
              <w:t>Jennifer Mason</w:t>
            </w:r>
          </w:p>
        </w:tc>
        <w:tc>
          <w:tcPr>
            <w:tcW w:w="2332" w:type="dxa"/>
            <w:shd w:val="clear" w:color="auto" w:fill="auto"/>
          </w:tcPr>
          <w:p w14:paraId="12C8C10C" w14:textId="77777777" w:rsidR="00F644CB"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10D" w14:textId="77777777" w:rsidR="00F644CB" w:rsidRPr="00770B96" w:rsidRDefault="00F644CB" w:rsidP="007B01B2">
            <w:pPr>
              <w:jc w:val="center"/>
              <w:rPr>
                <w:rFonts w:cs="Arial"/>
              </w:rPr>
            </w:pPr>
          </w:p>
        </w:tc>
      </w:tr>
    </w:tbl>
    <w:p w14:paraId="12C8C10F" w14:textId="77777777" w:rsidR="00F644CB" w:rsidRPr="006C5D6C" w:rsidRDefault="00335250" w:rsidP="00F644CB">
      <w:pPr>
        <w:spacing w:line="480" w:lineRule="auto"/>
        <w:jc w:val="both"/>
        <w:rPr>
          <w:rFonts w:cs="Arial"/>
        </w:rPr>
      </w:pPr>
      <w:r w:rsidRPr="006C5D6C">
        <w:rPr>
          <w:rFonts w:cs="Arial"/>
        </w:rPr>
        <w:t>_______________</w:t>
      </w:r>
    </w:p>
    <w:p w14:paraId="12C8C110" w14:textId="77777777" w:rsidR="00F644CB" w:rsidRDefault="00335250" w:rsidP="00F644CB">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27</w:t>
      </w:r>
    </w:p>
    <w:p w14:paraId="12C8C111" w14:textId="77777777" w:rsidR="00DA79D0" w:rsidRDefault="00335250" w:rsidP="00F644CB">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Morton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-27</w:t>
      </w:r>
      <w:r w:rsidRPr="006C5D6C">
        <w:rPr>
          <w:rFonts w:cs="Arial"/>
          <w:color w:val="000000"/>
          <w:szCs w:val="20"/>
        </w:rPr>
        <w:t>, seconded by Commissioner</w:t>
      </w:r>
      <w:r>
        <w:rPr>
          <w:rFonts w:cs="Arial"/>
          <w:color w:val="000000"/>
          <w:szCs w:val="20"/>
        </w:rPr>
        <w:t xml:space="preserve"> Sturgeon</w:t>
      </w:r>
      <w:r w:rsidRPr="006C5D6C">
        <w:rPr>
          <w:rFonts w:cs="Arial"/>
          <w:color w:val="000000"/>
          <w:szCs w:val="20"/>
        </w:rPr>
        <w:t>.</w:t>
      </w:r>
    </w:p>
    <w:p w14:paraId="12C8C112" w14:textId="6473A9B0" w:rsidR="00C21E4D" w:rsidRPr="00C21E4D" w:rsidRDefault="00335250" w:rsidP="00C21E4D">
      <w:pPr>
        <w:widowControl w:val="0"/>
        <w:tabs>
          <w:tab w:val="center" w:pos="4680"/>
        </w:tabs>
        <w:autoSpaceDE w:val="0"/>
        <w:autoSpaceDN w:val="0"/>
        <w:adjustRightInd w:val="0"/>
        <w:jc w:val="center"/>
        <w:rPr>
          <w:rFonts w:cs="Arial"/>
          <w:b/>
          <w:bCs/>
        </w:rPr>
      </w:pPr>
      <w:r w:rsidRPr="00C21E4D">
        <w:rPr>
          <w:rFonts w:cs="Arial"/>
          <w:b/>
          <w:bCs/>
        </w:rPr>
        <w:lastRenderedPageBreak/>
        <w:t xml:space="preserve">RESOLUTION APPROPRIATING AND AMENDING THE 2022-23 CAPITAL PROJECTS BUDGET FOR A PEDESTRIAN CROSS WALK ON HILLSBORO ROAD (SR 106) AT GRASSLAND ELEMENTARY AND MIDDLE SCHOOLS (STATE PROJECT # 94LPLM-3S-135) BY $1,281,824.63 - REVENUES </w:t>
      </w:r>
    </w:p>
    <w:p w14:paraId="12C8C113" w14:textId="77777777" w:rsidR="00C21E4D" w:rsidRPr="00C21E4D" w:rsidRDefault="00335250" w:rsidP="00C21E4D">
      <w:pPr>
        <w:widowControl w:val="0"/>
        <w:tabs>
          <w:tab w:val="center" w:pos="4680"/>
        </w:tabs>
        <w:autoSpaceDE w:val="0"/>
        <w:autoSpaceDN w:val="0"/>
        <w:adjustRightInd w:val="0"/>
        <w:jc w:val="center"/>
        <w:rPr>
          <w:rFonts w:cs="Arial"/>
          <w:b/>
          <w:bCs/>
        </w:rPr>
      </w:pPr>
      <w:r w:rsidRPr="00C21E4D">
        <w:rPr>
          <w:rFonts w:cs="Arial"/>
          <w:b/>
          <w:bCs/>
        </w:rPr>
        <w:t>TO COME FROM GRANT FUNDS, HIGHWAY PRIVILEGE TAX FUNDS</w:t>
      </w:r>
    </w:p>
    <w:p w14:paraId="12C8C114" w14:textId="77777777" w:rsidR="00C21E4D" w:rsidRPr="00C21E4D" w:rsidRDefault="00335250" w:rsidP="00C21E4D">
      <w:pPr>
        <w:widowControl w:val="0"/>
        <w:tabs>
          <w:tab w:val="center" w:pos="4680"/>
        </w:tabs>
        <w:autoSpaceDE w:val="0"/>
        <w:autoSpaceDN w:val="0"/>
        <w:adjustRightInd w:val="0"/>
        <w:jc w:val="center"/>
        <w:rPr>
          <w:rFonts w:cs="Arial"/>
          <w:b/>
          <w:bCs/>
          <w:u w:val="single"/>
        </w:rPr>
      </w:pPr>
      <w:r w:rsidRPr="00C21E4D">
        <w:rPr>
          <w:rFonts w:cs="Arial"/>
          <w:b/>
          <w:bCs/>
        </w:rPr>
        <w:t xml:space="preserve"> </w:t>
      </w:r>
      <w:r w:rsidRPr="00C21E4D">
        <w:rPr>
          <w:rFonts w:cs="Arial"/>
          <w:b/>
          <w:bCs/>
          <w:u w:val="single"/>
        </w:rPr>
        <w:t xml:space="preserve">AND WILLIAMSON COUNTY SCHOOLS </w:t>
      </w:r>
    </w:p>
    <w:p w14:paraId="12C8C115" w14:textId="77777777" w:rsidR="00C21E4D" w:rsidRPr="00C21E4D" w:rsidRDefault="00C21E4D" w:rsidP="00C21E4D">
      <w:pPr>
        <w:widowControl w:val="0"/>
        <w:tabs>
          <w:tab w:val="center" w:pos="4680"/>
        </w:tabs>
        <w:autoSpaceDE w:val="0"/>
        <w:autoSpaceDN w:val="0"/>
        <w:adjustRightInd w:val="0"/>
        <w:jc w:val="center"/>
        <w:rPr>
          <w:rFonts w:cs="Arial"/>
          <w:b/>
          <w:bCs/>
        </w:rPr>
      </w:pPr>
    </w:p>
    <w:p w14:paraId="12C8C116" w14:textId="77777777" w:rsidR="00C21E4D" w:rsidRPr="00C21E4D" w:rsidRDefault="00335250" w:rsidP="00C21E4D">
      <w:pPr>
        <w:widowControl w:val="0"/>
        <w:tabs>
          <w:tab w:val="left" w:pos="-1440"/>
        </w:tabs>
        <w:autoSpaceDE w:val="0"/>
        <w:autoSpaceDN w:val="0"/>
        <w:adjustRightInd w:val="0"/>
        <w:ind w:left="1440" w:hanging="1440"/>
        <w:jc w:val="both"/>
        <w:rPr>
          <w:rFonts w:cs="Arial"/>
          <w:b/>
          <w:bCs/>
        </w:rPr>
      </w:pPr>
      <w:r w:rsidRPr="00C21E4D">
        <w:rPr>
          <w:rFonts w:cs="Arial"/>
          <w:b/>
          <w:bCs/>
        </w:rPr>
        <w:t>WHEREAS</w:t>
      </w:r>
      <w:r w:rsidRPr="00C21E4D">
        <w:rPr>
          <w:rFonts w:cs="Arial"/>
          <w:b/>
          <w:bCs/>
          <w:i/>
          <w:iCs/>
        </w:rPr>
        <w:t>,</w:t>
      </w:r>
      <w:r w:rsidRPr="00C21E4D">
        <w:rPr>
          <w:rFonts w:cs="Arial"/>
        </w:rPr>
        <w:tab/>
        <w:t>Williamson County (“County”) is a local governmental entity of the State of Tennessee and, as such, is authorized to enter into project agreements with the State of Tennessee Department of Transportation for highway projects upon approval of its legislative body; and</w:t>
      </w:r>
    </w:p>
    <w:p w14:paraId="12C8C117" w14:textId="77777777" w:rsidR="00C21E4D" w:rsidRPr="00C21E4D" w:rsidRDefault="00C21E4D" w:rsidP="00C21E4D">
      <w:pPr>
        <w:widowControl w:val="0"/>
        <w:autoSpaceDE w:val="0"/>
        <w:autoSpaceDN w:val="0"/>
        <w:adjustRightInd w:val="0"/>
        <w:rPr>
          <w:rFonts w:cs="Arial"/>
          <w:b/>
          <w:bCs/>
        </w:rPr>
      </w:pPr>
    </w:p>
    <w:p w14:paraId="12C8C118" w14:textId="77777777" w:rsidR="00C21E4D" w:rsidRPr="00C21E4D" w:rsidRDefault="00335250" w:rsidP="00C21E4D">
      <w:pPr>
        <w:widowControl w:val="0"/>
        <w:autoSpaceDE w:val="0"/>
        <w:autoSpaceDN w:val="0"/>
        <w:adjustRightInd w:val="0"/>
        <w:ind w:left="1440" w:hanging="1440"/>
        <w:jc w:val="both"/>
        <w:rPr>
          <w:rFonts w:cs="Arial"/>
        </w:rPr>
      </w:pPr>
      <w:r w:rsidRPr="00C21E4D">
        <w:rPr>
          <w:rFonts w:cs="Arial"/>
          <w:b/>
          <w:bCs/>
        </w:rPr>
        <w:t>WHEREAS</w:t>
      </w:r>
      <w:r w:rsidRPr="00C21E4D">
        <w:rPr>
          <w:rFonts w:cs="Arial"/>
          <w:b/>
          <w:bCs/>
          <w:i/>
          <w:iCs/>
        </w:rPr>
        <w:t>,</w:t>
      </w:r>
      <w:r w:rsidRPr="00C21E4D">
        <w:rPr>
          <w:rFonts w:cs="Arial"/>
        </w:rPr>
        <w:tab/>
      </w:r>
      <w:bookmarkStart w:id="2" w:name="_Hlk25591278"/>
      <w:r w:rsidRPr="00C21E4D">
        <w:rPr>
          <w:rFonts w:cs="Arial"/>
        </w:rPr>
        <w:t>Williamson County received a local agency project agreement for reimbursement concerning state project #94LPLM-3S-135 for a road project described as “State Route 106 (US-431, Hillsboro Road), from Boxwood Drive to Manley Lane</w:t>
      </w:r>
      <w:bookmarkEnd w:id="2"/>
      <w:r w:rsidRPr="00C21E4D">
        <w:rPr>
          <w:rFonts w:cs="Arial"/>
        </w:rPr>
        <w:t>”; and</w:t>
      </w:r>
    </w:p>
    <w:p w14:paraId="12C8C119" w14:textId="77777777" w:rsidR="00C21E4D" w:rsidRPr="00C21E4D" w:rsidRDefault="00C21E4D" w:rsidP="00C21E4D">
      <w:pPr>
        <w:widowControl w:val="0"/>
        <w:autoSpaceDE w:val="0"/>
        <w:autoSpaceDN w:val="0"/>
        <w:adjustRightInd w:val="0"/>
        <w:jc w:val="both"/>
        <w:rPr>
          <w:rFonts w:cs="Arial"/>
          <w:bCs/>
        </w:rPr>
      </w:pPr>
    </w:p>
    <w:p w14:paraId="12C8C11A" w14:textId="77777777" w:rsidR="00C21E4D" w:rsidRPr="00C21E4D" w:rsidRDefault="00335250" w:rsidP="00C21E4D">
      <w:pPr>
        <w:widowControl w:val="0"/>
        <w:autoSpaceDE w:val="0"/>
        <w:autoSpaceDN w:val="0"/>
        <w:adjustRightInd w:val="0"/>
        <w:ind w:left="1440" w:hanging="1440"/>
        <w:jc w:val="both"/>
        <w:rPr>
          <w:rFonts w:cs="Arial"/>
          <w:bCs/>
        </w:rPr>
      </w:pPr>
      <w:r w:rsidRPr="00C21E4D">
        <w:rPr>
          <w:rFonts w:cs="Arial"/>
          <w:b/>
        </w:rPr>
        <w:t>WHEREAS</w:t>
      </w:r>
      <w:r w:rsidRPr="00C21E4D">
        <w:rPr>
          <w:rFonts w:cs="Arial"/>
          <w:b/>
          <w:i/>
          <w:iCs/>
        </w:rPr>
        <w:t>,</w:t>
      </w:r>
      <w:r w:rsidRPr="00C21E4D">
        <w:rPr>
          <w:rFonts w:cs="Arial"/>
          <w:b/>
          <w:i/>
          <w:iCs/>
        </w:rPr>
        <w:tab/>
      </w:r>
      <w:r w:rsidRPr="00C21E4D">
        <w:rPr>
          <w:rFonts w:cs="Arial"/>
          <w:bCs/>
        </w:rPr>
        <w:t xml:space="preserve">the agreement contains the County’s obligations during the construction phase and upon completion of the highway project; and </w:t>
      </w:r>
    </w:p>
    <w:p w14:paraId="12C8C11B" w14:textId="77777777" w:rsidR="00C21E4D" w:rsidRPr="00C21E4D" w:rsidRDefault="00C21E4D" w:rsidP="00C21E4D">
      <w:pPr>
        <w:widowControl w:val="0"/>
        <w:autoSpaceDE w:val="0"/>
        <w:autoSpaceDN w:val="0"/>
        <w:adjustRightInd w:val="0"/>
        <w:ind w:left="1440" w:hanging="1440"/>
        <w:jc w:val="both"/>
        <w:rPr>
          <w:rFonts w:cs="Arial"/>
        </w:rPr>
      </w:pPr>
    </w:p>
    <w:p w14:paraId="12C8C11C" w14:textId="77777777" w:rsidR="00C21E4D" w:rsidRPr="00C21E4D" w:rsidRDefault="00335250" w:rsidP="00C21E4D">
      <w:pPr>
        <w:widowControl w:val="0"/>
        <w:autoSpaceDE w:val="0"/>
        <w:autoSpaceDN w:val="0"/>
        <w:adjustRightInd w:val="0"/>
        <w:ind w:left="1440" w:hanging="1440"/>
        <w:jc w:val="both"/>
        <w:rPr>
          <w:rFonts w:cs="Arial"/>
        </w:rPr>
      </w:pPr>
      <w:r w:rsidRPr="00C21E4D">
        <w:rPr>
          <w:rFonts w:cs="Arial"/>
          <w:b/>
          <w:bCs/>
        </w:rPr>
        <w:t>WHEREAS</w:t>
      </w:r>
      <w:r w:rsidRPr="00C21E4D">
        <w:rPr>
          <w:rFonts w:cs="Arial"/>
        </w:rPr>
        <w:t>,</w:t>
      </w:r>
      <w:r w:rsidRPr="00C21E4D">
        <w:rPr>
          <w:rFonts w:cs="Arial"/>
        </w:rPr>
        <w:tab/>
        <w:t>the agreement requires the County to make a five percent (5%) match; and</w:t>
      </w:r>
    </w:p>
    <w:p w14:paraId="12C8C11D" w14:textId="77777777" w:rsidR="00C21E4D" w:rsidRPr="00C21E4D" w:rsidRDefault="00C21E4D" w:rsidP="00C21E4D">
      <w:pPr>
        <w:widowControl w:val="0"/>
        <w:autoSpaceDE w:val="0"/>
        <w:autoSpaceDN w:val="0"/>
        <w:adjustRightInd w:val="0"/>
        <w:ind w:left="1440" w:hanging="1440"/>
        <w:jc w:val="both"/>
        <w:rPr>
          <w:rFonts w:cs="Arial"/>
        </w:rPr>
      </w:pPr>
    </w:p>
    <w:p w14:paraId="12C8C11E" w14:textId="77777777" w:rsidR="00C21E4D" w:rsidRPr="00C21E4D" w:rsidRDefault="00335250" w:rsidP="00C21E4D">
      <w:pPr>
        <w:widowControl w:val="0"/>
        <w:autoSpaceDE w:val="0"/>
        <w:autoSpaceDN w:val="0"/>
        <w:adjustRightInd w:val="0"/>
        <w:ind w:left="1440" w:hanging="1440"/>
        <w:jc w:val="both"/>
        <w:rPr>
          <w:rFonts w:cs="Arial"/>
        </w:rPr>
      </w:pPr>
      <w:r w:rsidRPr="00C21E4D">
        <w:rPr>
          <w:rFonts w:cs="Arial"/>
          <w:b/>
          <w:bCs/>
        </w:rPr>
        <w:t>WHEREAS</w:t>
      </w:r>
      <w:r w:rsidRPr="00C21E4D">
        <w:rPr>
          <w:rFonts w:cs="Arial"/>
        </w:rPr>
        <w:t>,</w:t>
      </w:r>
      <w:r w:rsidRPr="00C21E4D">
        <w:rPr>
          <w:rFonts w:cs="Arial"/>
        </w:rPr>
        <w:tab/>
        <w:t>the Williamson County Board of Commissioners finds it in the interest of the citizens of Williamson County to amend the Capital Projects budget for the proposal with TDOT:</w:t>
      </w:r>
    </w:p>
    <w:p w14:paraId="12C8C11F" w14:textId="77777777" w:rsidR="00C21E4D" w:rsidRPr="00C21E4D" w:rsidRDefault="00C21E4D" w:rsidP="00C21E4D">
      <w:pPr>
        <w:widowControl w:val="0"/>
        <w:autoSpaceDE w:val="0"/>
        <w:autoSpaceDN w:val="0"/>
        <w:adjustRightInd w:val="0"/>
        <w:jc w:val="both"/>
        <w:rPr>
          <w:rFonts w:cs="Arial"/>
        </w:rPr>
      </w:pPr>
    </w:p>
    <w:p w14:paraId="12C8C120" w14:textId="77777777" w:rsidR="00C21E4D" w:rsidRPr="00C21E4D" w:rsidRDefault="00335250" w:rsidP="00C21E4D">
      <w:pPr>
        <w:widowControl w:val="0"/>
        <w:autoSpaceDE w:val="0"/>
        <w:autoSpaceDN w:val="0"/>
        <w:adjustRightInd w:val="0"/>
        <w:jc w:val="both"/>
        <w:rPr>
          <w:rFonts w:cs="Arial"/>
        </w:rPr>
      </w:pPr>
      <w:r w:rsidRPr="00C21E4D">
        <w:rPr>
          <w:rFonts w:cs="Arial"/>
          <w:b/>
          <w:bCs/>
        </w:rPr>
        <w:tab/>
        <w:t>NOW, THEREFORE, BE IT RESOLVED</w:t>
      </w:r>
      <w:r w:rsidRPr="00C21E4D">
        <w:rPr>
          <w:rFonts w:cs="Arial"/>
        </w:rPr>
        <w:t>, that the Williamson County Board of Commissioners, meeting in regular session this the 12</w:t>
      </w:r>
      <w:r w:rsidRPr="00C21E4D">
        <w:rPr>
          <w:rFonts w:cs="Arial"/>
          <w:vertAlign w:val="superscript"/>
        </w:rPr>
        <w:t>th</w:t>
      </w:r>
      <w:r w:rsidRPr="00C21E4D">
        <w:rPr>
          <w:rFonts w:cs="Arial"/>
        </w:rPr>
        <w:t xml:space="preserve"> day of September 2022, authorizes the 2022-23 Capital Projects Budget be amended as follows:</w:t>
      </w:r>
    </w:p>
    <w:p w14:paraId="12C8C121" w14:textId="77777777" w:rsidR="00C21E4D" w:rsidRPr="00C21E4D" w:rsidRDefault="00C21E4D" w:rsidP="00C21E4D">
      <w:pPr>
        <w:widowControl w:val="0"/>
        <w:autoSpaceDE w:val="0"/>
        <w:autoSpaceDN w:val="0"/>
        <w:adjustRightInd w:val="0"/>
        <w:jc w:val="both"/>
        <w:rPr>
          <w:rFonts w:cs="Arial"/>
        </w:rPr>
      </w:pPr>
    </w:p>
    <w:p w14:paraId="12C8C122" w14:textId="77777777" w:rsidR="00C21E4D" w:rsidRPr="00C21E4D" w:rsidRDefault="00335250" w:rsidP="00C21E4D">
      <w:pPr>
        <w:widowControl w:val="0"/>
        <w:autoSpaceDE w:val="0"/>
        <w:autoSpaceDN w:val="0"/>
        <w:adjustRightInd w:val="0"/>
        <w:jc w:val="both"/>
        <w:rPr>
          <w:rFonts w:cs="Arial"/>
          <w:b/>
          <w:u w:val="single"/>
        </w:rPr>
      </w:pPr>
      <w:r w:rsidRPr="00C21E4D">
        <w:rPr>
          <w:rFonts w:cs="Arial"/>
        </w:rPr>
        <w:tab/>
      </w:r>
      <w:r w:rsidRPr="00C21E4D">
        <w:rPr>
          <w:rFonts w:cs="Arial"/>
          <w:b/>
          <w:u w:val="single"/>
        </w:rPr>
        <w:t>REVENUES:</w:t>
      </w:r>
    </w:p>
    <w:p w14:paraId="12C8C123" w14:textId="77777777" w:rsidR="00C21E4D" w:rsidRPr="00C21E4D" w:rsidRDefault="00335250" w:rsidP="00C21E4D">
      <w:pPr>
        <w:widowControl w:val="0"/>
        <w:autoSpaceDE w:val="0"/>
        <w:autoSpaceDN w:val="0"/>
        <w:adjustRightInd w:val="0"/>
        <w:jc w:val="both"/>
        <w:rPr>
          <w:rFonts w:cs="Arial"/>
        </w:rPr>
      </w:pPr>
      <w:r w:rsidRPr="00C21E4D">
        <w:rPr>
          <w:rFonts w:cs="Arial"/>
        </w:rPr>
        <w:tab/>
        <w:t>Capital Projects- Other State Grants</w:t>
      </w:r>
    </w:p>
    <w:p w14:paraId="12C8C124" w14:textId="77777777" w:rsidR="00C21E4D" w:rsidRPr="00C21E4D" w:rsidRDefault="00335250" w:rsidP="00C21E4D">
      <w:pPr>
        <w:widowControl w:val="0"/>
        <w:autoSpaceDE w:val="0"/>
        <w:autoSpaceDN w:val="0"/>
        <w:adjustRightInd w:val="0"/>
        <w:jc w:val="both"/>
        <w:rPr>
          <w:rFonts w:cs="Arial"/>
          <w:b/>
        </w:rPr>
      </w:pPr>
      <w:r w:rsidRPr="00C21E4D">
        <w:rPr>
          <w:rFonts w:cs="Arial"/>
        </w:rPr>
        <w:tab/>
        <w:t>171.00000.469800.00000.00.00.00.G0033</w:t>
      </w:r>
      <w:r w:rsidRPr="00C21E4D">
        <w:rPr>
          <w:rFonts w:cs="Arial"/>
        </w:rPr>
        <w:tab/>
      </w:r>
      <w:r w:rsidRPr="00C21E4D">
        <w:rPr>
          <w:rFonts w:cs="Arial"/>
        </w:rPr>
        <w:tab/>
      </w:r>
      <w:r w:rsidRPr="00C21E4D">
        <w:rPr>
          <w:rFonts w:cs="Arial"/>
          <w:b/>
        </w:rPr>
        <w:t>$1,131,824.63</w:t>
      </w:r>
    </w:p>
    <w:p w14:paraId="12C8C125" w14:textId="77777777" w:rsidR="00C21E4D" w:rsidRPr="00C21E4D" w:rsidRDefault="00C21E4D" w:rsidP="00C21E4D">
      <w:pPr>
        <w:widowControl w:val="0"/>
        <w:autoSpaceDE w:val="0"/>
        <w:autoSpaceDN w:val="0"/>
        <w:adjustRightInd w:val="0"/>
        <w:jc w:val="both"/>
        <w:rPr>
          <w:rFonts w:cs="Arial"/>
          <w:b/>
        </w:rPr>
      </w:pPr>
    </w:p>
    <w:p w14:paraId="12C8C126" w14:textId="77777777" w:rsidR="00C21E4D" w:rsidRPr="00C21E4D" w:rsidRDefault="00335250" w:rsidP="00C21E4D">
      <w:pPr>
        <w:widowControl w:val="0"/>
        <w:autoSpaceDE w:val="0"/>
        <w:autoSpaceDN w:val="0"/>
        <w:adjustRightInd w:val="0"/>
        <w:jc w:val="both"/>
        <w:rPr>
          <w:rFonts w:cs="Arial"/>
        </w:rPr>
      </w:pPr>
      <w:r w:rsidRPr="00C21E4D">
        <w:rPr>
          <w:rFonts w:cs="Arial"/>
          <w:b/>
        </w:rPr>
        <w:tab/>
      </w:r>
      <w:r w:rsidRPr="00C21E4D">
        <w:rPr>
          <w:rFonts w:cs="Arial"/>
        </w:rPr>
        <w:t>Highway Privilege Tax</w:t>
      </w:r>
    </w:p>
    <w:p w14:paraId="12C8C127" w14:textId="77777777" w:rsidR="00C21E4D" w:rsidRPr="00C21E4D" w:rsidRDefault="00335250" w:rsidP="00C21E4D">
      <w:pPr>
        <w:widowControl w:val="0"/>
        <w:autoSpaceDE w:val="0"/>
        <w:autoSpaceDN w:val="0"/>
        <w:adjustRightInd w:val="0"/>
        <w:jc w:val="both"/>
        <w:rPr>
          <w:rFonts w:cs="Arial"/>
          <w:b/>
        </w:rPr>
      </w:pPr>
      <w:r w:rsidRPr="00C21E4D">
        <w:rPr>
          <w:rFonts w:cs="Arial"/>
        </w:rPr>
        <w:tab/>
        <w:t>171.0</w:t>
      </w:r>
      <w:r>
        <w:rPr>
          <w:rFonts w:cs="Arial"/>
        </w:rPr>
        <w:t>0000.351500.00000.00.00.00</w:t>
      </w:r>
      <w:r>
        <w:rPr>
          <w:rFonts w:cs="Arial"/>
        </w:rPr>
        <w:tab/>
      </w:r>
      <w:r>
        <w:rPr>
          <w:rFonts w:cs="Arial"/>
        </w:rPr>
        <w:tab/>
      </w:r>
      <w:r>
        <w:rPr>
          <w:rFonts w:cs="Arial"/>
        </w:rPr>
        <w:tab/>
        <w:t xml:space="preserve">     </w:t>
      </w:r>
      <w:r w:rsidRPr="00C21E4D">
        <w:rPr>
          <w:rFonts w:cs="Arial"/>
          <w:b/>
        </w:rPr>
        <w:t>$75,000.00</w:t>
      </w:r>
    </w:p>
    <w:p w14:paraId="12C8C128" w14:textId="77777777" w:rsidR="00C21E4D" w:rsidRPr="00C21E4D" w:rsidRDefault="00C21E4D" w:rsidP="00C21E4D">
      <w:pPr>
        <w:widowControl w:val="0"/>
        <w:autoSpaceDE w:val="0"/>
        <w:autoSpaceDN w:val="0"/>
        <w:adjustRightInd w:val="0"/>
        <w:jc w:val="both"/>
        <w:rPr>
          <w:rFonts w:cs="Arial"/>
          <w:b/>
        </w:rPr>
      </w:pPr>
    </w:p>
    <w:p w14:paraId="12C8C129" w14:textId="77777777" w:rsidR="00C21E4D" w:rsidRPr="00C21E4D" w:rsidRDefault="00335250" w:rsidP="00C21E4D">
      <w:pPr>
        <w:widowControl w:val="0"/>
        <w:autoSpaceDE w:val="0"/>
        <w:autoSpaceDN w:val="0"/>
        <w:adjustRightInd w:val="0"/>
        <w:jc w:val="both"/>
        <w:rPr>
          <w:rFonts w:cs="Arial"/>
        </w:rPr>
      </w:pPr>
      <w:r w:rsidRPr="00C21E4D">
        <w:rPr>
          <w:rFonts w:cs="Arial"/>
          <w:b/>
        </w:rPr>
        <w:tab/>
      </w:r>
      <w:r w:rsidRPr="00C21E4D">
        <w:rPr>
          <w:rFonts w:cs="Arial"/>
        </w:rPr>
        <w:t>Contributions- Schools</w:t>
      </w:r>
    </w:p>
    <w:p w14:paraId="12C8C12A" w14:textId="77777777" w:rsidR="00C21E4D" w:rsidRPr="00C21E4D" w:rsidRDefault="00335250" w:rsidP="00C21E4D">
      <w:pPr>
        <w:widowControl w:val="0"/>
        <w:autoSpaceDE w:val="0"/>
        <w:autoSpaceDN w:val="0"/>
        <w:adjustRightInd w:val="0"/>
        <w:jc w:val="both"/>
        <w:rPr>
          <w:rFonts w:cs="Arial"/>
          <w:b/>
        </w:rPr>
      </w:pPr>
      <w:r w:rsidRPr="00C21E4D">
        <w:rPr>
          <w:rFonts w:cs="Arial"/>
        </w:rPr>
        <w:tab/>
        <w:t>171.00000.481300.00000.00.00.00</w:t>
      </w:r>
      <w:r w:rsidRPr="00C21E4D">
        <w:rPr>
          <w:rFonts w:cs="Arial"/>
        </w:rPr>
        <w:tab/>
      </w:r>
      <w:r>
        <w:rPr>
          <w:rFonts w:cs="Arial"/>
        </w:rPr>
        <w:tab/>
      </w:r>
      <w:r>
        <w:rPr>
          <w:rFonts w:cs="Arial"/>
        </w:rPr>
        <w:tab/>
        <w:t xml:space="preserve">     </w:t>
      </w:r>
      <w:r w:rsidRPr="00C21E4D">
        <w:rPr>
          <w:rFonts w:cs="Arial"/>
          <w:b/>
        </w:rPr>
        <w:t>$75,000.00</w:t>
      </w:r>
    </w:p>
    <w:p w14:paraId="12C8C12B" w14:textId="77777777" w:rsidR="00C21E4D" w:rsidRPr="00C21E4D" w:rsidRDefault="00C21E4D" w:rsidP="00C21E4D">
      <w:pPr>
        <w:widowControl w:val="0"/>
        <w:autoSpaceDE w:val="0"/>
        <w:autoSpaceDN w:val="0"/>
        <w:adjustRightInd w:val="0"/>
        <w:jc w:val="both"/>
        <w:rPr>
          <w:rFonts w:cs="Arial"/>
          <w:b/>
        </w:rPr>
      </w:pPr>
    </w:p>
    <w:p w14:paraId="12C8C12C" w14:textId="77777777" w:rsidR="00C21E4D" w:rsidRPr="00C21E4D" w:rsidRDefault="00335250" w:rsidP="00C21E4D">
      <w:pPr>
        <w:widowControl w:val="0"/>
        <w:autoSpaceDE w:val="0"/>
        <w:autoSpaceDN w:val="0"/>
        <w:adjustRightInd w:val="0"/>
        <w:jc w:val="both"/>
        <w:rPr>
          <w:rFonts w:cs="Arial"/>
          <w:b/>
          <w:u w:val="single"/>
        </w:rPr>
      </w:pPr>
      <w:r w:rsidRPr="00C21E4D">
        <w:rPr>
          <w:rFonts w:cs="Arial"/>
          <w:b/>
        </w:rPr>
        <w:tab/>
      </w:r>
      <w:r w:rsidRPr="00C21E4D">
        <w:rPr>
          <w:rFonts w:cs="Arial"/>
          <w:b/>
          <w:u w:val="single"/>
        </w:rPr>
        <w:t>EXPENDITURES:</w:t>
      </w:r>
    </w:p>
    <w:p w14:paraId="12C8C12D" w14:textId="77777777" w:rsidR="00C21E4D" w:rsidRPr="00C21E4D" w:rsidRDefault="00335250" w:rsidP="00C21E4D">
      <w:pPr>
        <w:widowControl w:val="0"/>
        <w:autoSpaceDE w:val="0"/>
        <w:autoSpaceDN w:val="0"/>
        <w:adjustRightInd w:val="0"/>
        <w:jc w:val="both"/>
        <w:rPr>
          <w:rFonts w:cs="Arial"/>
        </w:rPr>
      </w:pPr>
      <w:r w:rsidRPr="00C21E4D">
        <w:rPr>
          <w:rFonts w:cs="Arial"/>
        </w:rPr>
        <w:tab/>
        <w:t>Capital Projects- Other State Grants</w:t>
      </w:r>
    </w:p>
    <w:p w14:paraId="12C8C12E" w14:textId="77777777" w:rsidR="00C21E4D" w:rsidRPr="00C21E4D" w:rsidRDefault="00335250" w:rsidP="00C21E4D">
      <w:pPr>
        <w:widowControl w:val="0"/>
        <w:autoSpaceDE w:val="0"/>
        <w:autoSpaceDN w:val="0"/>
        <w:adjustRightInd w:val="0"/>
        <w:jc w:val="both"/>
        <w:rPr>
          <w:rFonts w:cs="Arial"/>
          <w:b/>
        </w:rPr>
      </w:pPr>
      <w:r w:rsidRPr="00C21E4D">
        <w:rPr>
          <w:rFonts w:cs="Arial"/>
        </w:rPr>
        <w:tab/>
        <w:t>171.91200.579900.00000.00.00.00.G0033</w:t>
      </w:r>
      <w:r>
        <w:rPr>
          <w:rFonts w:cs="Arial"/>
        </w:rPr>
        <w:tab/>
      </w:r>
      <w:r>
        <w:rPr>
          <w:rFonts w:cs="Arial"/>
        </w:rPr>
        <w:tab/>
      </w:r>
      <w:r w:rsidRPr="00C21E4D">
        <w:rPr>
          <w:rFonts w:cs="Arial"/>
          <w:b/>
        </w:rPr>
        <w:t>$1,131,824.63</w:t>
      </w:r>
    </w:p>
    <w:p w14:paraId="12C8C12F" w14:textId="77777777" w:rsidR="00C21E4D" w:rsidRPr="00C21E4D" w:rsidRDefault="00C21E4D" w:rsidP="00C21E4D">
      <w:pPr>
        <w:widowControl w:val="0"/>
        <w:autoSpaceDE w:val="0"/>
        <w:autoSpaceDN w:val="0"/>
        <w:adjustRightInd w:val="0"/>
        <w:jc w:val="both"/>
        <w:rPr>
          <w:rFonts w:cs="Arial"/>
          <w:b/>
        </w:rPr>
      </w:pPr>
    </w:p>
    <w:p w14:paraId="12C8C130" w14:textId="77777777" w:rsidR="00C21E4D" w:rsidRPr="00C21E4D" w:rsidRDefault="00335250" w:rsidP="00C21E4D">
      <w:pPr>
        <w:widowControl w:val="0"/>
        <w:autoSpaceDE w:val="0"/>
        <w:autoSpaceDN w:val="0"/>
        <w:adjustRightInd w:val="0"/>
        <w:jc w:val="both"/>
        <w:rPr>
          <w:rFonts w:cs="Arial"/>
        </w:rPr>
      </w:pPr>
      <w:r w:rsidRPr="00C21E4D">
        <w:rPr>
          <w:rFonts w:cs="Arial"/>
          <w:b/>
        </w:rPr>
        <w:tab/>
      </w:r>
      <w:r w:rsidRPr="00C21E4D">
        <w:rPr>
          <w:rFonts w:cs="Arial"/>
        </w:rPr>
        <w:t>Highway Privilege Tax</w:t>
      </w:r>
    </w:p>
    <w:p w14:paraId="12C8C131" w14:textId="77777777" w:rsidR="00C21E4D" w:rsidRPr="00C21E4D" w:rsidRDefault="00335250" w:rsidP="00C21E4D">
      <w:pPr>
        <w:widowControl w:val="0"/>
        <w:autoSpaceDE w:val="0"/>
        <w:autoSpaceDN w:val="0"/>
        <w:adjustRightInd w:val="0"/>
        <w:jc w:val="both"/>
        <w:rPr>
          <w:rFonts w:cs="Arial"/>
          <w:b/>
        </w:rPr>
      </w:pPr>
      <w:r w:rsidRPr="00C21E4D">
        <w:rPr>
          <w:rFonts w:cs="Arial"/>
        </w:rPr>
        <w:tab/>
        <w:t>171.91200.5799</w:t>
      </w:r>
      <w:r>
        <w:rPr>
          <w:rFonts w:cs="Arial"/>
        </w:rPr>
        <w:t>00.00000.00.00.00.PR501</w:t>
      </w:r>
      <w:r>
        <w:rPr>
          <w:rFonts w:cs="Arial"/>
        </w:rPr>
        <w:tab/>
      </w:r>
      <w:r>
        <w:rPr>
          <w:rFonts w:cs="Arial"/>
        </w:rPr>
        <w:tab/>
        <w:t xml:space="preserve">     </w:t>
      </w:r>
      <w:r w:rsidRPr="00C21E4D">
        <w:rPr>
          <w:rFonts w:cs="Arial"/>
          <w:b/>
        </w:rPr>
        <w:t>$75,000.00</w:t>
      </w:r>
    </w:p>
    <w:p w14:paraId="12C8C132" w14:textId="77777777" w:rsidR="00C21E4D" w:rsidRPr="00C21E4D" w:rsidRDefault="00C21E4D" w:rsidP="00C21E4D">
      <w:pPr>
        <w:widowControl w:val="0"/>
        <w:autoSpaceDE w:val="0"/>
        <w:autoSpaceDN w:val="0"/>
        <w:adjustRightInd w:val="0"/>
        <w:jc w:val="both"/>
        <w:rPr>
          <w:rFonts w:cs="Arial"/>
          <w:b/>
        </w:rPr>
      </w:pPr>
    </w:p>
    <w:p w14:paraId="12C8C133" w14:textId="77777777" w:rsidR="00C21E4D" w:rsidRPr="00C21E4D" w:rsidRDefault="00335250" w:rsidP="00C21E4D">
      <w:pPr>
        <w:widowControl w:val="0"/>
        <w:autoSpaceDE w:val="0"/>
        <w:autoSpaceDN w:val="0"/>
        <w:adjustRightInd w:val="0"/>
        <w:jc w:val="both"/>
        <w:rPr>
          <w:rFonts w:cs="Arial"/>
        </w:rPr>
      </w:pPr>
      <w:r w:rsidRPr="00C21E4D">
        <w:rPr>
          <w:rFonts w:cs="Arial"/>
          <w:b/>
        </w:rPr>
        <w:tab/>
      </w:r>
      <w:r w:rsidRPr="00C21E4D">
        <w:rPr>
          <w:rFonts w:cs="Arial"/>
        </w:rPr>
        <w:t>Other Capital Outlay- Multimodal</w:t>
      </w:r>
    </w:p>
    <w:p w14:paraId="12C8C134" w14:textId="77777777" w:rsidR="00C21E4D" w:rsidRPr="00C21E4D" w:rsidRDefault="00335250" w:rsidP="00C21E4D">
      <w:pPr>
        <w:widowControl w:val="0"/>
        <w:autoSpaceDE w:val="0"/>
        <w:autoSpaceDN w:val="0"/>
        <w:adjustRightInd w:val="0"/>
        <w:jc w:val="both"/>
        <w:rPr>
          <w:rFonts w:cs="Arial"/>
          <w:b/>
        </w:rPr>
      </w:pPr>
      <w:r w:rsidRPr="00C21E4D">
        <w:rPr>
          <w:rFonts w:cs="Arial"/>
        </w:rPr>
        <w:tab/>
        <w:t>171.91200.579900.00000.00.00.H0</w:t>
      </w:r>
      <w:r>
        <w:rPr>
          <w:rFonts w:cs="Arial"/>
        </w:rPr>
        <w:t>009</w:t>
      </w:r>
      <w:r>
        <w:rPr>
          <w:rFonts w:cs="Arial"/>
        </w:rPr>
        <w:tab/>
      </w:r>
      <w:r>
        <w:rPr>
          <w:rFonts w:cs="Arial"/>
        </w:rPr>
        <w:tab/>
      </w:r>
      <w:r>
        <w:rPr>
          <w:rFonts w:cs="Arial"/>
        </w:rPr>
        <w:tab/>
        <w:t xml:space="preserve">     </w:t>
      </w:r>
      <w:r w:rsidRPr="00C21E4D">
        <w:rPr>
          <w:rFonts w:cs="Arial"/>
          <w:b/>
        </w:rPr>
        <w:t>$75,000.00</w:t>
      </w:r>
    </w:p>
    <w:p w14:paraId="12C8C135" w14:textId="77777777" w:rsidR="00C21E4D" w:rsidRPr="00C21E4D" w:rsidRDefault="00C21E4D" w:rsidP="00C21E4D">
      <w:pPr>
        <w:widowControl w:val="0"/>
        <w:autoSpaceDE w:val="0"/>
        <w:autoSpaceDN w:val="0"/>
        <w:adjustRightInd w:val="0"/>
        <w:rPr>
          <w:rFonts w:cs="Arial"/>
        </w:rPr>
      </w:pPr>
    </w:p>
    <w:p w14:paraId="12C8C136" w14:textId="77777777" w:rsidR="00C21E4D" w:rsidRPr="006C5D6C" w:rsidRDefault="00335250" w:rsidP="00C21E4D">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Chas Morton</w:t>
      </w:r>
      <w:r w:rsidRPr="006C5D6C">
        <w:rPr>
          <w:rFonts w:cs="Arial"/>
          <w:color w:val="000000"/>
          <w:u w:val="single"/>
        </w:rPr>
        <w:tab/>
      </w:r>
    </w:p>
    <w:p w14:paraId="12C8C137" w14:textId="77777777" w:rsidR="00C21E4D" w:rsidRPr="006C5D6C" w:rsidRDefault="00335250" w:rsidP="00C21E4D">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138" w14:textId="77777777" w:rsidR="00C21E4D" w:rsidRPr="006C5D6C" w:rsidRDefault="00C21E4D" w:rsidP="00C21E4D">
      <w:pPr>
        <w:autoSpaceDE w:val="0"/>
        <w:autoSpaceDN w:val="0"/>
        <w:adjustRightInd w:val="0"/>
        <w:rPr>
          <w:rFonts w:cs="Arial"/>
          <w:color w:val="000000"/>
          <w:u w:val="single"/>
        </w:rPr>
      </w:pPr>
    </w:p>
    <w:p w14:paraId="12C8C139" w14:textId="77777777" w:rsidR="00C21E4D" w:rsidRDefault="00335250" w:rsidP="00C21E4D">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13A" w14:textId="77777777" w:rsidR="00C21E4D" w:rsidRPr="006C5D6C" w:rsidRDefault="00335250" w:rsidP="00C21E4D">
      <w:pPr>
        <w:autoSpaceDE w:val="0"/>
        <w:autoSpaceDN w:val="0"/>
        <w:adjustRightInd w:val="0"/>
        <w:rPr>
          <w:rFonts w:cs="Arial"/>
          <w:color w:val="000000"/>
        </w:rPr>
      </w:pPr>
      <w:r>
        <w:rPr>
          <w:rFonts w:cs="Arial"/>
          <w:color w:val="000000"/>
        </w:rPr>
        <w:t>Highway Commission</w:t>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3B" w14:textId="77777777" w:rsidR="00C21E4D" w:rsidRPr="006C5D6C" w:rsidRDefault="00335250" w:rsidP="00C21E4D">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3C" w14:textId="77777777" w:rsidR="00C21E4D" w:rsidRDefault="00C21E4D" w:rsidP="00C21E4D">
      <w:pPr>
        <w:jc w:val="both"/>
        <w:rPr>
          <w:rFonts w:cs="Arial"/>
        </w:rPr>
      </w:pPr>
    </w:p>
    <w:p w14:paraId="12C8C13D" w14:textId="77777777" w:rsidR="00C21E4D" w:rsidRDefault="00335250" w:rsidP="00C21E4D">
      <w:pPr>
        <w:spacing w:line="480" w:lineRule="auto"/>
        <w:jc w:val="both"/>
      </w:pPr>
      <w:r w:rsidRPr="006C5D6C">
        <w:rPr>
          <w:rFonts w:cs="Arial"/>
        </w:rPr>
        <w:lastRenderedPageBreak/>
        <w:tab/>
      </w:r>
      <w:r w:rsidRPr="006C5D6C">
        <w:t xml:space="preserve">Resolution No. </w:t>
      </w:r>
      <w:r>
        <w:t>9</w:t>
      </w:r>
      <w:r w:rsidRPr="006C5D6C">
        <w:t>-22-</w:t>
      </w:r>
      <w:r>
        <w:t>27</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142" w14:textId="77777777" w:rsidTr="007B01B2">
        <w:tc>
          <w:tcPr>
            <w:tcW w:w="2337" w:type="dxa"/>
            <w:shd w:val="clear" w:color="auto" w:fill="auto"/>
          </w:tcPr>
          <w:p w14:paraId="12C8C13E" w14:textId="77777777" w:rsidR="00C21E4D" w:rsidRPr="00770B96" w:rsidRDefault="00335250" w:rsidP="007B01B2">
            <w:pPr>
              <w:jc w:val="center"/>
              <w:rPr>
                <w:rFonts w:cs="Arial"/>
                <w:u w:val="single"/>
              </w:rPr>
            </w:pPr>
            <w:r>
              <w:rPr>
                <w:rFonts w:cs="Arial"/>
                <w:u w:val="single"/>
              </w:rPr>
              <w:t>YES</w:t>
            </w:r>
          </w:p>
        </w:tc>
        <w:tc>
          <w:tcPr>
            <w:tcW w:w="2339" w:type="dxa"/>
            <w:shd w:val="clear" w:color="auto" w:fill="auto"/>
          </w:tcPr>
          <w:p w14:paraId="12C8C13F" w14:textId="77777777" w:rsidR="00C21E4D" w:rsidRPr="00770B96" w:rsidRDefault="00335250" w:rsidP="007B01B2">
            <w:pPr>
              <w:jc w:val="center"/>
              <w:rPr>
                <w:rFonts w:cs="Arial"/>
                <w:u w:val="single"/>
              </w:rPr>
            </w:pPr>
            <w:r>
              <w:rPr>
                <w:rFonts w:cs="Arial"/>
                <w:u w:val="single"/>
              </w:rPr>
              <w:t>YES</w:t>
            </w:r>
          </w:p>
        </w:tc>
        <w:tc>
          <w:tcPr>
            <w:tcW w:w="2332" w:type="dxa"/>
            <w:shd w:val="clear" w:color="auto" w:fill="auto"/>
          </w:tcPr>
          <w:p w14:paraId="12C8C140" w14:textId="77777777" w:rsidR="00C21E4D" w:rsidRPr="00770B96" w:rsidRDefault="00335250" w:rsidP="007B01B2">
            <w:pPr>
              <w:jc w:val="center"/>
              <w:rPr>
                <w:rFonts w:cs="Arial"/>
                <w:u w:val="single"/>
              </w:rPr>
            </w:pPr>
            <w:r>
              <w:rPr>
                <w:rFonts w:cs="Arial"/>
                <w:u w:val="single"/>
              </w:rPr>
              <w:t>YES</w:t>
            </w:r>
          </w:p>
        </w:tc>
        <w:tc>
          <w:tcPr>
            <w:tcW w:w="2342" w:type="dxa"/>
            <w:shd w:val="clear" w:color="auto" w:fill="auto"/>
          </w:tcPr>
          <w:p w14:paraId="12C8C141" w14:textId="77777777" w:rsidR="00C21E4D" w:rsidRPr="00770B96" w:rsidRDefault="00335250" w:rsidP="007B01B2">
            <w:pPr>
              <w:jc w:val="center"/>
              <w:rPr>
                <w:rFonts w:cs="Arial"/>
                <w:u w:val="single"/>
              </w:rPr>
            </w:pPr>
            <w:r>
              <w:rPr>
                <w:rFonts w:cs="Arial"/>
                <w:u w:val="single"/>
              </w:rPr>
              <w:t>YES</w:t>
            </w:r>
          </w:p>
        </w:tc>
      </w:tr>
      <w:tr w:rsidR="001847FA" w14:paraId="12C8C147" w14:textId="77777777" w:rsidTr="007B01B2">
        <w:tc>
          <w:tcPr>
            <w:tcW w:w="2337" w:type="dxa"/>
            <w:shd w:val="clear" w:color="auto" w:fill="auto"/>
          </w:tcPr>
          <w:p w14:paraId="12C8C143" w14:textId="77777777" w:rsidR="00C21E4D" w:rsidRPr="00770B96" w:rsidRDefault="00335250" w:rsidP="007B01B2">
            <w:pPr>
              <w:jc w:val="center"/>
              <w:rPr>
                <w:rFonts w:cs="Arial"/>
              </w:rPr>
            </w:pPr>
            <w:r w:rsidRPr="00770B96">
              <w:rPr>
                <w:rFonts w:cs="Arial"/>
              </w:rPr>
              <w:t>Sean Aiello</w:t>
            </w:r>
          </w:p>
        </w:tc>
        <w:tc>
          <w:tcPr>
            <w:tcW w:w="2339" w:type="dxa"/>
            <w:shd w:val="clear" w:color="auto" w:fill="auto"/>
          </w:tcPr>
          <w:p w14:paraId="12C8C144" w14:textId="77777777" w:rsidR="00C21E4D" w:rsidRPr="00770B96" w:rsidRDefault="00335250" w:rsidP="007B01B2">
            <w:pPr>
              <w:jc w:val="center"/>
              <w:rPr>
                <w:rFonts w:cs="Arial"/>
              </w:rPr>
            </w:pPr>
            <w:r w:rsidRPr="00770B96">
              <w:rPr>
                <w:rFonts w:cs="Arial"/>
              </w:rPr>
              <w:t>Betsy Hester</w:t>
            </w:r>
          </w:p>
        </w:tc>
        <w:tc>
          <w:tcPr>
            <w:tcW w:w="2332" w:type="dxa"/>
            <w:shd w:val="clear" w:color="auto" w:fill="auto"/>
          </w:tcPr>
          <w:p w14:paraId="12C8C145" w14:textId="77777777" w:rsidR="00C21E4D" w:rsidRPr="00770B96" w:rsidRDefault="00335250" w:rsidP="007B01B2">
            <w:pPr>
              <w:jc w:val="center"/>
              <w:rPr>
                <w:rFonts w:cs="Arial"/>
              </w:rPr>
            </w:pPr>
            <w:r w:rsidRPr="00770B96">
              <w:rPr>
                <w:rFonts w:cs="Arial"/>
              </w:rPr>
              <w:t>Chas Morton</w:t>
            </w:r>
          </w:p>
        </w:tc>
        <w:tc>
          <w:tcPr>
            <w:tcW w:w="2342" w:type="dxa"/>
            <w:shd w:val="clear" w:color="auto" w:fill="auto"/>
          </w:tcPr>
          <w:p w14:paraId="12C8C146" w14:textId="77777777" w:rsidR="00C21E4D" w:rsidRPr="00770B96" w:rsidRDefault="00335250" w:rsidP="007B01B2">
            <w:pPr>
              <w:jc w:val="center"/>
              <w:rPr>
                <w:rFonts w:cs="Arial"/>
              </w:rPr>
            </w:pPr>
            <w:r w:rsidRPr="00770B96">
              <w:rPr>
                <w:rFonts w:cs="Arial"/>
              </w:rPr>
              <w:t>Barb Sturgeon</w:t>
            </w:r>
          </w:p>
        </w:tc>
      </w:tr>
      <w:tr w:rsidR="001847FA" w14:paraId="12C8C14C" w14:textId="77777777" w:rsidTr="007B01B2">
        <w:tc>
          <w:tcPr>
            <w:tcW w:w="2337" w:type="dxa"/>
            <w:shd w:val="clear" w:color="auto" w:fill="auto"/>
          </w:tcPr>
          <w:p w14:paraId="12C8C148" w14:textId="77777777" w:rsidR="00C21E4D" w:rsidRPr="00770B96" w:rsidRDefault="00335250" w:rsidP="007B01B2">
            <w:pPr>
              <w:jc w:val="center"/>
              <w:rPr>
                <w:rFonts w:cs="Arial"/>
                <w:b/>
              </w:rPr>
            </w:pPr>
            <w:r w:rsidRPr="00770B96">
              <w:rPr>
                <w:rFonts w:cs="Arial"/>
              </w:rPr>
              <w:t>Brian Beathard</w:t>
            </w:r>
          </w:p>
        </w:tc>
        <w:tc>
          <w:tcPr>
            <w:tcW w:w="2339" w:type="dxa"/>
            <w:shd w:val="clear" w:color="auto" w:fill="auto"/>
          </w:tcPr>
          <w:p w14:paraId="12C8C149" w14:textId="77777777" w:rsidR="00C21E4D" w:rsidRPr="00770B96" w:rsidRDefault="00335250" w:rsidP="007B01B2">
            <w:pPr>
              <w:jc w:val="center"/>
              <w:rPr>
                <w:rFonts w:cs="Arial"/>
              </w:rPr>
            </w:pPr>
            <w:r w:rsidRPr="00770B96">
              <w:rPr>
                <w:rFonts w:cs="Arial"/>
              </w:rPr>
              <w:t>Ricky Jones</w:t>
            </w:r>
          </w:p>
        </w:tc>
        <w:tc>
          <w:tcPr>
            <w:tcW w:w="2332" w:type="dxa"/>
            <w:shd w:val="clear" w:color="auto" w:fill="auto"/>
          </w:tcPr>
          <w:p w14:paraId="12C8C14A" w14:textId="77777777" w:rsidR="00C21E4D" w:rsidRPr="00770B96" w:rsidRDefault="00335250" w:rsidP="007B01B2">
            <w:pPr>
              <w:jc w:val="center"/>
              <w:rPr>
                <w:rFonts w:cs="Arial"/>
              </w:rPr>
            </w:pPr>
            <w:r w:rsidRPr="00770B96">
              <w:rPr>
                <w:rFonts w:cs="Arial"/>
              </w:rPr>
              <w:t>Erin Nations</w:t>
            </w:r>
          </w:p>
        </w:tc>
        <w:tc>
          <w:tcPr>
            <w:tcW w:w="2342" w:type="dxa"/>
            <w:shd w:val="clear" w:color="auto" w:fill="auto"/>
          </w:tcPr>
          <w:p w14:paraId="12C8C14B" w14:textId="77777777" w:rsidR="00C21E4D" w:rsidRPr="00770B96" w:rsidRDefault="00335250" w:rsidP="007B01B2">
            <w:pPr>
              <w:jc w:val="center"/>
              <w:rPr>
                <w:rFonts w:cs="Arial"/>
              </w:rPr>
            </w:pPr>
            <w:r w:rsidRPr="00770B96">
              <w:rPr>
                <w:rFonts w:cs="Arial"/>
              </w:rPr>
              <w:t>Drew Torres</w:t>
            </w:r>
          </w:p>
        </w:tc>
      </w:tr>
      <w:tr w:rsidR="001847FA" w14:paraId="12C8C151" w14:textId="77777777" w:rsidTr="007B01B2">
        <w:tc>
          <w:tcPr>
            <w:tcW w:w="2337" w:type="dxa"/>
            <w:shd w:val="clear" w:color="auto" w:fill="auto"/>
          </w:tcPr>
          <w:p w14:paraId="12C8C14D" w14:textId="77777777" w:rsidR="00C21E4D" w:rsidRPr="00770B96" w:rsidRDefault="00335250" w:rsidP="007B01B2">
            <w:pPr>
              <w:jc w:val="center"/>
              <w:rPr>
                <w:rFonts w:cs="Arial"/>
              </w:rPr>
            </w:pPr>
            <w:r w:rsidRPr="00770B96">
              <w:rPr>
                <w:rFonts w:cs="Arial"/>
              </w:rPr>
              <w:t>Brian Clifford</w:t>
            </w:r>
          </w:p>
        </w:tc>
        <w:tc>
          <w:tcPr>
            <w:tcW w:w="2339" w:type="dxa"/>
            <w:shd w:val="clear" w:color="auto" w:fill="auto"/>
          </w:tcPr>
          <w:p w14:paraId="12C8C14E" w14:textId="77777777" w:rsidR="00C21E4D" w:rsidRPr="00770B96" w:rsidRDefault="00335250" w:rsidP="007B01B2">
            <w:pPr>
              <w:jc w:val="center"/>
              <w:rPr>
                <w:rFonts w:cs="Arial"/>
              </w:rPr>
            </w:pPr>
            <w:r w:rsidRPr="00770B96">
              <w:rPr>
                <w:rFonts w:cs="Arial"/>
              </w:rPr>
              <w:t>David Landrum</w:t>
            </w:r>
          </w:p>
        </w:tc>
        <w:tc>
          <w:tcPr>
            <w:tcW w:w="2332" w:type="dxa"/>
            <w:shd w:val="clear" w:color="auto" w:fill="auto"/>
          </w:tcPr>
          <w:p w14:paraId="12C8C14F" w14:textId="77777777" w:rsidR="00C21E4D" w:rsidRPr="00770B96" w:rsidRDefault="00335250" w:rsidP="007B01B2">
            <w:pPr>
              <w:jc w:val="center"/>
              <w:rPr>
                <w:rFonts w:cs="Arial"/>
              </w:rPr>
            </w:pPr>
            <w:r w:rsidRPr="00770B96">
              <w:rPr>
                <w:rFonts w:cs="Arial"/>
              </w:rPr>
              <w:t>Greg Sanford</w:t>
            </w:r>
          </w:p>
        </w:tc>
        <w:tc>
          <w:tcPr>
            <w:tcW w:w="2342" w:type="dxa"/>
            <w:shd w:val="clear" w:color="auto" w:fill="auto"/>
          </w:tcPr>
          <w:p w14:paraId="12C8C150" w14:textId="77777777" w:rsidR="00C21E4D"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156" w14:textId="77777777" w:rsidTr="007B01B2">
        <w:tc>
          <w:tcPr>
            <w:tcW w:w="2337" w:type="dxa"/>
            <w:shd w:val="clear" w:color="auto" w:fill="auto"/>
          </w:tcPr>
          <w:p w14:paraId="12C8C152" w14:textId="77777777" w:rsidR="00C21E4D" w:rsidRPr="00770B96" w:rsidRDefault="00335250" w:rsidP="007B01B2">
            <w:pPr>
              <w:jc w:val="center"/>
              <w:rPr>
                <w:rFonts w:cs="Arial"/>
              </w:rPr>
            </w:pPr>
            <w:r w:rsidRPr="00770B96">
              <w:rPr>
                <w:rFonts w:cs="Arial"/>
              </w:rPr>
              <w:t>Jeff Graves</w:t>
            </w:r>
          </w:p>
        </w:tc>
        <w:tc>
          <w:tcPr>
            <w:tcW w:w="2339" w:type="dxa"/>
            <w:shd w:val="clear" w:color="auto" w:fill="auto"/>
          </w:tcPr>
          <w:p w14:paraId="12C8C153" w14:textId="77777777" w:rsidR="00C21E4D" w:rsidRPr="00770B96" w:rsidRDefault="00335250" w:rsidP="007B01B2">
            <w:pPr>
              <w:jc w:val="center"/>
              <w:rPr>
                <w:rFonts w:cs="Arial"/>
              </w:rPr>
            </w:pPr>
            <w:r w:rsidRPr="00770B96">
              <w:rPr>
                <w:rFonts w:cs="Arial"/>
              </w:rPr>
              <w:t>Gregg Lawrence</w:t>
            </w:r>
          </w:p>
        </w:tc>
        <w:tc>
          <w:tcPr>
            <w:tcW w:w="2332" w:type="dxa"/>
            <w:shd w:val="clear" w:color="auto" w:fill="auto"/>
          </w:tcPr>
          <w:p w14:paraId="12C8C154" w14:textId="77777777" w:rsidR="00C21E4D" w:rsidRPr="00770B96" w:rsidRDefault="00335250" w:rsidP="007B01B2">
            <w:pPr>
              <w:jc w:val="center"/>
              <w:rPr>
                <w:rFonts w:cs="Arial"/>
              </w:rPr>
            </w:pPr>
            <w:r w:rsidRPr="00770B96">
              <w:rPr>
                <w:rFonts w:cs="Arial"/>
              </w:rPr>
              <w:t>Mary Smith</w:t>
            </w:r>
          </w:p>
        </w:tc>
        <w:tc>
          <w:tcPr>
            <w:tcW w:w="2342" w:type="dxa"/>
            <w:shd w:val="clear" w:color="auto" w:fill="auto"/>
          </w:tcPr>
          <w:p w14:paraId="12C8C155" w14:textId="77777777" w:rsidR="00C21E4D" w:rsidRPr="00770B96" w:rsidRDefault="00335250" w:rsidP="007B01B2">
            <w:pPr>
              <w:jc w:val="center"/>
              <w:rPr>
                <w:rFonts w:cs="Arial"/>
              </w:rPr>
            </w:pPr>
            <w:r w:rsidRPr="00770B96">
              <w:rPr>
                <w:rFonts w:cs="Arial"/>
              </w:rPr>
              <w:t>Paul Webb</w:t>
            </w:r>
          </w:p>
        </w:tc>
      </w:tr>
      <w:tr w:rsidR="001847FA" w14:paraId="12C8C15B" w14:textId="77777777" w:rsidTr="007B01B2">
        <w:tc>
          <w:tcPr>
            <w:tcW w:w="2337" w:type="dxa"/>
            <w:shd w:val="clear" w:color="auto" w:fill="auto"/>
          </w:tcPr>
          <w:p w14:paraId="12C8C157" w14:textId="77777777" w:rsidR="00C21E4D"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158" w14:textId="77777777" w:rsidR="00C21E4D" w:rsidRPr="00770B96" w:rsidRDefault="00335250" w:rsidP="007B01B2">
            <w:pPr>
              <w:jc w:val="center"/>
              <w:rPr>
                <w:rFonts w:cs="Arial"/>
              </w:rPr>
            </w:pPr>
            <w:r w:rsidRPr="00770B96">
              <w:rPr>
                <w:rFonts w:cs="Arial"/>
              </w:rPr>
              <w:t>Lisa Lenox</w:t>
            </w:r>
          </w:p>
        </w:tc>
        <w:tc>
          <w:tcPr>
            <w:tcW w:w="2332" w:type="dxa"/>
            <w:shd w:val="clear" w:color="auto" w:fill="auto"/>
          </w:tcPr>
          <w:p w14:paraId="12C8C159" w14:textId="77777777" w:rsidR="00C21E4D" w:rsidRPr="00770B96" w:rsidRDefault="00335250" w:rsidP="007B01B2">
            <w:pPr>
              <w:jc w:val="center"/>
              <w:rPr>
                <w:rFonts w:cs="Arial"/>
              </w:rPr>
            </w:pPr>
            <w:r w:rsidRPr="00770B96">
              <w:rPr>
                <w:rFonts w:cs="Arial"/>
              </w:rPr>
              <w:t>Steve Smith</w:t>
            </w:r>
          </w:p>
        </w:tc>
        <w:tc>
          <w:tcPr>
            <w:tcW w:w="2342" w:type="dxa"/>
            <w:shd w:val="clear" w:color="auto" w:fill="auto"/>
          </w:tcPr>
          <w:p w14:paraId="12C8C15A" w14:textId="77777777" w:rsidR="00C21E4D" w:rsidRPr="00770B96" w:rsidRDefault="00335250" w:rsidP="007B01B2">
            <w:pPr>
              <w:jc w:val="center"/>
              <w:rPr>
                <w:rFonts w:cs="Arial"/>
              </w:rPr>
            </w:pPr>
            <w:r w:rsidRPr="00770B96">
              <w:rPr>
                <w:rFonts w:cs="Arial"/>
              </w:rPr>
              <w:t>Matt Williams</w:t>
            </w:r>
          </w:p>
        </w:tc>
      </w:tr>
      <w:tr w:rsidR="001847FA" w14:paraId="12C8C160" w14:textId="77777777" w:rsidTr="007B01B2">
        <w:tc>
          <w:tcPr>
            <w:tcW w:w="2337" w:type="dxa"/>
            <w:shd w:val="clear" w:color="auto" w:fill="auto"/>
          </w:tcPr>
          <w:p w14:paraId="12C8C15C" w14:textId="77777777" w:rsidR="00C21E4D" w:rsidRPr="00770B96" w:rsidRDefault="00335250" w:rsidP="007B01B2">
            <w:pPr>
              <w:jc w:val="center"/>
              <w:rPr>
                <w:rFonts w:cs="Arial"/>
              </w:rPr>
            </w:pPr>
            <w:r w:rsidRPr="00770B96">
              <w:rPr>
                <w:rFonts w:cs="Arial"/>
              </w:rPr>
              <w:t>Judy Herbert</w:t>
            </w:r>
          </w:p>
        </w:tc>
        <w:tc>
          <w:tcPr>
            <w:tcW w:w="2339" w:type="dxa"/>
            <w:shd w:val="clear" w:color="auto" w:fill="auto"/>
          </w:tcPr>
          <w:p w14:paraId="12C8C15D" w14:textId="77777777" w:rsidR="00C21E4D" w:rsidRPr="00770B96" w:rsidRDefault="00335250" w:rsidP="007B01B2">
            <w:pPr>
              <w:jc w:val="center"/>
              <w:rPr>
                <w:rFonts w:cs="Arial"/>
              </w:rPr>
            </w:pPr>
            <w:r w:rsidRPr="00770B96">
              <w:rPr>
                <w:rFonts w:cs="Arial"/>
              </w:rPr>
              <w:t>Jennifer Mason</w:t>
            </w:r>
          </w:p>
        </w:tc>
        <w:tc>
          <w:tcPr>
            <w:tcW w:w="2332" w:type="dxa"/>
            <w:shd w:val="clear" w:color="auto" w:fill="auto"/>
          </w:tcPr>
          <w:p w14:paraId="12C8C15E" w14:textId="77777777" w:rsidR="00C21E4D"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15F" w14:textId="77777777" w:rsidR="00C21E4D" w:rsidRPr="00770B96" w:rsidRDefault="00C21E4D" w:rsidP="007B01B2">
            <w:pPr>
              <w:jc w:val="center"/>
              <w:rPr>
                <w:rFonts w:cs="Arial"/>
              </w:rPr>
            </w:pPr>
          </w:p>
        </w:tc>
      </w:tr>
    </w:tbl>
    <w:p w14:paraId="12C8C161" w14:textId="77777777" w:rsidR="00C21E4D" w:rsidRPr="006C5D6C" w:rsidRDefault="00335250" w:rsidP="00C21E4D">
      <w:pPr>
        <w:spacing w:line="480" w:lineRule="auto"/>
        <w:jc w:val="both"/>
        <w:rPr>
          <w:rFonts w:cs="Arial"/>
        </w:rPr>
      </w:pPr>
      <w:r w:rsidRPr="006C5D6C">
        <w:rPr>
          <w:rFonts w:cs="Arial"/>
        </w:rPr>
        <w:t>_______________</w:t>
      </w:r>
    </w:p>
    <w:p w14:paraId="12C8C162" w14:textId="77777777" w:rsidR="00C21E4D" w:rsidRDefault="00335250" w:rsidP="00C21E4D">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30</w:t>
      </w:r>
    </w:p>
    <w:p w14:paraId="12C8C163" w14:textId="77777777" w:rsidR="00F644CB" w:rsidRDefault="00335250" w:rsidP="00C21E4D">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Webb</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-30</w:t>
      </w:r>
      <w:r w:rsidRPr="006C5D6C">
        <w:rPr>
          <w:rFonts w:cs="Arial"/>
          <w:color w:val="000000"/>
          <w:szCs w:val="20"/>
        </w:rPr>
        <w:t>, seconded by Commissioner</w:t>
      </w:r>
      <w:r>
        <w:rPr>
          <w:rFonts w:cs="Arial"/>
          <w:color w:val="000000"/>
          <w:szCs w:val="20"/>
        </w:rPr>
        <w:t xml:space="preserve"> </w:t>
      </w:r>
      <w:r w:rsidR="001618D1">
        <w:rPr>
          <w:rFonts w:cs="Arial"/>
          <w:color w:val="000000"/>
          <w:szCs w:val="20"/>
        </w:rPr>
        <w:t>Nations</w:t>
      </w:r>
      <w:r w:rsidRPr="006C5D6C">
        <w:rPr>
          <w:rFonts w:cs="Arial"/>
          <w:color w:val="000000"/>
          <w:szCs w:val="20"/>
        </w:rPr>
        <w:t>.</w:t>
      </w:r>
    </w:p>
    <w:p w14:paraId="12C8C164" w14:textId="77777777" w:rsidR="00C77874" w:rsidRPr="00C77874" w:rsidRDefault="00335250" w:rsidP="00C77874">
      <w:pPr>
        <w:spacing w:line="288" w:lineRule="atLeast"/>
        <w:jc w:val="center"/>
        <w:rPr>
          <w:rFonts w:cs="Arial"/>
          <w:b/>
          <w:bCs/>
          <w:color w:val="000000"/>
          <w:szCs w:val="22"/>
        </w:rPr>
      </w:pPr>
      <w:r w:rsidRPr="00C77874">
        <w:rPr>
          <w:rFonts w:cs="Arial"/>
          <w:b/>
          <w:bCs/>
          <w:color w:val="000000"/>
          <w:szCs w:val="22"/>
        </w:rPr>
        <w:t>RESOLUTION OF THE WILLIAMSON COUNTY BOARD OF COMMISSIONERS TO CLARIFY AND AMEND RESOLUTION 5-22-5 APPROPRIATING UP TO</w:t>
      </w:r>
    </w:p>
    <w:p w14:paraId="12C8C165" w14:textId="77777777" w:rsidR="00C77874" w:rsidRPr="00C77874" w:rsidRDefault="00335250" w:rsidP="00C77874">
      <w:pPr>
        <w:spacing w:line="288" w:lineRule="atLeast"/>
        <w:jc w:val="center"/>
        <w:rPr>
          <w:rFonts w:cs="Arial"/>
          <w:b/>
          <w:bCs/>
          <w:color w:val="000000"/>
          <w:szCs w:val="22"/>
          <w:u w:val="single"/>
        </w:rPr>
      </w:pPr>
      <w:r w:rsidRPr="00C77874">
        <w:rPr>
          <w:rFonts w:cs="Arial"/>
          <w:b/>
          <w:bCs/>
          <w:color w:val="000000"/>
          <w:szCs w:val="22"/>
          <w:u w:val="single"/>
        </w:rPr>
        <w:t xml:space="preserve"> $400,000 TO THE 21st DISTRICT RECOVERY COURT</w:t>
      </w:r>
    </w:p>
    <w:p w14:paraId="12C8C166" w14:textId="77777777" w:rsidR="00C77874" w:rsidRPr="00C77874" w:rsidRDefault="00C77874" w:rsidP="00C77874">
      <w:pPr>
        <w:spacing w:line="288" w:lineRule="atLeast"/>
        <w:jc w:val="center"/>
        <w:rPr>
          <w:rFonts w:cs="Arial"/>
          <w:szCs w:val="22"/>
        </w:rPr>
      </w:pPr>
    </w:p>
    <w:p w14:paraId="12C8C167" w14:textId="77777777" w:rsidR="00C77874" w:rsidRPr="00C77874" w:rsidRDefault="00335250" w:rsidP="00C77874">
      <w:pPr>
        <w:tabs>
          <w:tab w:val="left" w:pos="720"/>
          <w:tab w:val="left" w:pos="1440"/>
        </w:tabs>
        <w:ind w:left="1440" w:hanging="1440"/>
        <w:jc w:val="both"/>
        <w:rPr>
          <w:rFonts w:cs="Arial"/>
          <w:szCs w:val="22"/>
        </w:rPr>
      </w:pPr>
      <w:r w:rsidRPr="00C77874">
        <w:rPr>
          <w:rFonts w:cs="Arial"/>
          <w:b/>
          <w:bCs/>
          <w:szCs w:val="22"/>
        </w:rPr>
        <w:t>WHEREAS,</w:t>
      </w:r>
      <w:r w:rsidRPr="00C77874">
        <w:rPr>
          <w:rFonts w:cs="Arial"/>
          <w:b/>
          <w:bCs/>
          <w:szCs w:val="22"/>
        </w:rPr>
        <w:tab/>
      </w:r>
      <w:r w:rsidRPr="00C77874">
        <w:rPr>
          <w:rFonts w:cs="Arial"/>
          <w:szCs w:val="22"/>
        </w:rPr>
        <w:t xml:space="preserve">on May 9, 2022, the County Board of Commissioners (“Board of Commissioners”) meeting in regular session, adopted Resolution 5-22-5, appropriating $400,000 to assist in funding a project for acquiring and expanding property in Williamson County, Tennessee to serve participants in the recovery program; and </w:t>
      </w:r>
    </w:p>
    <w:p w14:paraId="12C8C168" w14:textId="77777777" w:rsidR="00C77874" w:rsidRPr="00C77874" w:rsidRDefault="00C77874" w:rsidP="00C77874">
      <w:pPr>
        <w:tabs>
          <w:tab w:val="left" w:pos="720"/>
          <w:tab w:val="left" w:pos="1440"/>
        </w:tabs>
        <w:ind w:left="1440" w:hanging="1440"/>
        <w:jc w:val="both"/>
        <w:rPr>
          <w:rFonts w:cs="Arial"/>
          <w:szCs w:val="22"/>
        </w:rPr>
      </w:pPr>
    </w:p>
    <w:p w14:paraId="12C8C169" w14:textId="77777777" w:rsidR="00C77874" w:rsidRPr="00C77874" w:rsidRDefault="00335250" w:rsidP="00C77874">
      <w:pPr>
        <w:tabs>
          <w:tab w:val="left" w:pos="720"/>
          <w:tab w:val="left" w:pos="1440"/>
        </w:tabs>
        <w:ind w:left="1440" w:hanging="1440"/>
        <w:jc w:val="both"/>
        <w:rPr>
          <w:rFonts w:cs="Arial"/>
          <w:szCs w:val="22"/>
        </w:rPr>
      </w:pPr>
      <w:r w:rsidRPr="00C77874">
        <w:rPr>
          <w:rFonts w:cs="Arial"/>
          <w:b/>
          <w:szCs w:val="22"/>
        </w:rPr>
        <w:t>WHEREAS,</w:t>
      </w:r>
      <w:r w:rsidRPr="00C77874">
        <w:rPr>
          <w:rFonts w:cs="Arial"/>
          <w:b/>
          <w:szCs w:val="22"/>
        </w:rPr>
        <w:tab/>
      </w:r>
      <w:r w:rsidRPr="00C77874">
        <w:rPr>
          <w:rFonts w:cs="Arial"/>
          <w:szCs w:val="22"/>
        </w:rPr>
        <w:t>it was the intent of the parties that the State of Tennessee would provide $1,200,000 to the 21</w:t>
      </w:r>
      <w:r w:rsidRPr="00C77874">
        <w:rPr>
          <w:rFonts w:cs="Arial"/>
          <w:szCs w:val="22"/>
          <w:vertAlign w:val="superscript"/>
        </w:rPr>
        <w:t>st</w:t>
      </w:r>
      <w:r w:rsidRPr="00C77874">
        <w:rPr>
          <w:rFonts w:cs="Arial"/>
          <w:szCs w:val="22"/>
        </w:rPr>
        <w:t xml:space="preserve"> District Recovery Court and Williamson County would provide up to $400,000 to the 21</w:t>
      </w:r>
      <w:r w:rsidRPr="00C77874">
        <w:rPr>
          <w:rFonts w:cs="Arial"/>
          <w:szCs w:val="22"/>
          <w:vertAlign w:val="superscript"/>
        </w:rPr>
        <w:t>st</w:t>
      </w:r>
      <w:r w:rsidRPr="00C77874">
        <w:rPr>
          <w:rFonts w:cs="Arial"/>
          <w:szCs w:val="22"/>
        </w:rPr>
        <w:t xml:space="preserve"> District Recovery Court; and</w:t>
      </w:r>
    </w:p>
    <w:p w14:paraId="12C8C16A" w14:textId="77777777" w:rsidR="00C77874" w:rsidRPr="00C77874" w:rsidRDefault="00C77874" w:rsidP="00C77874">
      <w:pPr>
        <w:tabs>
          <w:tab w:val="left" w:pos="720"/>
          <w:tab w:val="left" w:pos="1440"/>
        </w:tabs>
        <w:ind w:left="1440" w:hanging="1440"/>
        <w:jc w:val="both"/>
        <w:rPr>
          <w:rFonts w:cs="Arial"/>
          <w:szCs w:val="22"/>
        </w:rPr>
      </w:pPr>
    </w:p>
    <w:p w14:paraId="12C8C16B" w14:textId="77777777" w:rsidR="00C77874" w:rsidRPr="00C77874" w:rsidRDefault="00335250" w:rsidP="00C77874">
      <w:pPr>
        <w:tabs>
          <w:tab w:val="left" w:pos="720"/>
          <w:tab w:val="left" w:pos="1440"/>
        </w:tabs>
        <w:ind w:left="1440" w:hanging="1440"/>
        <w:jc w:val="both"/>
        <w:rPr>
          <w:rFonts w:cs="Arial"/>
          <w:szCs w:val="22"/>
        </w:rPr>
      </w:pPr>
      <w:r w:rsidRPr="00C77874">
        <w:rPr>
          <w:rFonts w:cs="Arial"/>
          <w:b/>
          <w:szCs w:val="22"/>
        </w:rPr>
        <w:t>WHEREAS,</w:t>
      </w:r>
      <w:r w:rsidRPr="00C77874">
        <w:rPr>
          <w:rFonts w:cs="Arial"/>
          <w:b/>
          <w:szCs w:val="22"/>
        </w:rPr>
        <w:tab/>
      </w:r>
      <w:r w:rsidRPr="00C77874">
        <w:rPr>
          <w:rFonts w:cs="Arial"/>
          <w:szCs w:val="22"/>
        </w:rPr>
        <w:t xml:space="preserve">the appropriation of $400,000 should be described as representing 25% of the $1,600,000 project, contingent on the State funding its portion. Funding is anticipated in two distinct State appropriations of $600,000; and </w:t>
      </w:r>
    </w:p>
    <w:p w14:paraId="12C8C16C" w14:textId="77777777" w:rsidR="00C77874" w:rsidRPr="00C77874" w:rsidRDefault="00C77874" w:rsidP="00C77874">
      <w:pPr>
        <w:tabs>
          <w:tab w:val="left" w:pos="720"/>
          <w:tab w:val="left" w:pos="1440"/>
        </w:tabs>
        <w:ind w:left="1440" w:hanging="1440"/>
        <w:jc w:val="both"/>
        <w:rPr>
          <w:rFonts w:cs="Arial"/>
          <w:szCs w:val="22"/>
        </w:rPr>
      </w:pPr>
    </w:p>
    <w:p w14:paraId="12C8C16D" w14:textId="77777777" w:rsidR="00C77874" w:rsidRPr="00C77874" w:rsidRDefault="00335250" w:rsidP="00C77874">
      <w:pPr>
        <w:tabs>
          <w:tab w:val="left" w:pos="720"/>
          <w:tab w:val="left" w:pos="1440"/>
        </w:tabs>
        <w:ind w:left="1440" w:hanging="1440"/>
        <w:jc w:val="both"/>
        <w:rPr>
          <w:rFonts w:cs="Arial"/>
          <w:bCs/>
          <w:szCs w:val="22"/>
        </w:rPr>
      </w:pPr>
      <w:r w:rsidRPr="00C77874">
        <w:rPr>
          <w:rFonts w:cs="Arial"/>
          <w:b/>
          <w:szCs w:val="22"/>
        </w:rPr>
        <w:t>WHEREAS,</w:t>
      </w:r>
      <w:r w:rsidRPr="00C77874">
        <w:rPr>
          <w:rFonts w:cs="Arial"/>
          <w:b/>
          <w:szCs w:val="22"/>
        </w:rPr>
        <w:tab/>
      </w:r>
      <w:r w:rsidRPr="00C77874">
        <w:rPr>
          <w:rFonts w:cs="Arial"/>
          <w:bCs/>
          <w:szCs w:val="22"/>
        </w:rPr>
        <w:t xml:space="preserve">the Board of Commissioners finds that the Recovery Court saves County taxpayers money because the Recovery Court is funded through fundraisers, donations, and grants rather than taxpayer dollars; and </w:t>
      </w:r>
    </w:p>
    <w:p w14:paraId="12C8C16E" w14:textId="77777777" w:rsidR="00C77874" w:rsidRPr="00C77874" w:rsidRDefault="00C77874" w:rsidP="00C77874">
      <w:pPr>
        <w:tabs>
          <w:tab w:val="left" w:pos="720"/>
          <w:tab w:val="left" w:pos="1440"/>
        </w:tabs>
        <w:ind w:left="1440" w:hanging="1440"/>
        <w:jc w:val="both"/>
        <w:rPr>
          <w:rFonts w:cs="Arial"/>
          <w:bCs/>
          <w:szCs w:val="22"/>
        </w:rPr>
      </w:pPr>
    </w:p>
    <w:p w14:paraId="12C8C16F" w14:textId="77777777" w:rsidR="00C77874" w:rsidRPr="00C77874" w:rsidRDefault="00335250" w:rsidP="00C77874">
      <w:pPr>
        <w:tabs>
          <w:tab w:val="left" w:pos="720"/>
          <w:tab w:val="left" w:pos="1440"/>
        </w:tabs>
        <w:ind w:left="1440" w:hanging="1440"/>
        <w:jc w:val="both"/>
        <w:rPr>
          <w:rFonts w:cs="Arial"/>
          <w:szCs w:val="22"/>
        </w:rPr>
      </w:pPr>
      <w:r w:rsidRPr="00C77874">
        <w:rPr>
          <w:rFonts w:cs="Arial"/>
          <w:b/>
          <w:szCs w:val="22"/>
        </w:rPr>
        <w:t>WHEREAS,</w:t>
      </w:r>
      <w:r w:rsidRPr="00C77874">
        <w:rPr>
          <w:rFonts w:cs="Arial"/>
          <w:bCs/>
          <w:szCs w:val="22"/>
        </w:rPr>
        <w:tab/>
        <w:t>the Board of Commissioners finds it necessary to accurately reflect the appropriation made in Resolution 5-22-5</w:t>
      </w:r>
      <w:r w:rsidRPr="00C77874">
        <w:rPr>
          <w:rFonts w:cs="Arial"/>
          <w:szCs w:val="22"/>
        </w:rPr>
        <w:t xml:space="preserve">; </w:t>
      </w:r>
    </w:p>
    <w:p w14:paraId="12C8C170" w14:textId="77777777" w:rsidR="00C77874" w:rsidRPr="00C77874" w:rsidRDefault="00C77874" w:rsidP="00C77874">
      <w:pPr>
        <w:tabs>
          <w:tab w:val="left" w:pos="720"/>
          <w:tab w:val="left" w:pos="1440"/>
        </w:tabs>
        <w:ind w:left="1440" w:hanging="1440"/>
        <w:jc w:val="both"/>
        <w:rPr>
          <w:rFonts w:cs="Arial"/>
          <w:szCs w:val="22"/>
        </w:rPr>
      </w:pPr>
    </w:p>
    <w:p w14:paraId="12C8C171" w14:textId="77777777" w:rsidR="00C77874" w:rsidRPr="00C77874" w:rsidRDefault="00335250" w:rsidP="00C77874">
      <w:pPr>
        <w:ind w:left="720" w:hanging="720"/>
        <w:jc w:val="both"/>
        <w:rPr>
          <w:rFonts w:cs="Arial"/>
          <w:szCs w:val="22"/>
        </w:rPr>
      </w:pPr>
      <w:r w:rsidRPr="00C77874">
        <w:rPr>
          <w:rFonts w:cs="Arial"/>
          <w:b/>
          <w:bCs/>
          <w:szCs w:val="22"/>
        </w:rPr>
        <w:t>NOW, THEREFORE, BE IT RESOLVED,</w:t>
      </w:r>
      <w:r w:rsidRPr="00C77874">
        <w:rPr>
          <w:rFonts w:cs="Arial"/>
          <w:szCs w:val="22"/>
        </w:rPr>
        <w:t xml:space="preserve"> that the Board of Commissioners, meeting in regular session this 12th day of September, 2022, hereby clarifies and amends Resolution 5-22-5 to properly characterize the appropriation of ARPA funds to the Recovery Court for the 21st Judicial Circuit of the State of Tennessee in an amount that equals 25% of the project cost contingent on the 21</w:t>
      </w:r>
      <w:r w:rsidRPr="00C77874">
        <w:rPr>
          <w:rFonts w:cs="Arial"/>
          <w:szCs w:val="22"/>
          <w:vertAlign w:val="superscript"/>
        </w:rPr>
        <w:t>st</w:t>
      </w:r>
      <w:r w:rsidRPr="00C77874">
        <w:rPr>
          <w:rFonts w:cs="Arial"/>
          <w:szCs w:val="22"/>
        </w:rPr>
        <w:t xml:space="preserve"> District Recovery Court receipt of funds from the State of Tennessee in two appropriations in the total amount of $1,200,000.  Distribution of ARPA funds to 21</w:t>
      </w:r>
      <w:r w:rsidRPr="00C77874">
        <w:rPr>
          <w:rFonts w:cs="Arial"/>
          <w:szCs w:val="22"/>
          <w:vertAlign w:val="superscript"/>
        </w:rPr>
        <w:t>st</w:t>
      </w:r>
      <w:r w:rsidRPr="00C77874">
        <w:rPr>
          <w:rFonts w:cs="Arial"/>
          <w:szCs w:val="22"/>
        </w:rPr>
        <w:t xml:space="preserve"> District Recovery Court to be proportional to each State distribution, provided that such ARPA funds from the County shall not exceed a total of $400,000.</w:t>
      </w:r>
    </w:p>
    <w:p w14:paraId="12C8C172" w14:textId="77777777" w:rsidR="00C77874" w:rsidRPr="00C77874" w:rsidRDefault="00C77874" w:rsidP="00C77874">
      <w:pPr>
        <w:jc w:val="both"/>
        <w:rPr>
          <w:rFonts w:cs="Arial"/>
          <w:szCs w:val="22"/>
        </w:rPr>
      </w:pPr>
    </w:p>
    <w:p w14:paraId="12C8C173" w14:textId="77777777" w:rsidR="001618D1" w:rsidRPr="006C5D6C" w:rsidRDefault="00335250" w:rsidP="001618D1">
      <w:pPr>
        <w:autoSpaceDE w:val="0"/>
        <w:autoSpaceDN w:val="0"/>
        <w:adjustRightInd w:val="0"/>
        <w:jc w:val="both"/>
        <w:rPr>
          <w:rFonts w:cs="Arial"/>
          <w:color w:val="000000"/>
          <w:u w:val="single"/>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12C8C174" w14:textId="77777777" w:rsidR="001618D1" w:rsidRPr="006C5D6C" w:rsidRDefault="00335250" w:rsidP="001618D1">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175" w14:textId="77777777" w:rsidR="001618D1" w:rsidRPr="006C5D6C" w:rsidRDefault="001618D1" w:rsidP="001618D1">
      <w:pPr>
        <w:autoSpaceDE w:val="0"/>
        <w:autoSpaceDN w:val="0"/>
        <w:adjustRightInd w:val="0"/>
        <w:rPr>
          <w:rFonts w:cs="Arial"/>
          <w:color w:val="000000"/>
          <w:u w:val="single"/>
        </w:rPr>
      </w:pPr>
    </w:p>
    <w:p w14:paraId="661A7B38" w14:textId="77777777" w:rsidR="0085591C" w:rsidRDefault="0085591C" w:rsidP="001618D1">
      <w:pPr>
        <w:autoSpaceDE w:val="0"/>
        <w:autoSpaceDN w:val="0"/>
        <w:adjustRightInd w:val="0"/>
        <w:rPr>
          <w:rFonts w:cs="Arial"/>
          <w:color w:val="000000"/>
          <w:u w:val="single"/>
        </w:rPr>
      </w:pPr>
    </w:p>
    <w:p w14:paraId="12C8C176" w14:textId="683576C6" w:rsidR="001618D1" w:rsidRDefault="00335250" w:rsidP="001618D1">
      <w:pPr>
        <w:autoSpaceDE w:val="0"/>
        <w:autoSpaceDN w:val="0"/>
        <w:adjustRightInd w:val="0"/>
        <w:rPr>
          <w:rFonts w:cs="Arial"/>
          <w:color w:val="000000"/>
        </w:rPr>
      </w:pPr>
      <w:r w:rsidRPr="006C5D6C">
        <w:rPr>
          <w:rFonts w:cs="Arial"/>
          <w:color w:val="000000"/>
          <w:u w:val="single"/>
        </w:rPr>
        <w:lastRenderedPageBreak/>
        <w:t>COMMITTEES REFERRED TO AND ACTION TAKEN</w:t>
      </w:r>
      <w:r w:rsidRPr="006C5D6C">
        <w:rPr>
          <w:rFonts w:cs="Arial"/>
          <w:color w:val="000000"/>
        </w:rPr>
        <w:t>:</w:t>
      </w:r>
    </w:p>
    <w:p w14:paraId="12C8C177" w14:textId="77777777" w:rsidR="001618D1" w:rsidRPr="006C5D6C" w:rsidRDefault="00335250" w:rsidP="001618D1">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78" w14:textId="77777777" w:rsidR="001618D1" w:rsidRDefault="001618D1" w:rsidP="001618D1">
      <w:pPr>
        <w:jc w:val="both"/>
        <w:rPr>
          <w:rFonts w:cs="Arial"/>
        </w:rPr>
      </w:pPr>
    </w:p>
    <w:p w14:paraId="12C8C179" w14:textId="77777777" w:rsidR="001618D1" w:rsidRDefault="00335250" w:rsidP="001618D1">
      <w:pPr>
        <w:spacing w:line="480" w:lineRule="auto"/>
        <w:jc w:val="both"/>
      </w:pPr>
      <w:r w:rsidRPr="006C5D6C">
        <w:rPr>
          <w:rFonts w:cs="Arial"/>
        </w:rPr>
        <w:tab/>
      </w:r>
      <w:r w:rsidRPr="006C5D6C">
        <w:t xml:space="preserve">Resolution No. </w:t>
      </w:r>
      <w:r>
        <w:t>9</w:t>
      </w:r>
      <w:r w:rsidRPr="006C5D6C">
        <w:t>-22-</w:t>
      </w:r>
      <w:r>
        <w:t>30</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17E" w14:textId="77777777" w:rsidTr="007B01B2">
        <w:tc>
          <w:tcPr>
            <w:tcW w:w="2337" w:type="dxa"/>
            <w:shd w:val="clear" w:color="auto" w:fill="auto"/>
          </w:tcPr>
          <w:p w14:paraId="12C8C17A" w14:textId="77777777" w:rsidR="001618D1" w:rsidRPr="00770B96" w:rsidRDefault="00335250" w:rsidP="007B01B2">
            <w:pPr>
              <w:jc w:val="center"/>
              <w:rPr>
                <w:rFonts w:cs="Arial"/>
                <w:u w:val="single"/>
              </w:rPr>
            </w:pPr>
            <w:r>
              <w:rPr>
                <w:rFonts w:cs="Arial"/>
                <w:u w:val="single"/>
              </w:rPr>
              <w:t>YES</w:t>
            </w:r>
          </w:p>
        </w:tc>
        <w:tc>
          <w:tcPr>
            <w:tcW w:w="2339" w:type="dxa"/>
            <w:shd w:val="clear" w:color="auto" w:fill="auto"/>
          </w:tcPr>
          <w:p w14:paraId="12C8C17B" w14:textId="77777777" w:rsidR="001618D1" w:rsidRPr="00770B96" w:rsidRDefault="00335250" w:rsidP="007B01B2">
            <w:pPr>
              <w:jc w:val="center"/>
              <w:rPr>
                <w:rFonts w:cs="Arial"/>
                <w:u w:val="single"/>
              </w:rPr>
            </w:pPr>
            <w:r>
              <w:rPr>
                <w:rFonts w:cs="Arial"/>
                <w:u w:val="single"/>
              </w:rPr>
              <w:t>YES</w:t>
            </w:r>
          </w:p>
        </w:tc>
        <w:tc>
          <w:tcPr>
            <w:tcW w:w="2332" w:type="dxa"/>
            <w:shd w:val="clear" w:color="auto" w:fill="auto"/>
          </w:tcPr>
          <w:p w14:paraId="12C8C17C" w14:textId="77777777" w:rsidR="001618D1" w:rsidRPr="00770B96" w:rsidRDefault="00335250" w:rsidP="007B01B2">
            <w:pPr>
              <w:jc w:val="center"/>
              <w:rPr>
                <w:rFonts w:cs="Arial"/>
                <w:u w:val="single"/>
              </w:rPr>
            </w:pPr>
            <w:r>
              <w:rPr>
                <w:rFonts w:cs="Arial"/>
                <w:u w:val="single"/>
              </w:rPr>
              <w:t>YES</w:t>
            </w:r>
          </w:p>
        </w:tc>
        <w:tc>
          <w:tcPr>
            <w:tcW w:w="2342" w:type="dxa"/>
            <w:shd w:val="clear" w:color="auto" w:fill="auto"/>
          </w:tcPr>
          <w:p w14:paraId="12C8C17D" w14:textId="77777777" w:rsidR="001618D1" w:rsidRPr="00770B96" w:rsidRDefault="00335250" w:rsidP="007B01B2">
            <w:pPr>
              <w:jc w:val="center"/>
              <w:rPr>
                <w:rFonts w:cs="Arial"/>
                <w:u w:val="single"/>
              </w:rPr>
            </w:pPr>
            <w:r>
              <w:rPr>
                <w:rFonts w:cs="Arial"/>
                <w:u w:val="single"/>
              </w:rPr>
              <w:t>YES</w:t>
            </w:r>
          </w:p>
        </w:tc>
      </w:tr>
      <w:tr w:rsidR="001847FA" w14:paraId="12C8C183" w14:textId="77777777" w:rsidTr="007B01B2">
        <w:tc>
          <w:tcPr>
            <w:tcW w:w="2337" w:type="dxa"/>
            <w:shd w:val="clear" w:color="auto" w:fill="auto"/>
          </w:tcPr>
          <w:p w14:paraId="12C8C17F" w14:textId="77777777" w:rsidR="001618D1" w:rsidRPr="00770B96" w:rsidRDefault="00335250" w:rsidP="007B01B2">
            <w:pPr>
              <w:jc w:val="center"/>
              <w:rPr>
                <w:rFonts w:cs="Arial"/>
              </w:rPr>
            </w:pPr>
            <w:r w:rsidRPr="00770B96">
              <w:rPr>
                <w:rFonts w:cs="Arial"/>
              </w:rPr>
              <w:t>Sean Aiello</w:t>
            </w:r>
          </w:p>
        </w:tc>
        <w:tc>
          <w:tcPr>
            <w:tcW w:w="2339" w:type="dxa"/>
            <w:shd w:val="clear" w:color="auto" w:fill="auto"/>
          </w:tcPr>
          <w:p w14:paraId="12C8C180" w14:textId="77777777" w:rsidR="001618D1" w:rsidRPr="00770B96" w:rsidRDefault="00335250" w:rsidP="007B01B2">
            <w:pPr>
              <w:jc w:val="center"/>
              <w:rPr>
                <w:rFonts w:cs="Arial"/>
              </w:rPr>
            </w:pPr>
            <w:r w:rsidRPr="00770B96">
              <w:rPr>
                <w:rFonts w:cs="Arial"/>
              </w:rPr>
              <w:t>Betsy Hester</w:t>
            </w:r>
          </w:p>
        </w:tc>
        <w:tc>
          <w:tcPr>
            <w:tcW w:w="2332" w:type="dxa"/>
            <w:shd w:val="clear" w:color="auto" w:fill="auto"/>
          </w:tcPr>
          <w:p w14:paraId="12C8C181" w14:textId="77777777" w:rsidR="001618D1" w:rsidRPr="00770B96" w:rsidRDefault="00335250" w:rsidP="007B01B2">
            <w:pPr>
              <w:jc w:val="center"/>
              <w:rPr>
                <w:rFonts w:cs="Arial"/>
              </w:rPr>
            </w:pPr>
            <w:r w:rsidRPr="00770B96">
              <w:rPr>
                <w:rFonts w:cs="Arial"/>
              </w:rPr>
              <w:t>Chas Morton</w:t>
            </w:r>
          </w:p>
        </w:tc>
        <w:tc>
          <w:tcPr>
            <w:tcW w:w="2342" w:type="dxa"/>
            <w:shd w:val="clear" w:color="auto" w:fill="auto"/>
          </w:tcPr>
          <w:p w14:paraId="12C8C182" w14:textId="77777777" w:rsidR="001618D1" w:rsidRPr="00770B96" w:rsidRDefault="00335250" w:rsidP="007B01B2">
            <w:pPr>
              <w:jc w:val="center"/>
              <w:rPr>
                <w:rFonts w:cs="Arial"/>
              </w:rPr>
            </w:pPr>
            <w:r w:rsidRPr="00770B96">
              <w:rPr>
                <w:rFonts w:cs="Arial"/>
              </w:rPr>
              <w:t>Barb Sturgeon</w:t>
            </w:r>
          </w:p>
        </w:tc>
      </w:tr>
      <w:tr w:rsidR="001847FA" w14:paraId="12C8C188" w14:textId="77777777" w:rsidTr="007B01B2">
        <w:tc>
          <w:tcPr>
            <w:tcW w:w="2337" w:type="dxa"/>
            <w:shd w:val="clear" w:color="auto" w:fill="auto"/>
          </w:tcPr>
          <w:p w14:paraId="12C8C184" w14:textId="77777777" w:rsidR="001618D1" w:rsidRPr="00770B96" w:rsidRDefault="00335250" w:rsidP="007B01B2">
            <w:pPr>
              <w:jc w:val="center"/>
              <w:rPr>
                <w:rFonts w:cs="Arial"/>
                <w:b/>
              </w:rPr>
            </w:pPr>
            <w:r w:rsidRPr="00770B96">
              <w:rPr>
                <w:rFonts w:cs="Arial"/>
              </w:rPr>
              <w:t>Brian Beathard</w:t>
            </w:r>
          </w:p>
        </w:tc>
        <w:tc>
          <w:tcPr>
            <w:tcW w:w="2339" w:type="dxa"/>
            <w:shd w:val="clear" w:color="auto" w:fill="auto"/>
          </w:tcPr>
          <w:p w14:paraId="12C8C185" w14:textId="77777777" w:rsidR="001618D1" w:rsidRPr="00770B96" w:rsidRDefault="00335250" w:rsidP="007B01B2">
            <w:pPr>
              <w:jc w:val="center"/>
              <w:rPr>
                <w:rFonts w:cs="Arial"/>
              </w:rPr>
            </w:pPr>
            <w:r w:rsidRPr="00770B96">
              <w:rPr>
                <w:rFonts w:cs="Arial"/>
              </w:rPr>
              <w:t>Ricky Jones</w:t>
            </w:r>
          </w:p>
        </w:tc>
        <w:tc>
          <w:tcPr>
            <w:tcW w:w="2332" w:type="dxa"/>
            <w:shd w:val="clear" w:color="auto" w:fill="auto"/>
          </w:tcPr>
          <w:p w14:paraId="12C8C186" w14:textId="77777777" w:rsidR="001618D1" w:rsidRPr="00770B96" w:rsidRDefault="00335250" w:rsidP="007B01B2">
            <w:pPr>
              <w:jc w:val="center"/>
              <w:rPr>
                <w:rFonts w:cs="Arial"/>
              </w:rPr>
            </w:pPr>
            <w:r w:rsidRPr="00770B96">
              <w:rPr>
                <w:rFonts w:cs="Arial"/>
              </w:rPr>
              <w:t>Erin Nations</w:t>
            </w:r>
          </w:p>
        </w:tc>
        <w:tc>
          <w:tcPr>
            <w:tcW w:w="2342" w:type="dxa"/>
            <w:shd w:val="clear" w:color="auto" w:fill="auto"/>
          </w:tcPr>
          <w:p w14:paraId="12C8C187" w14:textId="77777777" w:rsidR="001618D1" w:rsidRPr="00770B96" w:rsidRDefault="00335250" w:rsidP="007B01B2">
            <w:pPr>
              <w:jc w:val="center"/>
              <w:rPr>
                <w:rFonts w:cs="Arial"/>
              </w:rPr>
            </w:pPr>
            <w:r w:rsidRPr="00770B96">
              <w:rPr>
                <w:rFonts w:cs="Arial"/>
              </w:rPr>
              <w:t>Drew Torres</w:t>
            </w:r>
          </w:p>
        </w:tc>
      </w:tr>
      <w:tr w:rsidR="001847FA" w14:paraId="12C8C18D" w14:textId="77777777" w:rsidTr="007B01B2">
        <w:tc>
          <w:tcPr>
            <w:tcW w:w="2337" w:type="dxa"/>
            <w:shd w:val="clear" w:color="auto" w:fill="auto"/>
          </w:tcPr>
          <w:p w14:paraId="12C8C189" w14:textId="77777777" w:rsidR="001618D1" w:rsidRPr="00770B96" w:rsidRDefault="00335250" w:rsidP="007B01B2">
            <w:pPr>
              <w:jc w:val="center"/>
              <w:rPr>
                <w:rFonts w:cs="Arial"/>
              </w:rPr>
            </w:pPr>
            <w:r w:rsidRPr="00770B96">
              <w:rPr>
                <w:rFonts w:cs="Arial"/>
              </w:rPr>
              <w:t>Brian Clifford</w:t>
            </w:r>
          </w:p>
        </w:tc>
        <w:tc>
          <w:tcPr>
            <w:tcW w:w="2339" w:type="dxa"/>
            <w:shd w:val="clear" w:color="auto" w:fill="auto"/>
          </w:tcPr>
          <w:p w14:paraId="12C8C18A" w14:textId="77777777" w:rsidR="001618D1" w:rsidRPr="00770B96" w:rsidRDefault="00335250" w:rsidP="007B01B2">
            <w:pPr>
              <w:jc w:val="center"/>
              <w:rPr>
                <w:rFonts w:cs="Arial"/>
              </w:rPr>
            </w:pPr>
            <w:r w:rsidRPr="00770B96">
              <w:rPr>
                <w:rFonts w:cs="Arial"/>
              </w:rPr>
              <w:t>David Landrum</w:t>
            </w:r>
          </w:p>
        </w:tc>
        <w:tc>
          <w:tcPr>
            <w:tcW w:w="2332" w:type="dxa"/>
            <w:shd w:val="clear" w:color="auto" w:fill="auto"/>
          </w:tcPr>
          <w:p w14:paraId="12C8C18B" w14:textId="77777777" w:rsidR="001618D1" w:rsidRPr="00770B96" w:rsidRDefault="00335250" w:rsidP="007B01B2">
            <w:pPr>
              <w:jc w:val="center"/>
              <w:rPr>
                <w:rFonts w:cs="Arial"/>
              </w:rPr>
            </w:pPr>
            <w:r w:rsidRPr="00770B96">
              <w:rPr>
                <w:rFonts w:cs="Arial"/>
              </w:rPr>
              <w:t>Greg Sanford</w:t>
            </w:r>
          </w:p>
        </w:tc>
        <w:tc>
          <w:tcPr>
            <w:tcW w:w="2342" w:type="dxa"/>
            <w:shd w:val="clear" w:color="auto" w:fill="auto"/>
          </w:tcPr>
          <w:p w14:paraId="12C8C18C" w14:textId="77777777" w:rsidR="001618D1"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192" w14:textId="77777777" w:rsidTr="007B01B2">
        <w:tc>
          <w:tcPr>
            <w:tcW w:w="2337" w:type="dxa"/>
            <w:shd w:val="clear" w:color="auto" w:fill="auto"/>
          </w:tcPr>
          <w:p w14:paraId="12C8C18E" w14:textId="77777777" w:rsidR="001618D1" w:rsidRPr="00770B96" w:rsidRDefault="00335250" w:rsidP="007B01B2">
            <w:pPr>
              <w:jc w:val="center"/>
              <w:rPr>
                <w:rFonts w:cs="Arial"/>
              </w:rPr>
            </w:pPr>
            <w:r w:rsidRPr="00770B96">
              <w:rPr>
                <w:rFonts w:cs="Arial"/>
              </w:rPr>
              <w:t>Jeff Graves</w:t>
            </w:r>
          </w:p>
        </w:tc>
        <w:tc>
          <w:tcPr>
            <w:tcW w:w="2339" w:type="dxa"/>
            <w:shd w:val="clear" w:color="auto" w:fill="auto"/>
          </w:tcPr>
          <w:p w14:paraId="12C8C18F" w14:textId="77777777" w:rsidR="001618D1" w:rsidRPr="00770B96" w:rsidRDefault="00335250" w:rsidP="007B01B2">
            <w:pPr>
              <w:jc w:val="center"/>
              <w:rPr>
                <w:rFonts w:cs="Arial"/>
              </w:rPr>
            </w:pPr>
            <w:r w:rsidRPr="00770B96">
              <w:rPr>
                <w:rFonts w:cs="Arial"/>
              </w:rPr>
              <w:t>Gregg Lawrence</w:t>
            </w:r>
          </w:p>
        </w:tc>
        <w:tc>
          <w:tcPr>
            <w:tcW w:w="2332" w:type="dxa"/>
            <w:shd w:val="clear" w:color="auto" w:fill="auto"/>
          </w:tcPr>
          <w:p w14:paraId="12C8C190" w14:textId="77777777" w:rsidR="001618D1" w:rsidRPr="00770B96" w:rsidRDefault="00335250" w:rsidP="007B01B2">
            <w:pPr>
              <w:jc w:val="center"/>
              <w:rPr>
                <w:rFonts w:cs="Arial"/>
              </w:rPr>
            </w:pPr>
            <w:r w:rsidRPr="00770B96">
              <w:rPr>
                <w:rFonts w:cs="Arial"/>
              </w:rPr>
              <w:t>Mary Smith</w:t>
            </w:r>
          </w:p>
        </w:tc>
        <w:tc>
          <w:tcPr>
            <w:tcW w:w="2342" w:type="dxa"/>
            <w:shd w:val="clear" w:color="auto" w:fill="auto"/>
          </w:tcPr>
          <w:p w14:paraId="12C8C191" w14:textId="77777777" w:rsidR="001618D1" w:rsidRPr="00770B96" w:rsidRDefault="00335250" w:rsidP="007B01B2">
            <w:pPr>
              <w:jc w:val="center"/>
              <w:rPr>
                <w:rFonts w:cs="Arial"/>
              </w:rPr>
            </w:pPr>
            <w:r w:rsidRPr="00770B96">
              <w:rPr>
                <w:rFonts w:cs="Arial"/>
              </w:rPr>
              <w:t>Paul Webb</w:t>
            </w:r>
          </w:p>
        </w:tc>
      </w:tr>
      <w:tr w:rsidR="001847FA" w14:paraId="12C8C197" w14:textId="77777777" w:rsidTr="007B01B2">
        <w:tc>
          <w:tcPr>
            <w:tcW w:w="2337" w:type="dxa"/>
            <w:shd w:val="clear" w:color="auto" w:fill="auto"/>
          </w:tcPr>
          <w:p w14:paraId="12C8C193" w14:textId="77777777" w:rsidR="001618D1"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194" w14:textId="77777777" w:rsidR="001618D1" w:rsidRPr="00770B96" w:rsidRDefault="00335250" w:rsidP="007B01B2">
            <w:pPr>
              <w:jc w:val="center"/>
              <w:rPr>
                <w:rFonts w:cs="Arial"/>
              </w:rPr>
            </w:pPr>
            <w:r w:rsidRPr="00770B96">
              <w:rPr>
                <w:rFonts w:cs="Arial"/>
              </w:rPr>
              <w:t>Lisa Lenox</w:t>
            </w:r>
          </w:p>
        </w:tc>
        <w:tc>
          <w:tcPr>
            <w:tcW w:w="2332" w:type="dxa"/>
            <w:shd w:val="clear" w:color="auto" w:fill="auto"/>
          </w:tcPr>
          <w:p w14:paraId="12C8C195" w14:textId="77777777" w:rsidR="001618D1" w:rsidRPr="00770B96" w:rsidRDefault="00335250" w:rsidP="007B01B2">
            <w:pPr>
              <w:jc w:val="center"/>
              <w:rPr>
                <w:rFonts w:cs="Arial"/>
              </w:rPr>
            </w:pPr>
            <w:r w:rsidRPr="00770B96">
              <w:rPr>
                <w:rFonts w:cs="Arial"/>
              </w:rPr>
              <w:t>Steve Smith</w:t>
            </w:r>
          </w:p>
        </w:tc>
        <w:tc>
          <w:tcPr>
            <w:tcW w:w="2342" w:type="dxa"/>
            <w:shd w:val="clear" w:color="auto" w:fill="auto"/>
          </w:tcPr>
          <w:p w14:paraId="12C8C196" w14:textId="77777777" w:rsidR="001618D1" w:rsidRPr="00770B96" w:rsidRDefault="00335250" w:rsidP="007B01B2">
            <w:pPr>
              <w:jc w:val="center"/>
              <w:rPr>
                <w:rFonts w:cs="Arial"/>
              </w:rPr>
            </w:pPr>
            <w:r w:rsidRPr="00770B96">
              <w:rPr>
                <w:rFonts w:cs="Arial"/>
              </w:rPr>
              <w:t>Matt Williams</w:t>
            </w:r>
          </w:p>
        </w:tc>
      </w:tr>
      <w:tr w:rsidR="001847FA" w14:paraId="12C8C19C" w14:textId="77777777" w:rsidTr="007B01B2">
        <w:tc>
          <w:tcPr>
            <w:tcW w:w="2337" w:type="dxa"/>
            <w:shd w:val="clear" w:color="auto" w:fill="auto"/>
          </w:tcPr>
          <w:p w14:paraId="12C8C198" w14:textId="77777777" w:rsidR="001618D1" w:rsidRPr="00770B96" w:rsidRDefault="00335250" w:rsidP="007B01B2">
            <w:pPr>
              <w:jc w:val="center"/>
              <w:rPr>
                <w:rFonts w:cs="Arial"/>
              </w:rPr>
            </w:pPr>
            <w:r w:rsidRPr="00770B96">
              <w:rPr>
                <w:rFonts w:cs="Arial"/>
              </w:rPr>
              <w:t>Judy Herbert</w:t>
            </w:r>
          </w:p>
        </w:tc>
        <w:tc>
          <w:tcPr>
            <w:tcW w:w="2339" w:type="dxa"/>
            <w:shd w:val="clear" w:color="auto" w:fill="auto"/>
          </w:tcPr>
          <w:p w14:paraId="12C8C199" w14:textId="77777777" w:rsidR="001618D1" w:rsidRPr="00770B96" w:rsidRDefault="00335250" w:rsidP="007B01B2">
            <w:pPr>
              <w:jc w:val="center"/>
              <w:rPr>
                <w:rFonts w:cs="Arial"/>
              </w:rPr>
            </w:pPr>
            <w:r w:rsidRPr="00770B96">
              <w:rPr>
                <w:rFonts w:cs="Arial"/>
              </w:rPr>
              <w:t>Jennifer Mason</w:t>
            </w:r>
          </w:p>
        </w:tc>
        <w:tc>
          <w:tcPr>
            <w:tcW w:w="2332" w:type="dxa"/>
            <w:shd w:val="clear" w:color="auto" w:fill="auto"/>
          </w:tcPr>
          <w:p w14:paraId="12C8C19A" w14:textId="77777777" w:rsidR="001618D1"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19B" w14:textId="77777777" w:rsidR="001618D1" w:rsidRPr="00770B96" w:rsidRDefault="001618D1" w:rsidP="007B01B2">
            <w:pPr>
              <w:jc w:val="center"/>
              <w:rPr>
                <w:rFonts w:cs="Arial"/>
              </w:rPr>
            </w:pPr>
          </w:p>
        </w:tc>
      </w:tr>
    </w:tbl>
    <w:p w14:paraId="12C8C19D" w14:textId="77777777" w:rsidR="001618D1" w:rsidRDefault="00335250" w:rsidP="001618D1">
      <w:pPr>
        <w:spacing w:line="480" w:lineRule="auto"/>
        <w:jc w:val="both"/>
        <w:rPr>
          <w:rFonts w:cs="Arial"/>
        </w:rPr>
      </w:pPr>
      <w:r w:rsidRPr="006C5D6C">
        <w:rPr>
          <w:rFonts w:cs="Arial"/>
        </w:rPr>
        <w:t>_______________</w:t>
      </w:r>
    </w:p>
    <w:p w14:paraId="12C8C19E" w14:textId="77777777" w:rsidR="001618D1" w:rsidRPr="001618D1" w:rsidRDefault="00335250" w:rsidP="001618D1">
      <w:pPr>
        <w:spacing w:line="480" w:lineRule="auto"/>
        <w:jc w:val="both"/>
        <w:rPr>
          <w:rFonts w:cs="Arial"/>
          <w:u w:val="single"/>
        </w:rPr>
      </w:pPr>
      <w:r>
        <w:rPr>
          <w:rFonts w:cs="Arial"/>
          <w:u w:val="single"/>
        </w:rPr>
        <w:t>OTHER</w:t>
      </w:r>
    </w:p>
    <w:p w14:paraId="12C8C19F" w14:textId="77777777" w:rsidR="001618D1" w:rsidRDefault="00335250" w:rsidP="001618D1">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14</w:t>
      </w:r>
    </w:p>
    <w:p w14:paraId="12C8C1A0" w14:textId="77777777" w:rsidR="00C21E4D" w:rsidRDefault="00335250" w:rsidP="001618D1">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-14</w:t>
      </w:r>
      <w:r w:rsidRPr="006C5D6C">
        <w:rPr>
          <w:rFonts w:cs="Arial"/>
          <w:color w:val="000000"/>
          <w:szCs w:val="20"/>
        </w:rPr>
        <w:t>, seconded by Commissioner</w:t>
      </w:r>
      <w:r>
        <w:rPr>
          <w:rFonts w:cs="Arial"/>
          <w:color w:val="000000"/>
          <w:szCs w:val="20"/>
        </w:rPr>
        <w:t xml:space="preserve"> </w:t>
      </w:r>
      <w:proofErr w:type="spellStart"/>
      <w:r>
        <w:rPr>
          <w:rFonts w:cs="Arial"/>
          <w:color w:val="000000"/>
          <w:szCs w:val="20"/>
        </w:rPr>
        <w:t>Guffee</w:t>
      </w:r>
      <w:proofErr w:type="spellEnd"/>
      <w:r w:rsidRPr="006C5D6C">
        <w:rPr>
          <w:rFonts w:cs="Arial"/>
          <w:color w:val="000000"/>
          <w:szCs w:val="20"/>
        </w:rPr>
        <w:t>.</w:t>
      </w:r>
    </w:p>
    <w:p w14:paraId="12C8C1A1" w14:textId="77777777" w:rsidR="00E277B8" w:rsidRPr="00E277B8" w:rsidRDefault="00335250" w:rsidP="00E277B8">
      <w:pPr>
        <w:widowControl w:val="0"/>
        <w:autoSpaceDE w:val="0"/>
        <w:autoSpaceDN w:val="0"/>
        <w:adjustRightInd w:val="0"/>
        <w:jc w:val="center"/>
        <w:rPr>
          <w:rFonts w:cs="Arial"/>
          <w:b/>
          <w:bCs/>
          <w:sz w:val="22"/>
          <w:szCs w:val="22"/>
          <w:u w:val="single"/>
        </w:rPr>
      </w:pPr>
      <w:r w:rsidRPr="00E277B8">
        <w:rPr>
          <w:rFonts w:cs="Arial"/>
          <w:b/>
          <w:sz w:val="22"/>
          <w:szCs w:val="22"/>
        </w:rPr>
        <w:t xml:space="preserve">RESOLUTION AUTHORIZING THE WILLIAMSON COUNTY MAYOR TO ENTER INTO AN INTERLOCAL AGREEMENT WITH </w:t>
      </w:r>
      <w:r w:rsidRPr="00E277B8">
        <w:rPr>
          <w:rFonts w:cs="Arial"/>
          <w:b/>
          <w:bCs/>
          <w:sz w:val="22"/>
          <w:szCs w:val="22"/>
        </w:rPr>
        <w:t xml:space="preserve">THE PARTICIPATING LOCAL MUNICIPALITIES FOR </w:t>
      </w:r>
      <w:r w:rsidRPr="00E277B8">
        <w:rPr>
          <w:rFonts w:cs="Arial"/>
          <w:b/>
          <w:bCs/>
          <w:sz w:val="22"/>
          <w:szCs w:val="22"/>
          <w:u w:val="single"/>
        </w:rPr>
        <w:t>JOINT PARTICIPATION IN AN INTER-AGENCY SWIFT WATER RESCUE TEAM</w:t>
      </w:r>
    </w:p>
    <w:p w14:paraId="12C8C1A2" w14:textId="77777777" w:rsidR="00E277B8" w:rsidRPr="00E277B8" w:rsidRDefault="00E277B8" w:rsidP="00E277B8">
      <w:pPr>
        <w:widowControl w:val="0"/>
        <w:autoSpaceDE w:val="0"/>
        <w:autoSpaceDN w:val="0"/>
        <w:adjustRightInd w:val="0"/>
        <w:rPr>
          <w:rFonts w:cs="Arial"/>
          <w:b/>
        </w:rPr>
      </w:pPr>
    </w:p>
    <w:p w14:paraId="12C8C1A3" w14:textId="77777777" w:rsidR="00E277B8" w:rsidRPr="00E277B8" w:rsidRDefault="00335250" w:rsidP="00E277B8">
      <w:pPr>
        <w:widowControl w:val="0"/>
        <w:tabs>
          <w:tab w:val="left" w:pos="-1440"/>
        </w:tabs>
        <w:autoSpaceDE w:val="0"/>
        <w:autoSpaceDN w:val="0"/>
        <w:adjustRightInd w:val="0"/>
        <w:ind w:left="1440" w:hanging="1440"/>
        <w:jc w:val="both"/>
        <w:rPr>
          <w:rFonts w:cs="Arial"/>
          <w:b/>
          <w:bCs/>
        </w:rPr>
      </w:pPr>
      <w:r w:rsidRPr="00E277B8">
        <w:rPr>
          <w:rFonts w:cs="Arial"/>
          <w:b/>
          <w:bCs/>
        </w:rPr>
        <w:t>WHEREAS,</w:t>
      </w:r>
      <w:r w:rsidRPr="00E277B8">
        <w:rPr>
          <w:rFonts w:cs="Arial"/>
        </w:rPr>
        <w:tab/>
        <w:t xml:space="preserve">the parties to the interlocal agreement are local governmental entities of the State of Tennessee and, as such, are authorized to enter into an interlocal agreement pursuant to </w:t>
      </w:r>
      <w:r w:rsidRPr="00E277B8">
        <w:rPr>
          <w:rFonts w:cs="Arial"/>
          <w:i/>
        </w:rPr>
        <w:t xml:space="preserve">Tennessee Code Annotated, Section </w:t>
      </w:r>
      <w:r w:rsidRPr="00E277B8">
        <w:rPr>
          <w:rFonts w:cs="Arial"/>
        </w:rPr>
        <w:t>12-9-101, et. seq.; and</w:t>
      </w:r>
    </w:p>
    <w:p w14:paraId="12C8C1A4" w14:textId="77777777" w:rsidR="00E277B8" w:rsidRPr="00E277B8" w:rsidRDefault="00E277B8" w:rsidP="00E277B8">
      <w:pPr>
        <w:widowControl w:val="0"/>
        <w:autoSpaceDE w:val="0"/>
        <w:autoSpaceDN w:val="0"/>
        <w:adjustRightInd w:val="0"/>
        <w:jc w:val="both"/>
        <w:rPr>
          <w:rFonts w:cs="Arial"/>
          <w:b/>
          <w:bCs/>
        </w:rPr>
      </w:pPr>
    </w:p>
    <w:p w14:paraId="12C8C1A5" w14:textId="77777777" w:rsidR="00E277B8" w:rsidRPr="00E277B8" w:rsidRDefault="00335250" w:rsidP="00E277B8">
      <w:pPr>
        <w:widowControl w:val="0"/>
        <w:autoSpaceDE w:val="0"/>
        <w:autoSpaceDN w:val="0"/>
        <w:adjustRightInd w:val="0"/>
        <w:ind w:left="1440" w:hanging="1440"/>
        <w:jc w:val="both"/>
        <w:rPr>
          <w:rFonts w:cs="Arial"/>
        </w:rPr>
      </w:pPr>
      <w:bookmarkStart w:id="3" w:name="_Hlk93056402"/>
      <w:r w:rsidRPr="00E277B8">
        <w:rPr>
          <w:rFonts w:cs="Arial"/>
          <w:b/>
          <w:bCs/>
        </w:rPr>
        <w:t>WHEREAS,</w:t>
      </w:r>
      <w:r w:rsidRPr="00E277B8">
        <w:rPr>
          <w:rFonts w:cs="Arial"/>
        </w:rPr>
        <w:tab/>
        <w:t xml:space="preserve">the parties to the interlocal agreement are committed to providing and improving efficient and effective support of the delivery of emergency response and lifesaving services to the citizens within their respective jurisdictions; and </w:t>
      </w:r>
    </w:p>
    <w:bookmarkEnd w:id="3"/>
    <w:p w14:paraId="12C8C1A6" w14:textId="77777777" w:rsidR="00E277B8" w:rsidRPr="00E277B8" w:rsidRDefault="00E277B8" w:rsidP="00E277B8">
      <w:pPr>
        <w:widowControl w:val="0"/>
        <w:autoSpaceDE w:val="0"/>
        <w:autoSpaceDN w:val="0"/>
        <w:adjustRightInd w:val="0"/>
        <w:ind w:firstLine="720"/>
        <w:jc w:val="both"/>
        <w:rPr>
          <w:rFonts w:cs="Arial"/>
        </w:rPr>
      </w:pPr>
    </w:p>
    <w:p w14:paraId="12C8C1A7" w14:textId="77777777" w:rsidR="00E277B8" w:rsidRPr="00E277B8" w:rsidRDefault="00335250" w:rsidP="00E277B8">
      <w:pPr>
        <w:widowControl w:val="0"/>
        <w:autoSpaceDE w:val="0"/>
        <w:autoSpaceDN w:val="0"/>
        <w:adjustRightInd w:val="0"/>
        <w:ind w:left="1440" w:hanging="1440"/>
        <w:jc w:val="both"/>
        <w:rPr>
          <w:rFonts w:cs="Arial"/>
        </w:rPr>
      </w:pPr>
      <w:r w:rsidRPr="00E277B8">
        <w:rPr>
          <w:rFonts w:cs="Arial"/>
          <w:b/>
        </w:rPr>
        <w:t>WHEREAS,</w:t>
      </w:r>
      <w:r w:rsidRPr="00E277B8">
        <w:rPr>
          <w:rFonts w:cs="Arial"/>
          <w:b/>
          <w:i/>
        </w:rPr>
        <w:t xml:space="preserve"> </w:t>
      </w:r>
      <w:r w:rsidRPr="00E277B8">
        <w:rPr>
          <w:rFonts w:cs="Arial"/>
          <w:b/>
          <w:i/>
        </w:rPr>
        <w:tab/>
      </w:r>
      <w:r w:rsidRPr="00E277B8">
        <w:rPr>
          <w:rFonts w:cs="Arial"/>
        </w:rPr>
        <w:t>Williamson County and the participating local municipalities see the benefit of establishing and participating in an inter-agency swift water rescue team; and</w:t>
      </w:r>
    </w:p>
    <w:p w14:paraId="12C8C1A8" w14:textId="77777777" w:rsidR="00E277B8" w:rsidRPr="00E277B8" w:rsidRDefault="00E277B8" w:rsidP="00E277B8">
      <w:pPr>
        <w:widowControl w:val="0"/>
        <w:tabs>
          <w:tab w:val="left" w:pos="3763"/>
        </w:tabs>
        <w:autoSpaceDE w:val="0"/>
        <w:autoSpaceDN w:val="0"/>
        <w:adjustRightInd w:val="0"/>
        <w:jc w:val="both"/>
        <w:rPr>
          <w:rFonts w:cs="Arial"/>
          <w:b/>
          <w:bCs/>
        </w:rPr>
      </w:pPr>
    </w:p>
    <w:p w14:paraId="12C8C1A9" w14:textId="77777777" w:rsidR="00E277B8" w:rsidRPr="00E277B8" w:rsidRDefault="00335250" w:rsidP="00E277B8">
      <w:pPr>
        <w:widowControl w:val="0"/>
        <w:tabs>
          <w:tab w:val="left" w:pos="-1440"/>
        </w:tabs>
        <w:autoSpaceDE w:val="0"/>
        <w:autoSpaceDN w:val="0"/>
        <w:adjustRightInd w:val="0"/>
        <w:ind w:left="1440" w:hanging="1440"/>
        <w:jc w:val="both"/>
        <w:rPr>
          <w:rFonts w:cs="Arial"/>
        </w:rPr>
      </w:pPr>
      <w:r w:rsidRPr="00E277B8">
        <w:rPr>
          <w:rFonts w:cs="Arial"/>
          <w:b/>
          <w:bCs/>
        </w:rPr>
        <w:t>WHEREAS,</w:t>
      </w:r>
      <w:r w:rsidRPr="00E277B8">
        <w:rPr>
          <w:rFonts w:cs="Arial"/>
        </w:rPr>
        <w:tab/>
      </w:r>
      <w:bookmarkStart w:id="4" w:name="_Hlk73026326"/>
      <w:r w:rsidRPr="00E277B8">
        <w:rPr>
          <w:rFonts w:cs="Arial"/>
        </w:rPr>
        <w:t xml:space="preserve">the parties to the agreement wish to avail themselves of all authority conferred by statute and any other provision of law, to create and operate a water rescue team which may provide response and rescue services throughout </w:t>
      </w:r>
      <w:r w:rsidRPr="00E277B8">
        <w:rPr>
          <w:rFonts w:cs="Arial"/>
          <w:bCs/>
        </w:rPr>
        <w:t xml:space="preserve">Williamson County </w:t>
      </w:r>
      <w:r w:rsidRPr="00E277B8">
        <w:rPr>
          <w:rFonts w:cs="Arial"/>
        </w:rPr>
        <w:t xml:space="preserve">and statewide as requested in accordance with Tennessee Code Annotated, Section 58-8-101 </w:t>
      </w:r>
      <w:r w:rsidRPr="00E277B8">
        <w:rPr>
          <w:rFonts w:cs="Arial"/>
          <w:i/>
        </w:rPr>
        <w:t>et seq.,</w:t>
      </w:r>
      <w:r w:rsidRPr="00E277B8">
        <w:rPr>
          <w:rFonts w:cs="Arial"/>
        </w:rPr>
        <w:t xml:space="preserve"> “Mutual Aid and Emergency and Disaster Assistance Act of 2004,” and nationally through Emergency Management Assistance Compact (“EMAC”) requests; and</w:t>
      </w:r>
    </w:p>
    <w:bookmarkEnd w:id="4"/>
    <w:p w14:paraId="12C8C1AA" w14:textId="77777777" w:rsidR="00E277B8" w:rsidRPr="00E277B8" w:rsidRDefault="00E277B8" w:rsidP="00E277B8">
      <w:pPr>
        <w:widowControl w:val="0"/>
        <w:tabs>
          <w:tab w:val="left" w:pos="-1440"/>
        </w:tabs>
        <w:autoSpaceDE w:val="0"/>
        <w:autoSpaceDN w:val="0"/>
        <w:adjustRightInd w:val="0"/>
        <w:jc w:val="both"/>
        <w:rPr>
          <w:rFonts w:cs="Arial"/>
        </w:rPr>
      </w:pPr>
    </w:p>
    <w:p w14:paraId="12C8C1AB" w14:textId="77777777" w:rsidR="00E277B8" w:rsidRPr="00E277B8" w:rsidRDefault="00335250" w:rsidP="00E277B8">
      <w:pPr>
        <w:widowControl w:val="0"/>
        <w:tabs>
          <w:tab w:val="left" w:pos="-1440"/>
        </w:tabs>
        <w:autoSpaceDE w:val="0"/>
        <w:autoSpaceDN w:val="0"/>
        <w:adjustRightInd w:val="0"/>
        <w:ind w:left="1440" w:hanging="1440"/>
        <w:jc w:val="both"/>
        <w:rPr>
          <w:rFonts w:cs="Arial"/>
        </w:rPr>
      </w:pPr>
      <w:r w:rsidRPr="00E277B8">
        <w:rPr>
          <w:rFonts w:cs="Arial"/>
          <w:b/>
        </w:rPr>
        <w:t>WHEREAS,</w:t>
      </w:r>
      <w:r w:rsidRPr="00E277B8">
        <w:rPr>
          <w:rFonts w:cs="Arial"/>
          <w:b/>
        </w:rPr>
        <w:tab/>
      </w:r>
      <w:r w:rsidRPr="00E277B8">
        <w:rPr>
          <w:rFonts w:cs="Arial"/>
        </w:rPr>
        <w:t>the parties have determined the interlocal agreement is beneficial to all parties and as such, authorizes the Williamson County Mayor to execute the attached interlocal agreement and all other documents relating to the establishment and participation in a swift water rescue team:</w:t>
      </w:r>
    </w:p>
    <w:p w14:paraId="12C8C1AC" w14:textId="77777777" w:rsidR="00E277B8" w:rsidRPr="00E277B8" w:rsidRDefault="00E277B8" w:rsidP="00E277B8">
      <w:pPr>
        <w:widowControl w:val="0"/>
        <w:autoSpaceDE w:val="0"/>
        <w:autoSpaceDN w:val="0"/>
        <w:adjustRightInd w:val="0"/>
        <w:jc w:val="both"/>
        <w:rPr>
          <w:rFonts w:cs="Arial"/>
        </w:rPr>
      </w:pPr>
    </w:p>
    <w:p w14:paraId="12C8C1AD" w14:textId="77777777" w:rsidR="00E277B8" w:rsidRPr="00E277B8" w:rsidRDefault="00335250" w:rsidP="00E277B8">
      <w:pPr>
        <w:widowControl w:val="0"/>
        <w:autoSpaceDE w:val="0"/>
        <w:autoSpaceDN w:val="0"/>
        <w:adjustRightInd w:val="0"/>
        <w:ind w:left="720" w:hanging="720"/>
        <w:jc w:val="both"/>
        <w:rPr>
          <w:rFonts w:cs="Arial"/>
        </w:rPr>
      </w:pPr>
      <w:r w:rsidRPr="00E277B8">
        <w:rPr>
          <w:rFonts w:cs="Arial"/>
          <w:b/>
          <w:bCs/>
        </w:rPr>
        <w:t>NOW, THEREFORE, BE IT RESOLVED,</w:t>
      </w:r>
      <w:r w:rsidRPr="00E277B8">
        <w:rPr>
          <w:rFonts w:cs="Arial"/>
        </w:rPr>
        <w:t xml:space="preserve"> that the Williamson County Board of Commissioners, meeting in regular session, this the 12</w:t>
      </w:r>
      <w:r w:rsidRPr="00E277B8">
        <w:rPr>
          <w:rFonts w:cs="Arial"/>
          <w:vertAlign w:val="superscript"/>
        </w:rPr>
        <w:t>th</w:t>
      </w:r>
      <w:r w:rsidRPr="00E277B8">
        <w:rPr>
          <w:rFonts w:cs="Arial"/>
        </w:rPr>
        <w:t xml:space="preserve"> day of September, 2022, hereby approves the terms of the interlocal agreement and authorizes the Williamson County Mayor to execute the interlocal agreement and all other </w:t>
      </w:r>
      <w:r w:rsidRPr="00E277B8">
        <w:rPr>
          <w:rFonts w:cs="Arial"/>
        </w:rPr>
        <w:lastRenderedPageBreak/>
        <w:t>amendments, extensions, and documents with the participating local agencies to define the parties’ financial and contractual obligations and responsibilities concerning the establishment of a swift water rescue team.</w:t>
      </w:r>
    </w:p>
    <w:p w14:paraId="12C8C1AE" w14:textId="77777777" w:rsidR="00E277B8" w:rsidRPr="00E277B8" w:rsidRDefault="00E277B8" w:rsidP="00E277B8">
      <w:pPr>
        <w:widowControl w:val="0"/>
        <w:autoSpaceDE w:val="0"/>
        <w:autoSpaceDN w:val="0"/>
        <w:adjustRightInd w:val="0"/>
        <w:rPr>
          <w:rFonts w:cs="Arial"/>
          <w:b/>
          <w:bCs/>
        </w:rPr>
      </w:pPr>
    </w:p>
    <w:p w14:paraId="12C8C1AF" w14:textId="77777777" w:rsidR="00434992" w:rsidRPr="006C5D6C" w:rsidRDefault="00335250" w:rsidP="00434992">
      <w:pPr>
        <w:autoSpaceDE w:val="0"/>
        <w:autoSpaceDN w:val="0"/>
        <w:adjustRightInd w:val="0"/>
        <w:jc w:val="both"/>
        <w:rPr>
          <w:rFonts w:cs="Arial"/>
          <w:color w:val="000000"/>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Jennifer Mason</w:t>
      </w:r>
      <w:r w:rsidRPr="006C5D6C">
        <w:rPr>
          <w:rFonts w:cs="Arial"/>
          <w:color w:val="000000"/>
          <w:u w:val="single"/>
        </w:rPr>
        <w:tab/>
      </w:r>
    </w:p>
    <w:p w14:paraId="12C8C1B0" w14:textId="77777777" w:rsidR="00434992" w:rsidRPr="006C5D6C" w:rsidRDefault="00335250" w:rsidP="00434992">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1B1" w14:textId="77777777" w:rsidR="00434992" w:rsidRPr="006C5D6C" w:rsidRDefault="00434992" w:rsidP="00434992">
      <w:pPr>
        <w:autoSpaceDE w:val="0"/>
        <w:autoSpaceDN w:val="0"/>
        <w:adjustRightInd w:val="0"/>
        <w:rPr>
          <w:rFonts w:cs="Arial"/>
          <w:color w:val="000000"/>
          <w:u w:val="single"/>
        </w:rPr>
      </w:pPr>
    </w:p>
    <w:p w14:paraId="12C8C1B2" w14:textId="77777777" w:rsidR="00434992" w:rsidRPr="006C5D6C" w:rsidRDefault="00335250" w:rsidP="00434992">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1B3" w14:textId="77777777" w:rsidR="00434992" w:rsidRPr="006C5D6C" w:rsidRDefault="00335250" w:rsidP="00434992">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B4" w14:textId="77777777" w:rsidR="00434992" w:rsidRPr="006C5D6C" w:rsidRDefault="00335250" w:rsidP="00434992">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B5" w14:textId="77777777" w:rsidR="00434992" w:rsidRDefault="00434992" w:rsidP="00434992">
      <w:pPr>
        <w:jc w:val="both"/>
        <w:rPr>
          <w:rFonts w:cs="Arial"/>
        </w:rPr>
      </w:pPr>
    </w:p>
    <w:p w14:paraId="12C8C1B6" w14:textId="77777777" w:rsidR="00434992" w:rsidRDefault="00335250" w:rsidP="00434992">
      <w:pPr>
        <w:spacing w:line="480" w:lineRule="auto"/>
        <w:jc w:val="both"/>
      </w:pPr>
      <w:r w:rsidRPr="006C5D6C">
        <w:rPr>
          <w:rFonts w:cs="Arial"/>
        </w:rPr>
        <w:tab/>
      </w:r>
      <w:r w:rsidRPr="006C5D6C">
        <w:t xml:space="preserve">Resolution No. </w:t>
      </w:r>
      <w:r>
        <w:t>9</w:t>
      </w:r>
      <w:r w:rsidRPr="006C5D6C">
        <w:t>-22-</w:t>
      </w:r>
      <w:r>
        <w:t>14</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1BB" w14:textId="77777777" w:rsidTr="007B01B2">
        <w:tc>
          <w:tcPr>
            <w:tcW w:w="2337" w:type="dxa"/>
            <w:shd w:val="clear" w:color="auto" w:fill="auto"/>
          </w:tcPr>
          <w:p w14:paraId="12C8C1B7" w14:textId="77777777" w:rsidR="00434992" w:rsidRPr="00770B96" w:rsidRDefault="00335250" w:rsidP="007B01B2">
            <w:pPr>
              <w:jc w:val="center"/>
              <w:rPr>
                <w:rFonts w:cs="Arial"/>
                <w:u w:val="single"/>
              </w:rPr>
            </w:pPr>
            <w:r>
              <w:rPr>
                <w:rFonts w:cs="Arial"/>
                <w:u w:val="single"/>
              </w:rPr>
              <w:t>YES</w:t>
            </w:r>
          </w:p>
        </w:tc>
        <w:tc>
          <w:tcPr>
            <w:tcW w:w="2339" w:type="dxa"/>
            <w:shd w:val="clear" w:color="auto" w:fill="auto"/>
          </w:tcPr>
          <w:p w14:paraId="12C8C1B8" w14:textId="77777777" w:rsidR="00434992" w:rsidRPr="00770B96" w:rsidRDefault="00335250" w:rsidP="007B01B2">
            <w:pPr>
              <w:jc w:val="center"/>
              <w:rPr>
                <w:rFonts w:cs="Arial"/>
                <w:u w:val="single"/>
              </w:rPr>
            </w:pPr>
            <w:r>
              <w:rPr>
                <w:rFonts w:cs="Arial"/>
                <w:u w:val="single"/>
              </w:rPr>
              <w:t>YES</w:t>
            </w:r>
          </w:p>
        </w:tc>
        <w:tc>
          <w:tcPr>
            <w:tcW w:w="2332" w:type="dxa"/>
            <w:shd w:val="clear" w:color="auto" w:fill="auto"/>
          </w:tcPr>
          <w:p w14:paraId="12C8C1B9" w14:textId="77777777" w:rsidR="00434992" w:rsidRPr="00770B96" w:rsidRDefault="00335250" w:rsidP="007B01B2">
            <w:pPr>
              <w:jc w:val="center"/>
              <w:rPr>
                <w:rFonts w:cs="Arial"/>
                <w:u w:val="single"/>
              </w:rPr>
            </w:pPr>
            <w:r>
              <w:rPr>
                <w:rFonts w:cs="Arial"/>
                <w:u w:val="single"/>
              </w:rPr>
              <w:t>YES</w:t>
            </w:r>
          </w:p>
        </w:tc>
        <w:tc>
          <w:tcPr>
            <w:tcW w:w="2342" w:type="dxa"/>
            <w:shd w:val="clear" w:color="auto" w:fill="auto"/>
          </w:tcPr>
          <w:p w14:paraId="12C8C1BA" w14:textId="77777777" w:rsidR="00434992" w:rsidRPr="00770B96" w:rsidRDefault="00335250" w:rsidP="007B01B2">
            <w:pPr>
              <w:jc w:val="center"/>
              <w:rPr>
                <w:rFonts w:cs="Arial"/>
                <w:u w:val="single"/>
              </w:rPr>
            </w:pPr>
            <w:r>
              <w:rPr>
                <w:rFonts w:cs="Arial"/>
                <w:u w:val="single"/>
              </w:rPr>
              <w:t>YES</w:t>
            </w:r>
          </w:p>
        </w:tc>
      </w:tr>
      <w:tr w:rsidR="001847FA" w14:paraId="12C8C1C0" w14:textId="77777777" w:rsidTr="007B01B2">
        <w:tc>
          <w:tcPr>
            <w:tcW w:w="2337" w:type="dxa"/>
            <w:shd w:val="clear" w:color="auto" w:fill="auto"/>
          </w:tcPr>
          <w:p w14:paraId="12C8C1BC" w14:textId="77777777" w:rsidR="00434992" w:rsidRPr="00770B96" w:rsidRDefault="00335250" w:rsidP="007B01B2">
            <w:pPr>
              <w:jc w:val="center"/>
              <w:rPr>
                <w:rFonts w:cs="Arial"/>
              </w:rPr>
            </w:pPr>
            <w:r w:rsidRPr="00770B96">
              <w:rPr>
                <w:rFonts w:cs="Arial"/>
              </w:rPr>
              <w:t>Sean Aiello</w:t>
            </w:r>
          </w:p>
        </w:tc>
        <w:tc>
          <w:tcPr>
            <w:tcW w:w="2339" w:type="dxa"/>
            <w:shd w:val="clear" w:color="auto" w:fill="auto"/>
          </w:tcPr>
          <w:p w14:paraId="12C8C1BD" w14:textId="77777777" w:rsidR="00434992" w:rsidRPr="00770B96" w:rsidRDefault="00335250" w:rsidP="007B01B2">
            <w:pPr>
              <w:jc w:val="center"/>
              <w:rPr>
                <w:rFonts w:cs="Arial"/>
              </w:rPr>
            </w:pPr>
            <w:r w:rsidRPr="00770B96">
              <w:rPr>
                <w:rFonts w:cs="Arial"/>
              </w:rPr>
              <w:t>Betsy Hester</w:t>
            </w:r>
          </w:p>
        </w:tc>
        <w:tc>
          <w:tcPr>
            <w:tcW w:w="2332" w:type="dxa"/>
            <w:shd w:val="clear" w:color="auto" w:fill="auto"/>
          </w:tcPr>
          <w:p w14:paraId="12C8C1BE" w14:textId="77777777" w:rsidR="00434992" w:rsidRPr="00770B96" w:rsidRDefault="00335250" w:rsidP="007B01B2">
            <w:pPr>
              <w:jc w:val="center"/>
              <w:rPr>
                <w:rFonts w:cs="Arial"/>
              </w:rPr>
            </w:pPr>
            <w:r w:rsidRPr="00770B96">
              <w:rPr>
                <w:rFonts w:cs="Arial"/>
              </w:rPr>
              <w:t>Chas Morton</w:t>
            </w:r>
          </w:p>
        </w:tc>
        <w:tc>
          <w:tcPr>
            <w:tcW w:w="2342" w:type="dxa"/>
            <w:shd w:val="clear" w:color="auto" w:fill="auto"/>
          </w:tcPr>
          <w:p w14:paraId="12C8C1BF" w14:textId="77777777" w:rsidR="00434992" w:rsidRPr="00770B96" w:rsidRDefault="00335250" w:rsidP="007B01B2">
            <w:pPr>
              <w:jc w:val="center"/>
              <w:rPr>
                <w:rFonts w:cs="Arial"/>
              </w:rPr>
            </w:pPr>
            <w:r w:rsidRPr="00770B96">
              <w:rPr>
                <w:rFonts w:cs="Arial"/>
              </w:rPr>
              <w:t>Barb Sturgeon</w:t>
            </w:r>
          </w:p>
        </w:tc>
      </w:tr>
      <w:tr w:rsidR="001847FA" w14:paraId="12C8C1C5" w14:textId="77777777" w:rsidTr="007B01B2">
        <w:tc>
          <w:tcPr>
            <w:tcW w:w="2337" w:type="dxa"/>
            <w:shd w:val="clear" w:color="auto" w:fill="auto"/>
          </w:tcPr>
          <w:p w14:paraId="12C8C1C1" w14:textId="77777777" w:rsidR="00434992" w:rsidRPr="00770B96" w:rsidRDefault="00335250" w:rsidP="007B01B2">
            <w:pPr>
              <w:jc w:val="center"/>
              <w:rPr>
                <w:rFonts w:cs="Arial"/>
                <w:b/>
              </w:rPr>
            </w:pPr>
            <w:r w:rsidRPr="00770B96">
              <w:rPr>
                <w:rFonts w:cs="Arial"/>
              </w:rPr>
              <w:t>Brian Beathard</w:t>
            </w:r>
          </w:p>
        </w:tc>
        <w:tc>
          <w:tcPr>
            <w:tcW w:w="2339" w:type="dxa"/>
            <w:shd w:val="clear" w:color="auto" w:fill="auto"/>
          </w:tcPr>
          <w:p w14:paraId="12C8C1C2" w14:textId="77777777" w:rsidR="00434992" w:rsidRPr="00770B96" w:rsidRDefault="00335250" w:rsidP="007B01B2">
            <w:pPr>
              <w:jc w:val="center"/>
              <w:rPr>
                <w:rFonts w:cs="Arial"/>
              </w:rPr>
            </w:pPr>
            <w:r w:rsidRPr="00770B96">
              <w:rPr>
                <w:rFonts w:cs="Arial"/>
              </w:rPr>
              <w:t>Ricky Jones</w:t>
            </w:r>
          </w:p>
        </w:tc>
        <w:tc>
          <w:tcPr>
            <w:tcW w:w="2332" w:type="dxa"/>
            <w:shd w:val="clear" w:color="auto" w:fill="auto"/>
          </w:tcPr>
          <w:p w14:paraId="12C8C1C3" w14:textId="77777777" w:rsidR="00434992" w:rsidRPr="00770B96" w:rsidRDefault="00335250" w:rsidP="007B01B2">
            <w:pPr>
              <w:jc w:val="center"/>
              <w:rPr>
                <w:rFonts w:cs="Arial"/>
              </w:rPr>
            </w:pPr>
            <w:r w:rsidRPr="00770B96">
              <w:rPr>
                <w:rFonts w:cs="Arial"/>
              </w:rPr>
              <w:t>Erin Nations</w:t>
            </w:r>
          </w:p>
        </w:tc>
        <w:tc>
          <w:tcPr>
            <w:tcW w:w="2342" w:type="dxa"/>
            <w:shd w:val="clear" w:color="auto" w:fill="auto"/>
          </w:tcPr>
          <w:p w14:paraId="12C8C1C4" w14:textId="77777777" w:rsidR="00434992" w:rsidRPr="00770B96" w:rsidRDefault="00335250" w:rsidP="007B01B2">
            <w:pPr>
              <w:jc w:val="center"/>
              <w:rPr>
                <w:rFonts w:cs="Arial"/>
              </w:rPr>
            </w:pPr>
            <w:r w:rsidRPr="00770B96">
              <w:rPr>
                <w:rFonts w:cs="Arial"/>
              </w:rPr>
              <w:t>Drew Torres</w:t>
            </w:r>
          </w:p>
        </w:tc>
      </w:tr>
      <w:tr w:rsidR="001847FA" w14:paraId="12C8C1CA" w14:textId="77777777" w:rsidTr="007B01B2">
        <w:tc>
          <w:tcPr>
            <w:tcW w:w="2337" w:type="dxa"/>
            <w:shd w:val="clear" w:color="auto" w:fill="auto"/>
          </w:tcPr>
          <w:p w14:paraId="12C8C1C6" w14:textId="77777777" w:rsidR="00434992" w:rsidRPr="00770B96" w:rsidRDefault="00335250" w:rsidP="007B01B2">
            <w:pPr>
              <w:jc w:val="center"/>
              <w:rPr>
                <w:rFonts w:cs="Arial"/>
              </w:rPr>
            </w:pPr>
            <w:r w:rsidRPr="00770B96">
              <w:rPr>
                <w:rFonts w:cs="Arial"/>
              </w:rPr>
              <w:t>Brian Clifford</w:t>
            </w:r>
          </w:p>
        </w:tc>
        <w:tc>
          <w:tcPr>
            <w:tcW w:w="2339" w:type="dxa"/>
            <w:shd w:val="clear" w:color="auto" w:fill="auto"/>
          </w:tcPr>
          <w:p w14:paraId="12C8C1C7" w14:textId="77777777" w:rsidR="00434992" w:rsidRPr="00770B96" w:rsidRDefault="00335250" w:rsidP="007B01B2">
            <w:pPr>
              <w:jc w:val="center"/>
              <w:rPr>
                <w:rFonts w:cs="Arial"/>
              </w:rPr>
            </w:pPr>
            <w:r w:rsidRPr="00770B96">
              <w:rPr>
                <w:rFonts w:cs="Arial"/>
              </w:rPr>
              <w:t>David Landrum</w:t>
            </w:r>
          </w:p>
        </w:tc>
        <w:tc>
          <w:tcPr>
            <w:tcW w:w="2332" w:type="dxa"/>
            <w:shd w:val="clear" w:color="auto" w:fill="auto"/>
          </w:tcPr>
          <w:p w14:paraId="12C8C1C8" w14:textId="77777777" w:rsidR="00434992" w:rsidRPr="00770B96" w:rsidRDefault="00335250" w:rsidP="007B01B2">
            <w:pPr>
              <w:jc w:val="center"/>
              <w:rPr>
                <w:rFonts w:cs="Arial"/>
              </w:rPr>
            </w:pPr>
            <w:r w:rsidRPr="00770B96">
              <w:rPr>
                <w:rFonts w:cs="Arial"/>
              </w:rPr>
              <w:t>Greg Sanford</w:t>
            </w:r>
          </w:p>
        </w:tc>
        <w:tc>
          <w:tcPr>
            <w:tcW w:w="2342" w:type="dxa"/>
            <w:shd w:val="clear" w:color="auto" w:fill="auto"/>
          </w:tcPr>
          <w:p w14:paraId="12C8C1C9" w14:textId="77777777" w:rsidR="00434992"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1CF" w14:textId="77777777" w:rsidTr="007B01B2">
        <w:tc>
          <w:tcPr>
            <w:tcW w:w="2337" w:type="dxa"/>
            <w:shd w:val="clear" w:color="auto" w:fill="auto"/>
          </w:tcPr>
          <w:p w14:paraId="12C8C1CB" w14:textId="77777777" w:rsidR="00434992" w:rsidRPr="00770B96" w:rsidRDefault="00335250" w:rsidP="007B01B2">
            <w:pPr>
              <w:jc w:val="center"/>
              <w:rPr>
                <w:rFonts w:cs="Arial"/>
              </w:rPr>
            </w:pPr>
            <w:r w:rsidRPr="00770B96">
              <w:rPr>
                <w:rFonts w:cs="Arial"/>
              </w:rPr>
              <w:t>Jeff Graves</w:t>
            </w:r>
          </w:p>
        </w:tc>
        <w:tc>
          <w:tcPr>
            <w:tcW w:w="2339" w:type="dxa"/>
            <w:shd w:val="clear" w:color="auto" w:fill="auto"/>
          </w:tcPr>
          <w:p w14:paraId="12C8C1CC" w14:textId="77777777" w:rsidR="00434992" w:rsidRPr="00770B96" w:rsidRDefault="00335250" w:rsidP="007B01B2">
            <w:pPr>
              <w:jc w:val="center"/>
              <w:rPr>
                <w:rFonts w:cs="Arial"/>
              </w:rPr>
            </w:pPr>
            <w:r w:rsidRPr="00770B96">
              <w:rPr>
                <w:rFonts w:cs="Arial"/>
              </w:rPr>
              <w:t>Gregg Lawrence</w:t>
            </w:r>
          </w:p>
        </w:tc>
        <w:tc>
          <w:tcPr>
            <w:tcW w:w="2332" w:type="dxa"/>
            <w:shd w:val="clear" w:color="auto" w:fill="auto"/>
          </w:tcPr>
          <w:p w14:paraId="12C8C1CD" w14:textId="77777777" w:rsidR="00434992" w:rsidRPr="00770B96" w:rsidRDefault="00335250" w:rsidP="007B01B2">
            <w:pPr>
              <w:jc w:val="center"/>
              <w:rPr>
                <w:rFonts w:cs="Arial"/>
              </w:rPr>
            </w:pPr>
            <w:r w:rsidRPr="00770B96">
              <w:rPr>
                <w:rFonts w:cs="Arial"/>
              </w:rPr>
              <w:t>Mary Smith</w:t>
            </w:r>
          </w:p>
        </w:tc>
        <w:tc>
          <w:tcPr>
            <w:tcW w:w="2342" w:type="dxa"/>
            <w:shd w:val="clear" w:color="auto" w:fill="auto"/>
          </w:tcPr>
          <w:p w14:paraId="12C8C1CE" w14:textId="77777777" w:rsidR="00434992" w:rsidRPr="00770B96" w:rsidRDefault="00335250" w:rsidP="007B01B2">
            <w:pPr>
              <w:jc w:val="center"/>
              <w:rPr>
                <w:rFonts w:cs="Arial"/>
              </w:rPr>
            </w:pPr>
            <w:r w:rsidRPr="00770B96">
              <w:rPr>
                <w:rFonts w:cs="Arial"/>
              </w:rPr>
              <w:t>Paul Webb</w:t>
            </w:r>
          </w:p>
        </w:tc>
      </w:tr>
      <w:tr w:rsidR="001847FA" w14:paraId="12C8C1D4" w14:textId="77777777" w:rsidTr="007B01B2">
        <w:tc>
          <w:tcPr>
            <w:tcW w:w="2337" w:type="dxa"/>
            <w:shd w:val="clear" w:color="auto" w:fill="auto"/>
          </w:tcPr>
          <w:p w14:paraId="12C8C1D0" w14:textId="77777777" w:rsidR="00434992"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1D1" w14:textId="77777777" w:rsidR="00434992" w:rsidRPr="00770B96" w:rsidRDefault="00335250" w:rsidP="007B01B2">
            <w:pPr>
              <w:jc w:val="center"/>
              <w:rPr>
                <w:rFonts w:cs="Arial"/>
              </w:rPr>
            </w:pPr>
            <w:r w:rsidRPr="00770B96">
              <w:rPr>
                <w:rFonts w:cs="Arial"/>
              </w:rPr>
              <w:t>Lisa Lenox</w:t>
            </w:r>
          </w:p>
        </w:tc>
        <w:tc>
          <w:tcPr>
            <w:tcW w:w="2332" w:type="dxa"/>
            <w:shd w:val="clear" w:color="auto" w:fill="auto"/>
          </w:tcPr>
          <w:p w14:paraId="12C8C1D2" w14:textId="77777777" w:rsidR="00434992" w:rsidRPr="00770B96" w:rsidRDefault="00335250" w:rsidP="007B01B2">
            <w:pPr>
              <w:jc w:val="center"/>
              <w:rPr>
                <w:rFonts w:cs="Arial"/>
              </w:rPr>
            </w:pPr>
            <w:r w:rsidRPr="00770B96">
              <w:rPr>
                <w:rFonts w:cs="Arial"/>
              </w:rPr>
              <w:t>Steve Smith</w:t>
            </w:r>
          </w:p>
        </w:tc>
        <w:tc>
          <w:tcPr>
            <w:tcW w:w="2342" w:type="dxa"/>
            <w:shd w:val="clear" w:color="auto" w:fill="auto"/>
          </w:tcPr>
          <w:p w14:paraId="12C8C1D3" w14:textId="77777777" w:rsidR="00434992" w:rsidRPr="00770B96" w:rsidRDefault="00335250" w:rsidP="007B01B2">
            <w:pPr>
              <w:jc w:val="center"/>
              <w:rPr>
                <w:rFonts w:cs="Arial"/>
              </w:rPr>
            </w:pPr>
            <w:r w:rsidRPr="00770B96">
              <w:rPr>
                <w:rFonts w:cs="Arial"/>
              </w:rPr>
              <w:t>Matt Williams</w:t>
            </w:r>
          </w:p>
        </w:tc>
      </w:tr>
      <w:tr w:rsidR="001847FA" w14:paraId="12C8C1D9" w14:textId="77777777" w:rsidTr="007B01B2">
        <w:tc>
          <w:tcPr>
            <w:tcW w:w="2337" w:type="dxa"/>
            <w:shd w:val="clear" w:color="auto" w:fill="auto"/>
          </w:tcPr>
          <w:p w14:paraId="12C8C1D5" w14:textId="77777777" w:rsidR="00434992" w:rsidRPr="00770B96" w:rsidRDefault="00335250" w:rsidP="007B01B2">
            <w:pPr>
              <w:jc w:val="center"/>
              <w:rPr>
                <w:rFonts w:cs="Arial"/>
              </w:rPr>
            </w:pPr>
            <w:r w:rsidRPr="00770B96">
              <w:rPr>
                <w:rFonts w:cs="Arial"/>
              </w:rPr>
              <w:t>Judy Herbert</w:t>
            </w:r>
          </w:p>
        </w:tc>
        <w:tc>
          <w:tcPr>
            <w:tcW w:w="2339" w:type="dxa"/>
            <w:shd w:val="clear" w:color="auto" w:fill="auto"/>
          </w:tcPr>
          <w:p w14:paraId="12C8C1D6" w14:textId="77777777" w:rsidR="00434992" w:rsidRPr="00770B96" w:rsidRDefault="00335250" w:rsidP="007B01B2">
            <w:pPr>
              <w:jc w:val="center"/>
              <w:rPr>
                <w:rFonts w:cs="Arial"/>
              </w:rPr>
            </w:pPr>
            <w:r w:rsidRPr="00770B96">
              <w:rPr>
                <w:rFonts w:cs="Arial"/>
              </w:rPr>
              <w:t>Jennifer Mason</w:t>
            </w:r>
          </w:p>
        </w:tc>
        <w:tc>
          <w:tcPr>
            <w:tcW w:w="2332" w:type="dxa"/>
            <w:shd w:val="clear" w:color="auto" w:fill="auto"/>
          </w:tcPr>
          <w:p w14:paraId="12C8C1D7" w14:textId="77777777" w:rsidR="00434992"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1D8" w14:textId="77777777" w:rsidR="00434992" w:rsidRPr="00770B96" w:rsidRDefault="00434992" w:rsidP="007B01B2">
            <w:pPr>
              <w:jc w:val="center"/>
              <w:rPr>
                <w:rFonts w:cs="Arial"/>
              </w:rPr>
            </w:pPr>
          </w:p>
        </w:tc>
      </w:tr>
    </w:tbl>
    <w:p w14:paraId="12C8C1DA" w14:textId="77777777" w:rsidR="00434992" w:rsidRPr="006C5D6C" w:rsidRDefault="00335250" w:rsidP="00434992">
      <w:pPr>
        <w:spacing w:line="480" w:lineRule="auto"/>
        <w:jc w:val="both"/>
        <w:rPr>
          <w:rFonts w:cs="Arial"/>
        </w:rPr>
      </w:pPr>
      <w:r w:rsidRPr="006C5D6C">
        <w:rPr>
          <w:rFonts w:cs="Arial"/>
        </w:rPr>
        <w:t>_______________</w:t>
      </w:r>
    </w:p>
    <w:p w14:paraId="12C8C1DB" w14:textId="77777777" w:rsidR="00434992" w:rsidRDefault="00335250" w:rsidP="00434992">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Pr>
          <w:rFonts w:cs="Arial"/>
          <w:color w:val="000000"/>
          <w:u w:val="single"/>
        </w:rPr>
        <w:t>28</w:t>
      </w:r>
    </w:p>
    <w:p w14:paraId="12C8C1DC" w14:textId="77777777" w:rsidR="001618D1" w:rsidRDefault="00335250" w:rsidP="00434992">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Pr>
          <w:rFonts w:cs="Arial"/>
          <w:color w:val="000000"/>
          <w:szCs w:val="20"/>
        </w:rPr>
        <w:t>Mason</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-28</w:t>
      </w:r>
      <w:r w:rsidRPr="006C5D6C">
        <w:rPr>
          <w:rFonts w:cs="Arial"/>
          <w:color w:val="000000"/>
          <w:szCs w:val="20"/>
        </w:rPr>
        <w:t xml:space="preserve">, seconded by Commissioner </w:t>
      </w:r>
      <w:r>
        <w:rPr>
          <w:rFonts w:cs="Arial"/>
          <w:color w:val="000000"/>
          <w:szCs w:val="20"/>
        </w:rPr>
        <w:t>Ricky Jones</w:t>
      </w:r>
      <w:r w:rsidRPr="006C5D6C">
        <w:rPr>
          <w:rFonts w:cs="Arial"/>
          <w:color w:val="000000"/>
          <w:szCs w:val="20"/>
        </w:rPr>
        <w:t>.</w:t>
      </w:r>
    </w:p>
    <w:p w14:paraId="12C8C1DD" w14:textId="77777777" w:rsidR="00C63F07" w:rsidRPr="00C63F07" w:rsidRDefault="00335250" w:rsidP="00C63F07">
      <w:pPr>
        <w:widowControl w:val="0"/>
        <w:tabs>
          <w:tab w:val="center" w:pos="4680"/>
        </w:tabs>
        <w:autoSpaceDE w:val="0"/>
        <w:autoSpaceDN w:val="0"/>
        <w:adjustRightInd w:val="0"/>
        <w:jc w:val="center"/>
        <w:rPr>
          <w:rFonts w:cs="Arial"/>
          <w:b/>
          <w:bCs/>
        </w:rPr>
      </w:pPr>
      <w:r w:rsidRPr="00C63F07">
        <w:rPr>
          <w:rFonts w:cs="Arial"/>
          <w:b/>
          <w:bCs/>
        </w:rPr>
        <w:t>RESOLUTION AUTHORIZING THE WILLIAMSON COUNTY MAYOR TO EXECUTE A LOCAL AGENCY PROJECT AGREEMENT WITH THE STATE OF TENNESSEE DEPARTMENT OF TRANSPORTATION (STATE PROJECT # 94LPLM-3S-135) ACROSS HILLSBORO ROAD (SR 106)  IN WILLIAMSON COUNTY RELATIVE</w:t>
      </w:r>
    </w:p>
    <w:p w14:paraId="12C8C1DE" w14:textId="77777777" w:rsidR="00C63F07" w:rsidRPr="00C63F07" w:rsidRDefault="00335250" w:rsidP="00C63F07">
      <w:pPr>
        <w:widowControl w:val="0"/>
        <w:tabs>
          <w:tab w:val="center" w:pos="4680"/>
        </w:tabs>
        <w:autoSpaceDE w:val="0"/>
        <w:autoSpaceDN w:val="0"/>
        <w:adjustRightInd w:val="0"/>
        <w:jc w:val="center"/>
        <w:rPr>
          <w:rFonts w:cs="Arial"/>
          <w:b/>
          <w:bCs/>
        </w:rPr>
      </w:pPr>
      <w:r w:rsidRPr="00C63F07">
        <w:rPr>
          <w:rFonts w:cs="Arial"/>
          <w:b/>
          <w:bCs/>
        </w:rPr>
        <w:t>TO A PEDESTRIAN CROSSWALK FOR GRASSLAND ELEMENTARY</w:t>
      </w:r>
    </w:p>
    <w:p w14:paraId="12C8C1DF" w14:textId="77777777" w:rsidR="00C63F07" w:rsidRPr="00C63F07" w:rsidRDefault="00335250" w:rsidP="00C63F07">
      <w:pPr>
        <w:widowControl w:val="0"/>
        <w:tabs>
          <w:tab w:val="center" w:pos="4680"/>
        </w:tabs>
        <w:autoSpaceDE w:val="0"/>
        <w:autoSpaceDN w:val="0"/>
        <w:adjustRightInd w:val="0"/>
        <w:jc w:val="center"/>
        <w:rPr>
          <w:rFonts w:cs="Arial"/>
          <w:b/>
          <w:bCs/>
          <w:u w:val="single"/>
        </w:rPr>
      </w:pPr>
      <w:r w:rsidRPr="00C63F07">
        <w:rPr>
          <w:rFonts w:cs="Arial"/>
          <w:b/>
          <w:bCs/>
        </w:rPr>
        <w:t xml:space="preserve"> </w:t>
      </w:r>
      <w:r w:rsidRPr="00C63F07">
        <w:rPr>
          <w:rFonts w:cs="Arial"/>
          <w:b/>
          <w:bCs/>
          <w:u w:val="single"/>
        </w:rPr>
        <w:t>AND GRASSLAND MIDDLE SCHOOLS</w:t>
      </w:r>
    </w:p>
    <w:p w14:paraId="12C8C1E0" w14:textId="77777777" w:rsidR="00C63F07" w:rsidRPr="00C63F07" w:rsidRDefault="00C63F07" w:rsidP="00C63F07">
      <w:pPr>
        <w:widowControl w:val="0"/>
        <w:tabs>
          <w:tab w:val="center" w:pos="4680"/>
        </w:tabs>
        <w:autoSpaceDE w:val="0"/>
        <w:autoSpaceDN w:val="0"/>
        <w:adjustRightInd w:val="0"/>
        <w:jc w:val="center"/>
        <w:rPr>
          <w:rFonts w:cs="Arial"/>
          <w:b/>
          <w:bCs/>
        </w:rPr>
      </w:pPr>
    </w:p>
    <w:p w14:paraId="12C8C1E1" w14:textId="77777777" w:rsidR="00C63F07" w:rsidRPr="00C63F07" w:rsidRDefault="00335250" w:rsidP="00C63F07">
      <w:pPr>
        <w:widowControl w:val="0"/>
        <w:tabs>
          <w:tab w:val="left" w:pos="-1440"/>
        </w:tabs>
        <w:autoSpaceDE w:val="0"/>
        <w:autoSpaceDN w:val="0"/>
        <w:adjustRightInd w:val="0"/>
        <w:ind w:left="1440" w:hanging="1440"/>
        <w:jc w:val="both"/>
        <w:rPr>
          <w:rFonts w:cs="Arial"/>
          <w:b/>
          <w:bCs/>
        </w:rPr>
      </w:pPr>
      <w:r w:rsidRPr="00C63F07">
        <w:rPr>
          <w:rFonts w:cs="Arial"/>
          <w:b/>
          <w:bCs/>
        </w:rPr>
        <w:t>WHEREAS</w:t>
      </w:r>
      <w:r w:rsidRPr="00C63F07">
        <w:rPr>
          <w:rFonts w:cs="Arial"/>
          <w:b/>
          <w:bCs/>
          <w:iCs/>
        </w:rPr>
        <w:t>,</w:t>
      </w:r>
      <w:r w:rsidRPr="00C63F07">
        <w:rPr>
          <w:rFonts w:cs="Arial"/>
        </w:rPr>
        <w:tab/>
        <w:t>Williamson County (“County”) is a local governmental entity of the State of Tennessee and, as such, is authorized to enter into project agreements with the State of Tennessee Department of Transportation for highway projects upon approval of its legislative body; and</w:t>
      </w:r>
    </w:p>
    <w:p w14:paraId="12C8C1E2" w14:textId="77777777" w:rsidR="00C63F07" w:rsidRPr="00C63F07" w:rsidRDefault="00C63F07" w:rsidP="00C63F07">
      <w:pPr>
        <w:widowControl w:val="0"/>
        <w:autoSpaceDE w:val="0"/>
        <w:autoSpaceDN w:val="0"/>
        <w:adjustRightInd w:val="0"/>
        <w:rPr>
          <w:rFonts w:cs="Arial"/>
          <w:b/>
          <w:bCs/>
        </w:rPr>
      </w:pPr>
    </w:p>
    <w:p w14:paraId="12C8C1E3" w14:textId="77777777" w:rsidR="00C63F07" w:rsidRPr="00C63F07" w:rsidRDefault="00335250" w:rsidP="00C63F07">
      <w:pPr>
        <w:widowControl w:val="0"/>
        <w:autoSpaceDE w:val="0"/>
        <w:autoSpaceDN w:val="0"/>
        <w:adjustRightInd w:val="0"/>
        <w:ind w:left="1440" w:hanging="1440"/>
        <w:jc w:val="both"/>
        <w:rPr>
          <w:rFonts w:cs="Arial"/>
        </w:rPr>
      </w:pPr>
      <w:r w:rsidRPr="00C63F07">
        <w:rPr>
          <w:rFonts w:cs="Arial"/>
          <w:b/>
          <w:bCs/>
        </w:rPr>
        <w:t>WHEREAS</w:t>
      </w:r>
      <w:r w:rsidRPr="00C63F07">
        <w:rPr>
          <w:rFonts w:cs="Arial"/>
          <w:b/>
          <w:bCs/>
          <w:iCs/>
        </w:rPr>
        <w:t>,</w:t>
      </w:r>
      <w:r w:rsidRPr="00C63F07">
        <w:rPr>
          <w:rFonts w:cs="Arial"/>
        </w:rPr>
        <w:tab/>
        <w:t>Williamson County received a local agency project agreement for reimbursement concerning state project #94LPLM-3S-135 for a road project described as “State Route 106 (US-431, Hillsboro Road), from Boxwood Drive to Manley Lane”; and</w:t>
      </w:r>
    </w:p>
    <w:p w14:paraId="12C8C1E4" w14:textId="77777777" w:rsidR="00C63F07" w:rsidRPr="00C63F07" w:rsidRDefault="00C63F07" w:rsidP="00C63F07">
      <w:pPr>
        <w:widowControl w:val="0"/>
        <w:autoSpaceDE w:val="0"/>
        <w:autoSpaceDN w:val="0"/>
        <w:adjustRightInd w:val="0"/>
        <w:jc w:val="both"/>
        <w:rPr>
          <w:rFonts w:cs="Arial"/>
          <w:bCs/>
        </w:rPr>
      </w:pPr>
    </w:p>
    <w:p w14:paraId="12C8C1E5" w14:textId="77777777" w:rsidR="00C63F07" w:rsidRPr="00C63F07" w:rsidRDefault="00335250" w:rsidP="00C63F07">
      <w:pPr>
        <w:widowControl w:val="0"/>
        <w:autoSpaceDE w:val="0"/>
        <w:autoSpaceDN w:val="0"/>
        <w:adjustRightInd w:val="0"/>
        <w:ind w:left="1440" w:hanging="1440"/>
        <w:jc w:val="both"/>
        <w:rPr>
          <w:rFonts w:cs="Arial"/>
          <w:bCs/>
        </w:rPr>
      </w:pPr>
      <w:r w:rsidRPr="00C63F07">
        <w:rPr>
          <w:rFonts w:cs="Arial"/>
          <w:b/>
        </w:rPr>
        <w:t>WHEREAS</w:t>
      </w:r>
      <w:r w:rsidRPr="00C63F07">
        <w:rPr>
          <w:rFonts w:cs="Arial"/>
          <w:b/>
          <w:iCs/>
        </w:rPr>
        <w:t>,</w:t>
      </w:r>
      <w:r w:rsidRPr="00C63F07">
        <w:rPr>
          <w:rFonts w:cs="Arial"/>
          <w:b/>
          <w:iCs/>
        </w:rPr>
        <w:tab/>
      </w:r>
      <w:r w:rsidRPr="00C63F07">
        <w:rPr>
          <w:rFonts w:cs="Arial"/>
          <w:bCs/>
        </w:rPr>
        <w:t xml:space="preserve">the agreement contains the County’s obligations during the construction phase and upon completion of the highway project; and </w:t>
      </w:r>
    </w:p>
    <w:p w14:paraId="12C8C1E6" w14:textId="77777777" w:rsidR="00C63F07" w:rsidRPr="00C63F07" w:rsidRDefault="00C63F07" w:rsidP="00C63F07">
      <w:pPr>
        <w:widowControl w:val="0"/>
        <w:autoSpaceDE w:val="0"/>
        <w:autoSpaceDN w:val="0"/>
        <w:adjustRightInd w:val="0"/>
        <w:ind w:left="1440" w:hanging="1440"/>
        <w:jc w:val="both"/>
        <w:rPr>
          <w:rFonts w:cs="Arial"/>
        </w:rPr>
      </w:pPr>
    </w:p>
    <w:p w14:paraId="12C8C1E7" w14:textId="77777777" w:rsidR="00C63F07" w:rsidRPr="00C63F07" w:rsidRDefault="00335250" w:rsidP="00C63F07">
      <w:pPr>
        <w:widowControl w:val="0"/>
        <w:autoSpaceDE w:val="0"/>
        <w:autoSpaceDN w:val="0"/>
        <w:adjustRightInd w:val="0"/>
        <w:ind w:left="1440" w:hanging="1440"/>
        <w:jc w:val="both"/>
        <w:rPr>
          <w:rFonts w:cs="Arial"/>
        </w:rPr>
      </w:pPr>
      <w:r w:rsidRPr="00C63F07">
        <w:rPr>
          <w:rFonts w:cs="Arial"/>
          <w:b/>
          <w:bCs/>
        </w:rPr>
        <w:t>WHEREAS</w:t>
      </w:r>
      <w:r w:rsidRPr="00C63F07">
        <w:rPr>
          <w:rFonts w:cs="Arial"/>
        </w:rPr>
        <w:t>,</w:t>
      </w:r>
      <w:r w:rsidRPr="00C63F07">
        <w:rPr>
          <w:rFonts w:cs="Arial"/>
        </w:rPr>
        <w:tab/>
        <w:t>the Williamson County Board of Commissioners finds it in the interest of the citizens of Williamson County to enter into the proposal with TDOT:</w:t>
      </w:r>
    </w:p>
    <w:p w14:paraId="12C8C1E8" w14:textId="77777777" w:rsidR="00C63F07" w:rsidRPr="00C63F07" w:rsidRDefault="00C63F07" w:rsidP="00C63F07">
      <w:pPr>
        <w:widowControl w:val="0"/>
        <w:autoSpaceDE w:val="0"/>
        <w:autoSpaceDN w:val="0"/>
        <w:adjustRightInd w:val="0"/>
        <w:jc w:val="both"/>
        <w:rPr>
          <w:rFonts w:cs="Arial"/>
        </w:rPr>
      </w:pPr>
    </w:p>
    <w:p w14:paraId="12C8C1E9" w14:textId="77777777" w:rsidR="00C63F07" w:rsidRPr="00C63F07" w:rsidRDefault="00335250" w:rsidP="00C63F07">
      <w:pPr>
        <w:widowControl w:val="0"/>
        <w:autoSpaceDE w:val="0"/>
        <w:autoSpaceDN w:val="0"/>
        <w:adjustRightInd w:val="0"/>
        <w:jc w:val="both"/>
        <w:rPr>
          <w:rFonts w:cs="Arial"/>
        </w:rPr>
      </w:pPr>
      <w:r w:rsidRPr="00C63F07">
        <w:rPr>
          <w:rFonts w:cs="Arial"/>
          <w:b/>
          <w:bCs/>
        </w:rPr>
        <w:t>NOW, THEREFORE, BE IT RESOLVED</w:t>
      </w:r>
      <w:r w:rsidRPr="00C63F07">
        <w:rPr>
          <w:rFonts w:cs="Arial"/>
          <w:b/>
        </w:rPr>
        <w:t>,</w:t>
      </w:r>
      <w:r w:rsidRPr="00C63F07">
        <w:rPr>
          <w:rFonts w:cs="Arial"/>
        </w:rPr>
        <w:t xml:space="preserve"> that the Williamson County Board of </w:t>
      </w:r>
      <w:r>
        <w:rPr>
          <w:rFonts w:cs="Arial"/>
        </w:rPr>
        <w:tab/>
      </w:r>
      <w:r w:rsidRPr="00C63F07">
        <w:rPr>
          <w:rFonts w:cs="Arial"/>
        </w:rPr>
        <w:t>Commissioners, meeting in regular session this the 12</w:t>
      </w:r>
      <w:r w:rsidRPr="00C63F07">
        <w:rPr>
          <w:rFonts w:cs="Arial"/>
          <w:vertAlign w:val="superscript"/>
        </w:rPr>
        <w:t>th</w:t>
      </w:r>
      <w:r w:rsidRPr="00C63F07">
        <w:rPr>
          <w:rFonts w:cs="Arial"/>
        </w:rPr>
        <w:t xml:space="preserve"> day of September 2022, </w:t>
      </w:r>
      <w:r>
        <w:rPr>
          <w:rFonts w:cs="Arial"/>
        </w:rPr>
        <w:tab/>
      </w:r>
      <w:r w:rsidRPr="00C63F07">
        <w:rPr>
          <w:rFonts w:cs="Arial"/>
        </w:rPr>
        <w:t xml:space="preserve">authorizes the Williamson County Mayor to sign the local agency project </w:t>
      </w:r>
      <w:r>
        <w:rPr>
          <w:rFonts w:cs="Arial"/>
        </w:rPr>
        <w:tab/>
      </w:r>
      <w:r w:rsidRPr="00C63F07">
        <w:rPr>
          <w:rFonts w:cs="Arial"/>
        </w:rPr>
        <w:t xml:space="preserve">agreement with the State of Tennessee Department of Transportation, as well as </w:t>
      </w:r>
      <w:r>
        <w:rPr>
          <w:rFonts w:cs="Arial"/>
        </w:rPr>
        <w:tab/>
      </w:r>
      <w:r w:rsidRPr="00C63F07">
        <w:rPr>
          <w:rFonts w:cs="Arial"/>
        </w:rPr>
        <w:t>all other related documents necessary concerning (state project #94LPLM-S3-</w:t>
      </w:r>
      <w:r>
        <w:rPr>
          <w:rFonts w:cs="Arial"/>
        </w:rPr>
        <w:tab/>
      </w:r>
      <w:r w:rsidRPr="00C63F07">
        <w:rPr>
          <w:rFonts w:cs="Arial"/>
        </w:rPr>
        <w:t xml:space="preserve">135), </w:t>
      </w:r>
      <w:r w:rsidRPr="00C63F07">
        <w:rPr>
          <w:rFonts w:cs="Arial"/>
          <w:bCs/>
        </w:rPr>
        <w:t xml:space="preserve">across  Hillsboro Road (SR 106)  in Williamson County relative to a </w:t>
      </w:r>
      <w:r>
        <w:rPr>
          <w:rFonts w:cs="Arial"/>
          <w:bCs/>
        </w:rPr>
        <w:lastRenderedPageBreak/>
        <w:tab/>
      </w:r>
      <w:r w:rsidRPr="00C63F07">
        <w:rPr>
          <w:rFonts w:cs="Arial"/>
          <w:bCs/>
        </w:rPr>
        <w:t>pedestrian crosswalk for Grassland Elementary and Grassland Middle schools</w:t>
      </w:r>
    </w:p>
    <w:p w14:paraId="12C8C1EA" w14:textId="77777777" w:rsidR="00C63F07" w:rsidRPr="00C63F07" w:rsidRDefault="00C63F07" w:rsidP="00C63F07">
      <w:pPr>
        <w:widowControl w:val="0"/>
        <w:autoSpaceDE w:val="0"/>
        <w:autoSpaceDN w:val="0"/>
        <w:adjustRightInd w:val="0"/>
        <w:jc w:val="both"/>
        <w:rPr>
          <w:rFonts w:cs="Arial"/>
        </w:rPr>
      </w:pPr>
    </w:p>
    <w:p w14:paraId="12C8C1EB" w14:textId="77777777" w:rsidR="00C63F07" w:rsidRPr="00C63F07" w:rsidRDefault="00335250" w:rsidP="00C63F07">
      <w:pPr>
        <w:widowControl w:val="0"/>
        <w:autoSpaceDE w:val="0"/>
        <w:autoSpaceDN w:val="0"/>
        <w:adjustRightInd w:val="0"/>
        <w:jc w:val="both"/>
        <w:rPr>
          <w:rFonts w:cs="Arial"/>
        </w:rPr>
      </w:pPr>
      <w:r w:rsidRPr="00C63F07">
        <w:rPr>
          <w:rFonts w:cs="Arial"/>
          <w:b/>
        </w:rPr>
        <w:t>AND BE IT FURTHER RESOLVED</w:t>
      </w:r>
      <w:r w:rsidRPr="00C63F07">
        <w:rPr>
          <w:rFonts w:cs="Arial"/>
        </w:rPr>
        <w:t xml:space="preserve"> that a certified copy be returned to the State of </w:t>
      </w:r>
      <w:r>
        <w:rPr>
          <w:rFonts w:cs="Arial"/>
        </w:rPr>
        <w:tab/>
      </w:r>
      <w:r w:rsidRPr="00C63F07">
        <w:rPr>
          <w:rFonts w:cs="Arial"/>
        </w:rPr>
        <w:t xml:space="preserve">Tennessee Department of Transportation along with a signed copy of the </w:t>
      </w:r>
      <w:r>
        <w:rPr>
          <w:rFonts w:cs="Arial"/>
        </w:rPr>
        <w:tab/>
      </w:r>
      <w:r w:rsidRPr="00C63F07">
        <w:rPr>
          <w:rFonts w:cs="Arial"/>
        </w:rPr>
        <w:t>agreement.</w:t>
      </w:r>
    </w:p>
    <w:p w14:paraId="12C8C1EC" w14:textId="77777777" w:rsidR="00C63F07" w:rsidRPr="00C63F07" w:rsidRDefault="00C63F07" w:rsidP="00C63F07">
      <w:pPr>
        <w:widowControl w:val="0"/>
        <w:autoSpaceDE w:val="0"/>
        <w:autoSpaceDN w:val="0"/>
        <w:adjustRightInd w:val="0"/>
        <w:rPr>
          <w:rFonts w:cs="Arial"/>
        </w:rPr>
      </w:pPr>
    </w:p>
    <w:p w14:paraId="12C8C1ED" w14:textId="77777777" w:rsidR="00C63F07" w:rsidRPr="006C5D6C" w:rsidRDefault="00335250" w:rsidP="00C63F07">
      <w:pPr>
        <w:autoSpaceDE w:val="0"/>
        <w:autoSpaceDN w:val="0"/>
        <w:adjustRightInd w:val="0"/>
        <w:jc w:val="both"/>
        <w:rPr>
          <w:rFonts w:cs="Arial"/>
          <w:color w:val="000000"/>
          <w:u w:val="single"/>
        </w:rPr>
      </w:pPr>
      <w:r>
        <w:rPr>
          <w:rFonts w:cs="Arial"/>
        </w:rPr>
        <w:tab/>
      </w:r>
      <w:r>
        <w:rPr>
          <w:rFonts w:cs="Arial"/>
          <w:u w:val="single"/>
        </w:rPr>
        <w:t>/s/ Chas Morton</w:t>
      </w:r>
      <w:r>
        <w:rPr>
          <w:rFonts w:cs="Arial"/>
          <w:u w:val="single"/>
        </w:rPr>
        <w:tab/>
      </w:r>
      <w:r>
        <w:rPr>
          <w:rFonts w:cs="Arial"/>
        </w:rPr>
        <w:tab/>
      </w:r>
      <w:r>
        <w:rPr>
          <w:rFonts w:cs="Arial"/>
        </w:rPr>
        <w:tab/>
      </w:r>
      <w:r>
        <w:rPr>
          <w:rFonts w:cs="Arial"/>
        </w:rPr>
        <w:tab/>
      </w:r>
      <w:r>
        <w:rPr>
          <w:rFonts w:cs="Arial"/>
        </w:rPr>
        <w:tab/>
      </w:r>
      <w:r w:rsidRPr="006C5D6C">
        <w:rPr>
          <w:rFonts w:cs="Arial"/>
          <w:color w:val="000000"/>
          <w:u w:val="single"/>
        </w:rPr>
        <w:t xml:space="preserve">/s/ </w:t>
      </w:r>
      <w:r w:rsidR="00695660">
        <w:rPr>
          <w:rFonts w:cs="Arial"/>
          <w:color w:val="000000"/>
          <w:u w:val="single"/>
        </w:rPr>
        <w:t>Matt Williams</w:t>
      </w:r>
      <w:r w:rsidRPr="006C5D6C">
        <w:rPr>
          <w:rFonts w:cs="Arial"/>
          <w:color w:val="000000"/>
          <w:u w:val="single"/>
        </w:rPr>
        <w:tab/>
      </w:r>
    </w:p>
    <w:p w14:paraId="12C8C1EE" w14:textId="77777777" w:rsidR="00C63F07" w:rsidRDefault="00335250" w:rsidP="00C63F07">
      <w:pPr>
        <w:autoSpaceDE w:val="0"/>
        <w:autoSpaceDN w:val="0"/>
        <w:adjustRightInd w:val="0"/>
        <w:jc w:val="both"/>
        <w:rPr>
          <w:rFonts w:cs="Arial"/>
          <w:color w:val="000000"/>
        </w:rPr>
      </w:pPr>
      <w:r w:rsidRPr="006C5D6C">
        <w:rPr>
          <w:rFonts w:cs="Arial"/>
          <w:color w:val="000000"/>
        </w:rPr>
        <w:tab/>
      </w:r>
      <w:r>
        <w:rPr>
          <w:rFonts w:cs="Arial"/>
          <w:color w:val="000000"/>
        </w:rPr>
        <w:t>County Commissioner</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County Commissioner</w:t>
      </w:r>
    </w:p>
    <w:p w14:paraId="12C8C1EF" w14:textId="77777777" w:rsidR="00695660" w:rsidRDefault="00695660" w:rsidP="00C63F07">
      <w:pPr>
        <w:autoSpaceDE w:val="0"/>
        <w:autoSpaceDN w:val="0"/>
        <w:adjustRightInd w:val="0"/>
        <w:jc w:val="both"/>
        <w:rPr>
          <w:rFonts w:cs="Arial"/>
          <w:color w:val="000000"/>
        </w:rPr>
      </w:pPr>
    </w:p>
    <w:p w14:paraId="12C8C1F0" w14:textId="77777777" w:rsidR="00695660" w:rsidRDefault="00335250" w:rsidP="00C63F07">
      <w:pPr>
        <w:autoSpaceDE w:val="0"/>
        <w:autoSpaceDN w:val="0"/>
        <w:adjustRightInd w:val="0"/>
        <w:jc w:val="both"/>
        <w:rPr>
          <w:rFonts w:cs="Arial"/>
          <w:color w:val="000000"/>
          <w:u w:val="single"/>
        </w:rPr>
      </w:pPr>
      <w:r>
        <w:rPr>
          <w:rFonts w:cs="Arial"/>
          <w:color w:val="000000"/>
        </w:rPr>
        <w:tab/>
      </w:r>
      <w:r>
        <w:rPr>
          <w:rFonts w:cs="Arial"/>
          <w:color w:val="000000"/>
          <w:u w:val="single"/>
        </w:rPr>
        <w:t>/s/ Barb Sturgeon</w:t>
      </w:r>
      <w:r>
        <w:rPr>
          <w:rFonts w:cs="Arial"/>
          <w:color w:val="000000"/>
          <w:u w:val="single"/>
        </w:rPr>
        <w:tab/>
      </w:r>
    </w:p>
    <w:p w14:paraId="12C8C1F1" w14:textId="77777777" w:rsidR="00695660" w:rsidRPr="00695660" w:rsidRDefault="00335250" w:rsidP="00C63F07">
      <w:pPr>
        <w:autoSpaceDE w:val="0"/>
        <w:autoSpaceDN w:val="0"/>
        <w:adjustRightInd w:val="0"/>
        <w:jc w:val="both"/>
        <w:rPr>
          <w:rFonts w:cs="Arial"/>
          <w:color w:val="000000"/>
        </w:rPr>
      </w:pPr>
      <w:r>
        <w:rPr>
          <w:rFonts w:cs="Arial"/>
          <w:color w:val="000000"/>
        </w:rPr>
        <w:tab/>
        <w:t>County Commissioner</w:t>
      </w:r>
    </w:p>
    <w:p w14:paraId="12C8C1F2" w14:textId="77777777" w:rsidR="00C63F07" w:rsidRPr="006C5D6C" w:rsidRDefault="00C63F07" w:rsidP="00C63F07">
      <w:pPr>
        <w:autoSpaceDE w:val="0"/>
        <w:autoSpaceDN w:val="0"/>
        <w:adjustRightInd w:val="0"/>
        <w:rPr>
          <w:rFonts w:cs="Arial"/>
          <w:color w:val="000000"/>
          <w:u w:val="single"/>
        </w:rPr>
      </w:pPr>
    </w:p>
    <w:p w14:paraId="12C8C1F3" w14:textId="77777777" w:rsidR="00C63F07" w:rsidRDefault="00335250" w:rsidP="00C63F07">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1F4" w14:textId="77777777" w:rsidR="00C63F07" w:rsidRPr="006C5D6C" w:rsidRDefault="00335250" w:rsidP="00C63F07">
      <w:pPr>
        <w:autoSpaceDE w:val="0"/>
        <w:autoSpaceDN w:val="0"/>
        <w:adjustRightInd w:val="0"/>
        <w:rPr>
          <w:rFonts w:cs="Arial"/>
          <w:color w:val="000000"/>
        </w:rPr>
      </w:pPr>
      <w:r>
        <w:rPr>
          <w:rFonts w:cs="Arial"/>
          <w:color w:val="000000"/>
        </w:rPr>
        <w:t>Highway Commission</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F5" w14:textId="77777777" w:rsidR="00C63F07" w:rsidRPr="006C5D6C" w:rsidRDefault="00335250" w:rsidP="00C63F07">
      <w:pPr>
        <w:autoSpaceDE w:val="0"/>
        <w:autoSpaceDN w:val="0"/>
        <w:adjustRightInd w:val="0"/>
        <w:rPr>
          <w:rFonts w:cs="Arial"/>
          <w:color w:val="000000"/>
        </w:rPr>
      </w:pPr>
      <w:r>
        <w:rPr>
          <w:rFonts w:cs="Arial"/>
          <w:color w:val="000000"/>
        </w:rPr>
        <w:t>Law Enforcement/Public Safety Committee</w:t>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F6" w14:textId="77777777" w:rsidR="00C63F07" w:rsidRPr="006C5D6C" w:rsidRDefault="00335250" w:rsidP="00C63F07">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1F7" w14:textId="77777777" w:rsidR="00C63F07" w:rsidRDefault="00C63F07" w:rsidP="00C63F07">
      <w:pPr>
        <w:jc w:val="both"/>
        <w:rPr>
          <w:rFonts w:cs="Arial"/>
        </w:rPr>
      </w:pPr>
    </w:p>
    <w:p w14:paraId="12C8C1F8" w14:textId="77777777" w:rsidR="00C63F07" w:rsidRDefault="00335250" w:rsidP="00C63F07">
      <w:pPr>
        <w:spacing w:line="480" w:lineRule="auto"/>
        <w:jc w:val="both"/>
      </w:pPr>
      <w:r w:rsidRPr="006C5D6C">
        <w:rPr>
          <w:rFonts w:cs="Arial"/>
        </w:rPr>
        <w:tab/>
      </w:r>
      <w:r w:rsidRPr="006C5D6C">
        <w:t xml:space="preserve">Resolution No. </w:t>
      </w:r>
      <w:r>
        <w:t>9</w:t>
      </w:r>
      <w:r w:rsidRPr="006C5D6C">
        <w:t>-22-</w:t>
      </w:r>
      <w:r>
        <w:t>28</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1FD" w14:textId="77777777" w:rsidTr="007B01B2">
        <w:tc>
          <w:tcPr>
            <w:tcW w:w="2337" w:type="dxa"/>
            <w:shd w:val="clear" w:color="auto" w:fill="auto"/>
          </w:tcPr>
          <w:p w14:paraId="12C8C1F9" w14:textId="77777777" w:rsidR="00C63F07" w:rsidRPr="00770B96" w:rsidRDefault="00335250" w:rsidP="007B01B2">
            <w:pPr>
              <w:jc w:val="center"/>
              <w:rPr>
                <w:rFonts w:cs="Arial"/>
                <w:u w:val="single"/>
              </w:rPr>
            </w:pPr>
            <w:r>
              <w:rPr>
                <w:rFonts w:cs="Arial"/>
                <w:u w:val="single"/>
              </w:rPr>
              <w:t>YES</w:t>
            </w:r>
          </w:p>
        </w:tc>
        <w:tc>
          <w:tcPr>
            <w:tcW w:w="2339" w:type="dxa"/>
            <w:shd w:val="clear" w:color="auto" w:fill="auto"/>
          </w:tcPr>
          <w:p w14:paraId="12C8C1FA" w14:textId="77777777" w:rsidR="00C63F07" w:rsidRPr="00770B96" w:rsidRDefault="00335250" w:rsidP="007B01B2">
            <w:pPr>
              <w:jc w:val="center"/>
              <w:rPr>
                <w:rFonts w:cs="Arial"/>
                <w:u w:val="single"/>
              </w:rPr>
            </w:pPr>
            <w:r>
              <w:rPr>
                <w:rFonts w:cs="Arial"/>
                <w:u w:val="single"/>
              </w:rPr>
              <w:t>YES</w:t>
            </w:r>
          </w:p>
        </w:tc>
        <w:tc>
          <w:tcPr>
            <w:tcW w:w="2332" w:type="dxa"/>
            <w:shd w:val="clear" w:color="auto" w:fill="auto"/>
          </w:tcPr>
          <w:p w14:paraId="12C8C1FB" w14:textId="77777777" w:rsidR="00C63F07" w:rsidRPr="00770B96" w:rsidRDefault="00335250" w:rsidP="007B01B2">
            <w:pPr>
              <w:jc w:val="center"/>
              <w:rPr>
                <w:rFonts w:cs="Arial"/>
                <w:u w:val="single"/>
              </w:rPr>
            </w:pPr>
            <w:r>
              <w:rPr>
                <w:rFonts w:cs="Arial"/>
                <w:u w:val="single"/>
              </w:rPr>
              <w:t>YES</w:t>
            </w:r>
          </w:p>
        </w:tc>
        <w:tc>
          <w:tcPr>
            <w:tcW w:w="2342" w:type="dxa"/>
            <w:shd w:val="clear" w:color="auto" w:fill="auto"/>
          </w:tcPr>
          <w:p w14:paraId="12C8C1FC" w14:textId="77777777" w:rsidR="00C63F07" w:rsidRPr="00770B96" w:rsidRDefault="00335250" w:rsidP="007B01B2">
            <w:pPr>
              <w:jc w:val="center"/>
              <w:rPr>
                <w:rFonts w:cs="Arial"/>
                <w:u w:val="single"/>
              </w:rPr>
            </w:pPr>
            <w:r>
              <w:rPr>
                <w:rFonts w:cs="Arial"/>
                <w:u w:val="single"/>
              </w:rPr>
              <w:t>YES</w:t>
            </w:r>
          </w:p>
        </w:tc>
      </w:tr>
      <w:tr w:rsidR="001847FA" w14:paraId="12C8C202" w14:textId="77777777" w:rsidTr="007B01B2">
        <w:tc>
          <w:tcPr>
            <w:tcW w:w="2337" w:type="dxa"/>
            <w:shd w:val="clear" w:color="auto" w:fill="auto"/>
          </w:tcPr>
          <w:p w14:paraId="12C8C1FE" w14:textId="77777777" w:rsidR="00C63F07" w:rsidRPr="00770B96" w:rsidRDefault="00335250" w:rsidP="007B01B2">
            <w:pPr>
              <w:jc w:val="center"/>
              <w:rPr>
                <w:rFonts w:cs="Arial"/>
              </w:rPr>
            </w:pPr>
            <w:r w:rsidRPr="00770B96">
              <w:rPr>
                <w:rFonts w:cs="Arial"/>
              </w:rPr>
              <w:t>Sean Aiello</w:t>
            </w:r>
          </w:p>
        </w:tc>
        <w:tc>
          <w:tcPr>
            <w:tcW w:w="2339" w:type="dxa"/>
            <w:shd w:val="clear" w:color="auto" w:fill="auto"/>
          </w:tcPr>
          <w:p w14:paraId="12C8C1FF" w14:textId="77777777" w:rsidR="00C63F07" w:rsidRPr="00770B96" w:rsidRDefault="00335250" w:rsidP="007B01B2">
            <w:pPr>
              <w:jc w:val="center"/>
              <w:rPr>
                <w:rFonts w:cs="Arial"/>
              </w:rPr>
            </w:pPr>
            <w:r w:rsidRPr="00770B96">
              <w:rPr>
                <w:rFonts w:cs="Arial"/>
              </w:rPr>
              <w:t>Betsy Hester</w:t>
            </w:r>
          </w:p>
        </w:tc>
        <w:tc>
          <w:tcPr>
            <w:tcW w:w="2332" w:type="dxa"/>
            <w:shd w:val="clear" w:color="auto" w:fill="auto"/>
          </w:tcPr>
          <w:p w14:paraId="12C8C200" w14:textId="77777777" w:rsidR="00C63F07" w:rsidRPr="00770B96" w:rsidRDefault="00335250" w:rsidP="007B01B2">
            <w:pPr>
              <w:jc w:val="center"/>
              <w:rPr>
                <w:rFonts w:cs="Arial"/>
              </w:rPr>
            </w:pPr>
            <w:r w:rsidRPr="00770B96">
              <w:rPr>
                <w:rFonts w:cs="Arial"/>
              </w:rPr>
              <w:t>Chas Morton</w:t>
            </w:r>
          </w:p>
        </w:tc>
        <w:tc>
          <w:tcPr>
            <w:tcW w:w="2342" w:type="dxa"/>
            <w:shd w:val="clear" w:color="auto" w:fill="auto"/>
          </w:tcPr>
          <w:p w14:paraId="12C8C201" w14:textId="77777777" w:rsidR="00C63F07" w:rsidRPr="00770B96" w:rsidRDefault="00335250" w:rsidP="007B01B2">
            <w:pPr>
              <w:jc w:val="center"/>
              <w:rPr>
                <w:rFonts w:cs="Arial"/>
              </w:rPr>
            </w:pPr>
            <w:r w:rsidRPr="00770B96">
              <w:rPr>
                <w:rFonts w:cs="Arial"/>
              </w:rPr>
              <w:t>Barb Sturgeon</w:t>
            </w:r>
          </w:p>
        </w:tc>
      </w:tr>
      <w:tr w:rsidR="001847FA" w14:paraId="12C8C207" w14:textId="77777777" w:rsidTr="007B01B2">
        <w:tc>
          <w:tcPr>
            <w:tcW w:w="2337" w:type="dxa"/>
            <w:shd w:val="clear" w:color="auto" w:fill="auto"/>
          </w:tcPr>
          <w:p w14:paraId="12C8C203" w14:textId="77777777" w:rsidR="00C63F07" w:rsidRPr="00770B96" w:rsidRDefault="00335250" w:rsidP="007B01B2">
            <w:pPr>
              <w:jc w:val="center"/>
              <w:rPr>
                <w:rFonts w:cs="Arial"/>
                <w:b/>
              </w:rPr>
            </w:pPr>
            <w:r w:rsidRPr="00770B96">
              <w:rPr>
                <w:rFonts w:cs="Arial"/>
              </w:rPr>
              <w:t>Brian Beathard</w:t>
            </w:r>
          </w:p>
        </w:tc>
        <w:tc>
          <w:tcPr>
            <w:tcW w:w="2339" w:type="dxa"/>
            <w:shd w:val="clear" w:color="auto" w:fill="auto"/>
          </w:tcPr>
          <w:p w14:paraId="12C8C204" w14:textId="77777777" w:rsidR="00C63F07" w:rsidRPr="00770B96" w:rsidRDefault="00335250" w:rsidP="007B01B2">
            <w:pPr>
              <w:jc w:val="center"/>
              <w:rPr>
                <w:rFonts w:cs="Arial"/>
              </w:rPr>
            </w:pPr>
            <w:r w:rsidRPr="00770B96">
              <w:rPr>
                <w:rFonts w:cs="Arial"/>
              </w:rPr>
              <w:t>Ricky Jones</w:t>
            </w:r>
          </w:p>
        </w:tc>
        <w:tc>
          <w:tcPr>
            <w:tcW w:w="2332" w:type="dxa"/>
            <w:shd w:val="clear" w:color="auto" w:fill="auto"/>
          </w:tcPr>
          <w:p w14:paraId="12C8C205" w14:textId="77777777" w:rsidR="00C63F07" w:rsidRPr="00770B96" w:rsidRDefault="00335250" w:rsidP="007B01B2">
            <w:pPr>
              <w:jc w:val="center"/>
              <w:rPr>
                <w:rFonts w:cs="Arial"/>
              </w:rPr>
            </w:pPr>
            <w:r w:rsidRPr="00770B96">
              <w:rPr>
                <w:rFonts w:cs="Arial"/>
              </w:rPr>
              <w:t>Erin Nations</w:t>
            </w:r>
          </w:p>
        </w:tc>
        <w:tc>
          <w:tcPr>
            <w:tcW w:w="2342" w:type="dxa"/>
            <w:shd w:val="clear" w:color="auto" w:fill="auto"/>
          </w:tcPr>
          <w:p w14:paraId="12C8C206" w14:textId="77777777" w:rsidR="00C63F07" w:rsidRPr="00770B96" w:rsidRDefault="00335250" w:rsidP="007B01B2">
            <w:pPr>
              <w:jc w:val="center"/>
              <w:rPr>
                <w:rFonts w:cs="Arial"/>
              </w:rPr>
            </w:pPr>
            <w:r w:rsidRPr="00770B96">
              <w:rPr>
                <w:rFonts w:cs="Arial"/>
              </w:rPr>
              <w:t>Drew Torres</w:t>
            </w:r>
          </w:p>
        </w:tc>
      </w:tr>
      <w:tr w:rsidR="001847FA" w14:paraId="12C8C20C" w14:textId="77777777" w:rsidTr="007B01B2">
        <w:tc>
          <w:tcPr>
            <w:tcW w:w="2337" w:type="dxa"/>
            <w:shd w:val="clear" w:color="auto" w:fill="auto"/>
          </w:tcPr>
          <w:p w14:paraId="12C8C208" w14:textId="77777777" w:rsidR="00C63F07" w:rsidRPr="00770B96" w:rsidRDefault="00335250" w:rsidP="007B01B2">
            <w:pPr>
              <w:jc w:val="center"/>
              <w:rPr>
                <w:rFonts w:cs="Arial"/>
              </w:rPr>
            </w:pPr>
            <w:r w:rsidRPr="00770B96">
              <w:rPr>
                <w:rFonts w:cs="Arial"/>
              </w:rPr>
              <w:t>Brian Clifford</w:t>
            </w:r>
          </w:p>
        </w:tc>
        <w:tc>
          <w:tcPr>
            <w:tcW w:w="2339" w:type="dxa"/>
            <w:shd w:val="clear" w:color="auto" w:fill="auto"/>
          </w:tcPr>
          <w:p w14:paraId="12C8C209" w14:textId="77777777" w:rsidR="00C63F07" w:rsidRPr="00770B96" w:rsidRDefault="00335250" w:rsidP="007B01B2">
            <w:pPr>
              <w:jc w:val="center"/>
              <w:rPr>
                <w:rFonts w:cs="Arial"/>
              </w:rPr>
            </w:pPr>
            <w:r w:rsidRPr="00770B96">
              <w:rPr>
                <w:rFonts w:cs="Arial"/>
              </w:rPr>
              <w:t>David Landrum</w:t>
            </w:r>
          </w:p>
        </w:tc>
        <w:tc>
          <w:tcPr>
            <w:tcW w:w="2332" w:type="dxa"/>
            <w:shd w:val="clear" w:color="auto" w:fill="auto"/>
          </w:tcPr>
          <w:p w14:paraId="12C8C20A" w14:textId="77777777" w:rsidR="00C63F07" w:rsidRPr="00770B96" w:rsidRDefault="00335250" w:rsidP="007B01B2">
            <w:pPr>
              <w:jc w:val="center"/>
              <w:rPr>
                <w:rFonts w:cs="Arial"/>
              </w:rPr>
            </w:pPr>
            <w:r w:rsidRPr="00770B96">
              <w:rPr>
                <w:rFonts w:cs="Arial"/>
              </w:rPr>
              <w:t>Greg Sanford</w:t>
            </w:r>
          </w:p>
        </w:tc>
        <w:tc>
          <w:tcPr>
            <w:tcW w:w="2342" w:type="dxa"/>
            <w:shd w:val="clear" w:color="auto" w:fill="auto"/>
          </w:tcPr>
          <w:p w14:paraId="12C8C20B" w14:textId="77777777" w:rsidR="00C63F07"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211" w14:textId="77777777" w:rsidTr="007B01B2">
        <w:tc>
          <w:tcPr>
            <w:tcW w:w="2337" w:type="dxa"/>
            <w:shd w:val="clear" w:color="auto" w:fill="auto"/>
          </w:tcPr>
          <w:p w14:paraId="12C8C20D" w14:textId="77777777" w:rsidR="00C63F07" w:rsidRPr="00770B96" w:rsidRDefault="00335250" w:rsidP="007B01B2">
            <w:pPr>
              <w:jc w:val="center"/>
              <w:rPr>
                <w:rFonts w:cs="Arial"/>
              </w:rPr>
            </w:pPr>
            <w:r w:rsidRPr="00770B96">
              <w:rPr>
                <w:rFonts w:cs="Arial"/>
              </w:rPr>
              <w:t>Jeff Graves</w:t>
            </w:r>
          </w:p>
        </w:tc>
        <w:tc>
          <w:tcPr>
            <w:tcW w:w="2339" w:type="dxa"/>
            <w:shd w:val="clear" w:color="auto" w:fill="auto"/>
          </w:tcPr>
          <w:p w14:paraId="12C8C20E" w14:textId="77777777" w:rsidR="00C63F07" w:rsidRPr="00770B96" w:rsidRDefault="00335250" w:rsidP="007B01B2">
            <w:pPr>
              <w:jc w:val="center"/>
              <w:rPr>
                <w:rFonts w:cs="Arial"/>
              </w:rPr>
            </w:pPr>
            <w:r w:rsidRPr="00770B96">
              <w:rPr>
                <w:rFonts w:cs="Arial"/>
              </w:rPr>
              <w:t>Gregg Lawrence</w:t>
            </w:r>
          </w:p>
        </w:tc>
        <w:tc>
          <w:tcPr>
            <w:tcW w:w="2332" w:type="dxa"/>
            <w:shd w:val="clear" w:color="auto" w:fill="auto"/>
          </w:tcPr>
          <w:p w14:paraId="12C8C20F" w14:textId="77777777" w:rsidR="00C63F07" w:rsidRPr="00770B96" w:rsidRDefault="00335250" w:rsidP="007B01B2">
            <w:pPr>
              <w:jc w:val="center"/>
              <w:rPr>
                <w:rFonts w:cs="Arial"/>
              </w:rPr>
            </w:pPr>
            <w:r w:rsidRPr="00770B96">
              <w:rPr>
                <w:rFonts w:cs="Arial"/>
              </w:rPr>
              <w:t>Mary Smith</w:t>
            </w:r>
          </w:p>
        </w:tc>
        <w:tc>
          <w:tcPr>
            <w:tcW w:w="2342" w:type="dxa"/>
            <w:shd w:val="clear" w:color="auto" w:fill="auto"/>
          </w:tcPr>
          <w:p w14:paraId="12C8C210" w14:textId="77777777" w:rsidR="00C63F07" w:rsidRPr="00770B96" w:rsidRDefault="00335250" w:rsidP="007B01B2">
            <w:pPr>
              <w:jc w:val="center"/>
              <w:rPr>
                <w:rFonts w:cs="Arial"/>
              </w:rPr>
            </w:pPr>
            <w:r w:rsidRPr="00770B96">
              <w:rPr>
                <w:rFonts w:cs="Arial"/>
              </w:rPr>
              <w:t>Paul Webb</w:t>
            </w:r>
          </w:p>
        </w:tc>
      </w:tr>
      <w:tr w:rsidR="001847FA" w14:paraId="12C8C216" w14:textId="77777777" w:rsidTr="007B01B2">
        <w:tc>
          <w:tcPr>
            <w:tcW w:w="2337" w:type="dxa"/>
            <w:shd w:val="clear" w:color="auto" w:fill="auto"/>
          </w:tcPr>
          <w:p w14:paraId="12C8C212" w14:textId="77777777" w:rsidR="00C63F07"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213" w14:textId="77777777" w:rsidR="00C63F07" w:rsidRPr="00770B96" w:rsidRDefault="00335250" w:rsidP="007B01B2">
            <w:pPr>
              <w:jc w:val="center"/>
              <w:rPr>
                <w:rFonts w:cs="Arial"/>
              </w:rPr>
            </w:pPr>
            <w:r w:rsidRPr="00770B96">
              <w:rPr>
                <w:rFonts w:cs="Arial"/>
              </w:rPr>
              <w:t>Lisa Lenox</w:t>
            </w:r>
          </w:p>
        </w:tc>
        <w:tc>
          <w:tcPr>
            <w:tcW w:w="2332" w:type="dxa"/>
            <w:shd w:val="clear" w:color="auto" w:fill="auto"/>
          </w:tcPr>
          <w:p w14:paraId="12C8C214" w14:textId="77777777" w:rsidR="00C63F07" w:rsidRPr="00770B96" w:rsidRDefault="00335250" w:rsidP="007B01B2">
            <w:pPr>
              <w:jc w:val="center"/>
              <w:rPr>
                <w:rFonts w:cs="Arial"/>
              </w:rPr>
            </w:pPr>
            <w:r w:rsidRPr="00770B96">
              <w:rPr>
                <w:rFonts w:cs="Arial"/>
              </w:rPr>
              <w:t>Steve Smith</w:t>
            </w:r>
          </w:p>
        </w:tc>
        <w:tc>
          <w:tcPr>
            <w:tcW w:w="2342" w:type="dxa"/>
            <w:shd w:val="clear" w:color="auto" w:fill="auto"/>
          </w:tcPr>
          <w:p w14:paraId="12C8C215" w14:textId="77777777" w:rsidR="00C63F07" w:rsidRPr="00770B96" w:rsidRDefault="00335250" w:rsidP="007B01B2">
            <w:pPr>
              <w:jc w:val="center"/>
              <w:rPr>
                <w:rFonts w:cs="Arial"/>
              </w:rPr>
            </w:pPr>
            <w:r w:rsidRPr="00770B96">
              <w:rPr>
                <w:rFonts w:cs="Arial"/>
              </w:rPr>
              <w:t>Matt Williams</w:t>
            </w:r>
          </w:p>
        </w:tc>
      </w:tr>
      <w:tr w:rsidR="001847FA" w14:paraId="12C8C21B" w14:textId="77777777" w:rsidTr="007B01B2">
        <w:tc>
          <w:tcPr>
            <w:tcW w:w="2337" w:type="dxa"/>
            <w:shd w:val="clear" w:color="auto" w:fill="auto"/>
          </w:tcPr>
          <w:p w14:paraId="12C8C217" w14:textId="77777777" w:rsidR="00C63F07" w:rsidRPr="00770B96" w:rsidRDefault="00335250" w:rsidP="007B01B2">
            <w:pPr>
              <w:jc w:val="center"/>
              <w:rPr>
                <w:rFonts w:cs="Arial"/>
              </w:rPr>
            </w:pPr>
            <w:r w:rsidRPr="00770B96">
              <w:rPr>
                <w:rFonts w:cs="Arial"/>
              </w:rPr>
              <w:t>Judy Herbert</w:t>
            </w:r>
          </w:p>
        </w:tc>
        <w:tc>
          <w:tcPr>
            <w:tcW w:w="2339" w:type="dxa"/>
            <w:shd w:val="clear" w:color="auto" w:fill="auto"/>
          </w:tcPr>
          <w:p w14:paraId="12C8C218" w14:textId="77777777" w:rsidR="00C63F07" w:rsidRPr="00770B96" w:rsidRDefault="00335250" w:rsidP="007B01B2">
            <w:pPr>
              <w:jc w:val="center"/>
              <w:rPr>
                <w:rFonts w:cs="Arial"/>
              </w:rPr>
            </w:pPr>
            <w:r w:rsidRPr="00770B96">
              <w:rPr>
                <w:rFonts w:cs="Arial"/>
              </w:rPr>
              <w:t>Jennifer Mason</w:t>
            </w:r>
          </w:p>
        </w:tc>
        <w:tc>
          <w:tcPr>
            <w:tcW w:w="2332" w:type="dxa"/>
            <w:shd w:val="clear" w:color="auto" w:fill="auto"/>
          </w:tcPr>
          <w:p w14:paraId="12C8C219" w14:textId="77777777" w:rsidR="00C63F07"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21A" w14:textId="77777777" w:rsidR="00C63F07" w:rsidRPr="00770B96" w:rsidRDefault="00C63F07" w:rsidP="007B01B2">
            <w:pPr>
              <w:jc w:val="center"/>
              <w:rPr>
                <w:rFonts w:cs="Arial"/>
              </w:rPr>
            </w:pPr>
          </w:p>
        </w:tc>
      </w:tr>
    </w:tbl>
    <w:p w14:paraId="12C8C21C" w14:textId="77777777" w:rsidR="00C63F07" w:rsidRPr="006C5D6C" w:rsidRDefault="00335250" w:rsidP="00C63F07">
      <w:pPr>
        <w:spacing w:line="480" w:lineRule="auto"/>
        <w:jc w:val="both"/>
        <w:rPr>
          <w:rFonts w:cs="Arial"/>
        </w:rPr>
      </w:pPr>
      <w:r w:rsidRPr="006C5D6C">
        <w:rPr>
          <w:rFonts w:cs="Arial"/>
        </w:rPr>
        <w:t>_______________</w:t>
      </w:r>
    </w:p>
    <w:p w14:paraId="12C8C21D" w14:textId="77777777" w:rsidR="00C63F07" w:rsidRDefault="00335250" w:rsidP="00C63F07">
      <w:pPr>
        <w:spacing w:line="48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sidR="00A05525">
        <w:rPr>
          <w:rFonts w:cs="Arial"/>
          <w:color w:val="000000"/>
          <w:u w:val="single"/>
        </w:rPr>
        <w:t>31</w:t>
      </w:r>
    </w:p>
    <w:p w14:paraId="12C8C21E" w14:textId="77777777" w:rsidR="00434992" w:rsidRDefault="00335250" w:rsidP="00C63F07">
      <w:pPr>
        <w:spacing w:line="48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695660">
        <w:rPr>
          <w:rFonts w:cs="Arial"/>
          <w:color w:val="000000"/>
          <w:szCs w:val="20"/>
        </w:rPr>
        <w:t>Webb</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w:t>
      </w:r>
      <w:r w:rsidR="00A05525">
        <w:rPr>
          <w:rFonts w:cs="Arial"/>
          <w:color w:val="000000"/>
          <w:szCs w:val="20"/>
        </w:rPr>
        <w:t>31</w:t>
      </w:r>
      <w:r w:rsidRPr="006C5D6C">
        <w:rPr>
          <w:rFonts w:cs="Arial"/>
          <w:color w:val="000000"/>
          <w:szCs w:val="20"/>
        </w:rPr>
        <w:t xml:space="preserve">, seconded by Commissioner </w:t>
      </w:r>
      <w:r w:rsidR="00695660">
        <w:rPr>
          <w:rFonts w:cs="Arial"/>
          <w:color w:val="000000"/>
          <w:szCs w:val="20"/>
        </w:rPr>
        <w:t>Steve Smith</w:t>
      </w:r>
      <w:r w:rsidRPr="006C5D6C">
        <w:rPr>
          <w:rFonts w:cs="Arial"/>
          <w:color w:val="000000"/>
          <w:szCs w:val="20"/>
        </w:rPr>
        <w:t>.</w:t>
      </w:r>
    </w:p>
    <w:p w14:paraId="12C8C21F" w14:textId="77777777" w:rsidR="00A05525" w:rsidRPr="00A05525" w:rsidRDefault="00335250" w:rsidP="00A05525">
      <w:pPr>
        <w:widowControl w:val="0"/>
        <w:autoSpaceDE w:val="0"/>
        <w:autoSpaceDN w:val="0"/>
        <w:adjustRightInd w:val="0"/>
        <w:jc w:val="center"/>
        <w:rPr>
          <w:rFonts w:cs="Arial"/>
          <w:b/>
          <w:bCs/>
          <w:sz w:val="23"/>
          <w:szCs w:val="23"/>
        </w:rPr>
      </w:pPr>
      <w:r w:rsidRPr="00A05525">
        <w:rPr>
          <w:rFonts w:cs="Arial"/>
          <w:b/>
          <w:bCs/>
          <w:sz w:val="23"/>
          <w:szCs w:val="23"/>
        </w:rPr>
        <w:t xml:space="preserve">RESOLUTION DECLARING CERTAIN </w:t>
      </w:r>
    </w:p>
    <w:p w14:paraId="12C8C220" w14:textId="77777777" w:rsidR="00A05525" w:rsidRPr="00A05525" w:rsidRDefault="00335250" w:rsidP="00A05525">
      <w:pPr>
        <w:widowControl w:val="0"/>
        <w:autoSpaceDE w:val="0"/>
        <w:autoSpaceDN w:val="0"/>
        <w:adjustRightInd w:val="0"/>
        <w:jc w:val="center"/>
        <w:rPr>
          <w:rFonts w:cs="Arial"/>
          <w:b/>
          <w:bCs/>
          <w:u w:val="single"/>
        </w:rPr>
      </w:pPr>
      <w:r w:rsidRPr="00A05525">
        <w:rPr>
          <w:rFonts w:cs="Arial"/>
          <w:b/>
          <w:bCs/>
          <w:sz w:val="23"/>
          <w:szCs w:val="23"/>
        </w:rPr>
        <w:t xml:space="preserve">ELECTION COMMISSION PROPERTY AND EQUIPMENT SURPLUS PROPERTY AND </w:t>
      </w:r>
      <w:r w:rsidRPr="00A05525">
        <w:rPr>
          <w:rFonts w:cs="Arial"/>
          <w:b/>
          <w:bCs/>
          <w:sz w:val="23"/>
          <w:szCs w:val="23"/>
          <w:u w:val="single"/>
        </w:rPr>
        <w:t>AUTHORIZING THE SALE OF THE PROPERTY AND EQUIPMENT AT AUCTION</w:t>
      </w:r>
    </w:p>
    <w:p w14:paraId="12C8C221" w14:textId="77777777" w:rsidR="00A05525" w:rsidRPr="00A05525" w:rsidRDefault="00A05525" w:rsidP="00A05525">
      <w:pPr>
        <w:widowControl w:val="0"/>
        <w:autoSpaceDE w:val="0"/>
        <w:autoSpaceDN w:val="0"/>
        <w:adjustRightInd w:val="0"/>
        <w:jc w:val="both"/>
        <w:rPr>
          <w:rFonts w:cs="Arial"/>
        </w:rPr>
      </w:pPr>
    </w:p>
    <w:p w14:paraId="12C8C222" w14:textId="77777777" w:rsidR="00A05525" w:rsidRPr="00A05525" w:rsidRDefault="00335250" w:rsidP="00A05525">
      <w:pPr>
        <w:widowControl w:val="0"/>
        <w:tabs>
          <w:tab w:val="left" w:pos="-1440"/>
        </w:tabs>
        <w:autoSpaceDE w:val="0"/>
        <w:autoSpaceDN w:val="0"/>
        <w:adjustRightInd w:val="0"/>
        <w:ind w:left="1440" w:hanging="1440"/>
        <w:jc w:val="both"/>
        <w:rPr>
          <w:rFonts w:cs="Arial"/>
        </w:rPr>
      </w:pPr>
      <w:r w:rsidRPr="00A05525">
        <w:rPr>
          <w:rFonts w:cs="Arial"/>
          <w:b/>
          <w:bCs/>
        </w:rPr>
        <w:t>WHEREAS,</w:t>
      </w:r>
      <w:r w:rsidRPr="00A05525">
        <w:rPr>
          <w:rFonts w:cs="Arial"/>
        </w:rPr>
        <w:tab/>
        <w:t xml:space="preserve">pursuant to Tennessee Code Annotated, Section 5-14-108, county owned property must first be declared as surplus by the local legislative body before it can be sold; </w:t>
      </w:r>
    </w:p>
    <w:p w14:paraId="12C8C223" w14:textId="77777777" w:rsidR="00A05525" w:rsidRPr="00A05525" w:rsidRDefault="00A05525" w:rsidP="00A05525">
      <w:pPr>
        <w:widowControl w:val="0"/>
        <w:autoSpaceDE w:val="0"/>
        <w:autoSpaceDN w:val="0"/>
        <w:adjustRightInd w:val="0"/>
        <w:jc w:val="both"/>
        <w:rPr>
          <w:rFonts w:cs="Arial"/>
          <w:b/>
          <w:bCs/>
        </w:rPr>
      </w:pPr>
    </w:p>
    <w:p w14:paraId="12C8C224" w14:textId="77777777" w:rsidR="00A05525" w:rsidRPr="00A05525" w:rsidRDefault="00335250" w:rsidP="00A05525">
      <w:pPr>
        <w:widowControl w:val="0"/>
        <w:tabs>
          <w:tab w:val="left" w:pos="-1440"/>
        </w:tabs>
        <w:autoSpaceDE w:val="0"/>
        <w:autoSpaceDN w:val="0"/>
        <w:adjustRightInd w:val="0"/>
        <w:ind w:left="1440" w:hanging="1440"/>
        <w:jc w:val="both"/>
        <w:rPr>
          <w:rFonts w:cs="Arial"/>
        </w:rPr>
      </w:pPr>
      <w:r w:rsidRPr="00A05525">
        <w:rPr>
          <w:rFonts w:cs="Arial"/>
          <w:b/>
          <w:bCs/>
        </w:rPr>
        <w:t>WHEREAS,</w:t>
      </w:r>
      <w:r w:rsidRPr="00A05525">
        <w:rPr>
          <w:rFonts w:cs="Arial"/>
        </w:rPr>
        <w:tab/>
        <w:t xml:space="preserve">Williamson County has determined that the property is no longer needed by the Williamson County Election Commission and as such declares it surplus;   </w:t>
      </w:r>
    </w:p>
    <w:p w14:paraId="12C8C225" w14:textId="77777777" w:rsidR="00A05525" w:rsidRPr="00A05525" w:rsidRDefault="00A05525" w:rsidP="00A05525">
      <w:pPr>
        <w:widowControl w:val="0"/>
        <w:autoSpaceDE w:val="0"/>
        <w:autoSpaceDN w:val="0"/>
        <w:adjustRightInd w:val="0"/>
        <w:jc w:val="both"/>
        <w:rPr>
          <w:rFonts w:cs="Arial"/>
        </w:rPr>
      </w:pPr>
    </w:p>
    <w:p w14:paraId="12C8C226" w14:textId="77777777" w:rsidR="00A05525" w:rsidRPr="00A05525" w:rsidRDefault="00335250" w:rsidP="00A05525">
      <w:pPr>
        <w:widowControl w:val="0"/>
        <w:tabs>
          <w:tab w:val="left" w:pos="-1440"/>
        </w:tabs>
        <w:autoSpaceDE w:val="0"/>
        <w:autoSpaceDN w:val="0"/>
        <w:adjustRightInd w:val="0"/>
        <w:ind w:left="1440" w:hanging="1440"/>
        <w:jc w:val="both"/>
        <w:rPr>
          <w:rFonts w:cs="Arial"/>
        </w:rPr>
      </w:pPr>
      <w:r w:rsidRPr="00A05525">
        <w:rPr>
          <w:rFonts w:cs="Arial"/>
          <w:b/>
          <w:bCs/>
        </w:rPr>
        <w:t xml:space="preserve">WHEREAS, </w:t>
      </w:r>
      <w:r w:rsidRPr="00A05525">
        <w:rPr>
          <w:rFonts w:cs="Arial"/>
        </w:rPr>
        <w:tab/>
        <w:t>because the property is no longer needed by Williamson County, it is proper to declare such property surplus and to authorize the sale of the property at auction, as more specifically listed on the attachments to this resolution;</w:t>
      </w:r>
    </w:p>
    <w:p w14:paraId="12C8C227" w14:textId="77777777" w:rsidR="00A05525" w:rsidRPr="00A05525" w:rsidRDefault="00335250" w:rsidP="00A05525">
      <w:pPr>
        <w:widowControl w:val="0"/>
        <w:tabs>
          <w:tab w:val="left" w:pos="-1440"/>
        </w:tabs>
        <w:autoSpaceDE w:val="0"/>
        <w:autoSpaceDN w:val="0"/>
        <w:adjustRightInd w:val="0"/>
        <w:ind w:left="1440" w:hanging="1440"/>
        <w:jc w:val="both"/>
        <w:rPr>
          <w:rFonts w:cs="Arial"/>
          <w:b/>
          <w:bCs/>
        </w:rPr>
      </w:pPr>
      <w:r w:rsidRPr="00A05525">
        <w:rPr>
          <w:rFonts w:cs="Arial"/>
          <w:b/>
          <w:bCs/>
        </w:rPr>
        <w:t xml:space="preserve"> </w:t>
      </w:r>
    </w:p>
    <w:p w14:paraId="12C8C228" w14:textId="77777777" w:rsidR="00A05525" w:rsidRPr="00A05525" w:rsidRDefault="00335250" w:rsidP="00A05525">
      <w:pPr>
        <w:widowControl w:val="0"/>
        <w:autoSpaceDE w:val="0"/>
        <w:autoSpaceDN w:val="0"/>
        <w:adjustRightInd w:val="0"/>
        <w:jc w:val="both"/>
        <w:rPr>
          <w:rFonts w:cs="Arial"/>
        </w:rPr>
      </w:pPr>
      <w:r w:rsidRPr="00A05525">
        <w:rPr>
          <w:rFonts w:cs="Arial"/>
          <w:b/>
          <w:bCs/>
        </w:rPr>
        <w:t>NOW, THEREFORE, BE IT RESOLVED,</w:t>
      </w:r>
      <w:r w:rsidRPr="00A05525">
        <w:rPr>
          <w:rFonts w:cs="Arial"/>
        </w:rPr>
        <w:t xml:space="preserve"> that the Williamson County Board of </w:t>
      </w:r>
      <w:r>
        <w:rPr>
          <w:rFonts w:cs="Arial"/>
        </w:rPr>
        <w:tab/>
      </w:r>
      <w:r w:rsidRPr="00A05525">
        <w:rPr>
          <w:rFonts w:cs="Arial"/>
        </w:rPr>
        <w:t xml:space="preserve">Commissioners meeting on this 12th day of September of 2022, formally declares </w:t>
      </w:r>
      <w:r>
        <w:rPr>
          <w:rFonts w:cs="Arial"/>
        </w:rPr>
        <w:tab/>
      </w:r>
      <w:r w:rsidRPr="00A05525">
        <w:rPr>
          <w:rFonts w:cs="Arial"/>
        </w:rPr>
        <w:t xml:space="preserve">the property and equipment as either unneeded or unusable in its current condition </w:t>
      </w:r>
      <w:r>
        <w:rPr>
          <w:rFonts w:cs="Arial"/>
        </w:rPr>
        <w:tab/>
      </w:r>
      <w:r w:rsidRPr="00A05525">
        <w:rPr>
          <w:rFonts w:cs="Arial"/>
        </w:rPr>
        <w:t xml:space="preserve">and therefore, surplus property, and authorizes the Williamson County Mayor to </w:t>
      </w:r>
      <w:r>
        <w:rPr>
          <w:rFonts w:cs="Arial"/>
        </w:rPr>
        <w:tab/>
      </w:r>
      <w:r w:rsidRPr="00A05525">
        <w:rPr>
          <w:rFonts w:cs="Arial"/>
        </w:rPr>
        <w:t xml:space="preserve">sell the property and equipment at auction, sealed bid or other means as </w:t>
      </w:r>
      <w:r>
        <w:rPr>
          <w:rFonts w:cs="Arial"/>
        </w:rPr>
        <w:tab/>
      </w:r>
      <w:r w:rsidRPr="00A05525">
        <w:rPr>
          <w:rFonts w:cs="Arial"/>
        </w:rPr>
        <w:t xml:space="preserve">acceptable by the Williamson County Budget &amp; Purchasing procedures. </w:t>
      </w:r>
    </w:p>
    <w:p w14:paraId="12C8C229" w14:textId="77777777" w:rsidR="00A05525" w:rsidRPr="00A05525" w:rsidRDefault="00A05525" w:rsidP="00A05525">
      <w:pPr>
        <w:widowControl w:val="0"/>
        <w:autoSpaceDE w:val="0"/>
        <w:autoSpaceDN w:val="0"/>
        <w:adjustRightInd w:val="0"/>
        <w:ind w:firstLine="1440"/>
        <w:jc w:val="both"/>
        <w:rPr>
          <w:rFonts w:cs="Arial"/>
        </w:rPr>
      </w:pPr>
    </w:p>
    <w:p w14:paraId="12C8C22A" w14:textId="77777777" w:rsidR="00695660" w:rsidRPr="006C5D6C" w:rsidRDefault="00335250" w:rsidP="00695660">
      <w:pPr>
        <w:autoSpaceDE w:val="0"/>
        <w:autoSpaceDN w:val="0"/>
        <w:adjustRightInd w:val="0"/>
        <w:jc w:val="both"/>
        <w:rPr>
          <w:rFonts w:cs="Arial"/>
          <w:color w:val="000000"/>
          <w:u w:val="single"/>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12C8C22B" w14:textId="77777777" w:rsidR="00695660" w:rsidRPr="006C5D6C" w:rsidRDefault="00335250" w:rsidP="00695660">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22C" w14:textId="77777777" w:rsidR="00695660" w:rsidRPr="006C5D6C" w:rsidRDefault="00695660" w:rsidP="00695660">
      <w:pPr>
        <w:autoSpaceDE w:val="0"/>
        <w:autoSpaceDN w:val="0"/>
        <w:adjustRightInd w:val="0"/>
        <w:rPr>
          <w:rFonts w:cs="Arial"/>
          <w:color w:val="000000"/>
          <w:u w:val="single"/>
        </w:rPr>
      </w:pPr>
    </w:p>
    <w:p w14:paraId="12C8C22D" w14:textId="77777777" w:rsidR="00695660" w:rsidRPr="006C5D6C" w:rsidRDefault="00335250" w:rsidP="00695660">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22E" w14:textId="77777777" w:rsidR="00695660" w:rsidRPr="006C5D6C" w:rsidRDefault="00335250" w:rsidP="00695660">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22F" w14:textId="77777777" w:rsidR="00695660" w:rsidRPr="006C5D6C" w:rsidRDefault="00335250" w:rsidP="00695660">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230" w14:textId="77777777" w:rsidR="00695660" w:rsidRDefault="00695660" w:rsidP="00695660">
      <w:pPr>
        <w:jc w:val="both"/>
        <w:rPr>
          <w:rFonts w:cs="Arial"/>
        </w:rPr>
      </w:pPr>
    </w:p>
    <w:p w14:paraId="12C8C231" w14:textId="071AA8B6" w:rsidR="00695660" w:rsidRDefault="00335250" w:rsidP="00695660">
      <w:pPr>
        <w:spacing w:line="480" w:lineRule="auto"/>
        <w:jc w:val="both"/>
        <w:rPr>
          <w:rFonts w:cs="Arial"/>
        </w:rPr>
      </w:pPr>
      <w:r w:rsidRPr="006C5D6C">
        <w:rPr>
          <w:rFonts w:cs="Arial"/>
        </w:rPr>
        <w:tab/>
      </w:r>
      <w:r>
        <w:rPr>
          <w:rFonts w:cs="Arial"/>
        </w:rPr>
        <w:t xml:space="preserve">County Attorney Moseley stated that Commissioners and their immediate family members are not eligible to bid on items that the County </w:t>
      </w:r>
      <w:r w:rsidR="00AB47B4">
        <w:rPr>
          <w:rFonts w:cs="Arial"/>
        </w:rPr>
        <w:t xml:space="preserve">Commission </w:t>
      </w:r>
      <w:r>
        <w:rPr>
          <w:rFonts w:cs="Arial"/>
        </w:rPr>
        <w:t>declares as surplus.</w:t>
      </w:r>
    </w:p>
    <w:p w14:paraId="12C8C232" w14:textId="77777777" w:rsidR="00695660" w:rsidRDefault="00335250" w:rsidP="00695660">
      <w:pPr>
        <w:spacing w:line="480" w:lineRule="auto"/>
        <w:jc w:val="both"/>
      </w:pPr>
      <w:r>
        <w:rPr>
          <w:rFonts w:cs="Arial"/>
        </w:rPr>
        <w:tab/>
      </w:r>
      <w:r w:rsidRPr="006C5D6C">
        <w:t xml:space="preserve">Resolution No. </w:t>
      </w:r>
      <w:r>
        <w:t>9</w:t>
      </w:r>
      <w:r w:rsidRPr="006C5D6C">
        <w:t>-22-</w:t>
      </w:r>
      <w:r>
        <w:t>31</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237" w14:textId="77777777" w:rsidTr="007B01B2">
        <w:tc>
          <w:tcPr>
            <w:tcW w:w="2337" w:type="dxa"/>
            <w:shd w:val="clear" w:color="auto" w:fill="auto"/>
          </w:tcPr>
          <w:p w14:paraId="12C8C233" w14:textId="77777777" w:rsidR="00695660" w:rsidRPr="00770B96" w:rsidRDefault="00335250" w:rsidP="007B01B2">
            <w:pPr>
              <w:jc w:val="center"/>
              <w:rPr>
                <w:rFonts w:cs="Arial"/>
                <w:u w:val="single"/>
              </w:rPr>
            </w:pPr>
            <w:r>
              <w:rPr>
                <w:rFonts w:cs="Arial"/>
                <w:u w:val="single"/>
              </w:rPr>
              <w:t>YES</w:t>
            </w:r>
          </w:p>
        </w:tc>
        <w:tc>
          <w:tcPr>
            <w:tcW w:w="2339" w:type="dxa"/>
            <w:shd w:val="clear" w:color="auto" w:fill="auto"/>
          </w:tcPr>
          <w:p w14:paraId="12C8C234" w14:textId="77777777" w:rsidR="00695660" w:rsidRPr="00770B96" w:rsidRDefault="00335250" w:rsidP="007B01B2">
            <w:pPr>
              <w:jc w:val="center"/>
              <w:rPr>
                <w:rFonts w:cs="Arial"/>
                <w:u w:val="single"/>
              </w:rPr>
            </w:pPr>
            <w:r>
              <w:rPr>
                <w:rFonts w:cs="Arial"/>
                <w:u w:val="single"/>
              </w:rPr>
              <w:t>YES</w:t>
            </w:r>
          </w:p>
        </w:tc>
        <w:tc>
          <w:tcPr>
            <w:tcW w:w="2332" w:type="dxa"/>
            <w:shd w:val="clear" w:color="auto" w:fill="auto"/>
          </w:tcPr>
          <w:p w14:paraId="12C8C235" w14:textId="77777777" w:rsidR="00695660" w:rsidRPr="00770B96" w:rsidRDefault="00335250" w:rsidP="007B01B2">
            <w:pPr>
              <w:jc w:val="center"/>
              <w:rPr>
                <w:rFonts w:cs="Arial"/>
                <w:u w:val="single"/>
              </w:rPr>
            </w:pPr>
            <w:r>
              <w:rPr>
                <w:rFonts w:cs="Arial"/>
                <w:u w:val="single"/>
              </w:rPr>
              <w:t>YES</w:t>
            </w:r>
          </w:p>
        </w:tc>
        <w:tc>
          <w:tcPr>
            <w:tcW w:w="2342" w:type="dxa"/>
            <w:shd w:val="clear" w:color="auto" w:fill="auto"/>
          </w:tcPr>
          <w:p w14:paraId="12C8C236" w14:textId="77777777" w:rsidR="00695660" w:rsidRPr="00770B96" w:rsidRDefault="00335250" w:rsidP="007B01B2">
            <w:pPr>
              <w:jc w:val="center"/>
              <w:rPr>
                <w:rFonts w:cs="Arial"/>
                <w:u w:val="single"/>
              </w:rPr>
            </w:pPr>
            <w:r>
              <w:rPr>
                <w:rFonts w:cs="Arial"/>
                <w:u w:val="single"/>
              </w:rPr>
              <w:t>YES</w:t>
            </w:r>
          </w:p>
        </w:tc>
      </w:tr>
      <w:tr w:rsidR="001847FA" w14:paraId="12C8C23C" w14:textId="77777777" w:rsidTr="007B01B2">
        <w:tc>
          <w:tcPr>
            <w:tcW w:w="2337" w:type="dxa"/>
            <w:shd w:val="clear" w:color="auto" w:fill="auto"/>
          </w:tcPr>
          <w:p w14:paraId="12C8C238" w14:textId="77777777" w:rsidR="00695660" w:rsidRPr="00770B96" w:rsidRDefault="00335250" w:rsidP="007B01B2">
            <w:pPr>
              <w:jc w:val="center"/>
              <w:rPr>
                <w:rFonts w:cs="Arial"/>
              </w:rPr>
            </w:pPr>
            <w:r w:rsidRPr="00770B96">
              <w:rPr>
                <w:rFonts w:cs="Arial"/>
              </w:rPr>
              <w:t>Sean Aiello</w:t>
            </w:r>
          </w:p>
        </w:tc>
        <w:tc>
          <w:tcPr>
            <w:tcW w:w="2339" w:type="dxa"/>
            <w:shd w:val="clear" w:color="auto" w:fill="auto"/>
          </w:tcPr>
          <w:p w14:paraId="12C8C239" w14:textId="77777777" w:rsidR="00695660" w:rsidRPr="00770B96" w:rsidRDefault="00335250" w:rsidP="007B01B2">
            <w:pPr>
              <w:jc w:val="center"/>
              <w:rPr>
                <w:rFonts w:cs="Arial"/>
              </w:rPr>
            </w:pPr>
            <w:r w:rsidRPr="00770B96">
              <w:rPr>
                <w:rFonts w:cs="Arial"/>
              </w:rPr>
              <w:t>Betsy Hester</w:t>
            </w:r>
          </w:p>
        </w:tc>
        <w:tc>
          <w:tcPr>
            <w:tcW w:w="2332" w:type="dxa"/>
            <w:shd w:val="clear" w:color="auto" w:fill="auto"/>
          </w:tcPr>
          <w:p w14:paraId="12C8C23A" w14:textId="77777777" w:rsidR="00695660" w:rsidRPr="00770B96" w:rsidRDefault="00335250" w:rsidP="007B01B2">
            <w:pPr>
              <w:jc w:val="center"/>
              <w:rPr>
                <w:rFonts w:cs="Arial"/>
              </w:rPr>
            </w:pPr>
            <w:r w:rsidRPr="00770B96">
              <w:rPr>
                <w:rFonts w:cs="Arial"/>
              </w:rPr>
              <w:t>Chas Morton</w:t>
            </w:r>
          </w:p>
        </w:tc>
        <w:tc>
          <w:tcPr>
            <w:tcW w:w="2342" w:type="dxa"/>
            <w:shd w:val="clear" w:color="auto" w:fill="auto"/>
          </w:tcPr>
          <w:p w14:paraId="12C8C23B" w14:textId="77777777" w:rsidR="00695660" w:rsidRPr="00770B96" w:rsidRDefault="00335250" w:rsidP="007B01B2">
            <w:pPr>
              <w:jc w:val="center"/>
              <w:rPr>
                <w:rFonts w:cs="Arial"/>
              </w:rPr>
            </w:pPr>
            <w:r w:rsidRPr="00770B96">
              <w:rPr>
                <w:rFonts w:cs="Arial"/>
              </w:rPr>
              <w:t>Barb Sturgeon</w:t>
            </w:r>
          </w:p>
        </w:tc>
      </w:tr>
      <w:tr w:rsidR="001847FA" w14:paraId="12C8C241" w14:textId="77777777" w:rsidTr="007B01B2">
        <w:tc>
          <w:tcPr>
            <w:tcW w:w="2337" w:type="dxa"/>
            <w:shd w:val="clear" w:color="auto" w:fill="auto"/>
          </w:tcPr>
          <w:p w14:paraId="12C8C23D" w14:textId="77777777" w:rsidR="00695660" w:rsidRPr="00770B96" w:rsidRDefault="00335250" w:rsidP="007B01B2">
            <w:pPr>
              <w:jc w:val="center"/>
              <w:rPr>
                <w:rFonts w:cs="Arial"/>
                <w:b/>
              </w:rPr>
            </w:pPr>
            <w:r w:rsidRPr="00770B96">
              <w:rPr>
                <w:rFonts w:cs="Arial"/>
              </w:rPr>
              <w:t>Brian Beathard</w:t>
            </w:r>
          </w:p>
        </w:tc>
        <w:tc>
          <w:tcPr>
            <w:tcW w:w="2339" w:type="dxa"/>
            <w:shd w:val="clear" w:color="auto" w:fill="auto"/>
          </w:tcPr>
          <w:p w14:paraId="12C8C23E" w14:textId="77777777" w:rsidR="00695660" w:rsidRPr="00770B96" w:rsidRDefault="00335250" w:rsidP="007B01B2">
            <w:pPr>
              <w:jc w:val="center"/>
              <w:rPr>
                <w:rFonts w:cs="Arial"/>
              </w:rPr>
            </w:pPr>
            <w:r w:rsidRPr="00770B96">
              <w:rPr>
                <w:rFonts w:cs="Arial"/>
              </w:rPr>
              <w:t>Ricky Jones</w:t>
            </w:r>
          </w:p>
        </w:tc>
        <w:tc>
          <w:tcPr>
            <w:tcW w:w="2332" w:type="dxa"/>
            <w:shd w:val="clear" w:color="auto" w:fill="auto"/>
          </w:tcPr>
          <w:p w14:paraId="12C8C23F" w14:textId="77777777" w:rsidR="00695660" w:rsidRPr="00770B96" w:rsidRDefault="00335250" w:rsidP="007B01B2">
            <w:pPr>
              <w:jc w:val="center"/>
              <w:rPr>
                <w:rFonts w:cs="Arial"/>
              </w:rPr>
            </w:pPr>
            <w:r w:rsidRPr="00770B96">
              <w:rPr>
                <w:rFonts w:cs="Arial"/>
              </w:rPr>
              <w:t>Erin Nations</w:t>
            </w:r>
          </w:p>
        </w:tc>
        <w:tc>
          <w:tcPr>
            <w:tcW w:w="2342" w:type="dxa"/>
            <w:shd w:val="clear" w:color="auto" w:fill="auto"/>
          </w:tcPr>
          <w:p w14:paraId="12C8C240" w14:textId="77777777" w:rsidR="00695660" w:rsidRPr="00770B96" w:rsidRDefault="00335250" w:rsidP="007B01B2">
            <w:pPr>
              <w:jc w:val="center"/>
              <w:rPr>
                <w:rFonts w:cs="Arial"/>
              </w:rPr>
            </w:pPr>
            <w:r w:rsidRPr="00770B96">
              <w:rPr>
                <w:rFonts w:cs="Arial"/>
              </w:rPr>
              <w:t>Drew Torres</w:t>
            </w:r>
          </w:p>
        </w:tc>
      </w:tr>
      <w:tr w:rsidR="001847FA" w14:paraId="12C8C246" w14:textId="77777777" w:rsidTr="007B01B2">
        <w:tc>
          <w:tcPr>
            <w:tcW w:w="2337" w:type="dxa"/>
            <w:shd w:val="clear" w:color="auto" w:fill="auto"/>
          </w:tcPr>
          <w:p w14:paraId="12C8C242" w14:textId="77777777" w:rsidR="00695660" w:rsidRPr="00770B96" w:rsidRDefault="00335250" w:rsidP="007B01B2">
            <w:pPr>
              <w:jc w:val="center"/>
              <w:rPr>
                <w:rFonts w:cs="Arial"/>
              </w:rPr>
            </w:pPr>
            <w:r w:rsidRPr="00770B96">
              <w:rPr>
                <w:rFonts w:cs="Arial"/>
              </w:rPr>
              <w:t>Brian Clifford</w:t>
            </w:r>
          </w:p>
        </w:tc>
        <w:tc>
          <w:tcPr>
            <w:tcW w:w="2339" w:type="dxa"/>
            <w:shd w:val="clear" w:color="auto" w:fill="auto"/>
          </w:tcPr>
          <w:p w14:paraId="12C8C243" w14:textId="77777777" w:rsidR="00695660" w:rsidRPr="00770B96" w:rsidRDefault="00335250" w:rsidP="007B01B2">
            <w:pPr>
              <w:jc w:val="center"/>
              <w:rPr>
                <w:rFonts w:cs="Arial"/>
              </w:rPr>
            </w:pPr>
            <w:r w:rsidRPr="00770B96">
              <w:rPr>
                <w:rFonts w:cs="Arial"/>
              </w:rPr>
              <w:t>David Landrum</w:t>
            </w:r>
          </w:p>
        </w:tc>
        <w:tc>
          <w:tcPr>
            <w:tcW w:w="2332" w:type="dxa"/>
            <w:shd w:val="clear" w:color="auto" w:fill="auto"/>
          </w:tcPr>
          <w:p w14:paraId="12C8C244" w14:textId="77777777" w:rsidR="00695660" w:rsidRPr="00770B96" w:rsidRDefault="00335250" w:rsidP="007B01B2">
            <w:pPr>
              <w:jc w:val="center"/>
              <w:rPr>
                <w:rFonts w:cs="Arial"/>
              </w:rPr>
            </w:pPr>
            <w:r w:rsidRPr="00770B96">
              <w:rPr>
                <w:rFonts w:cs="Arial"/>
              </w:rPr>
              <w:t>Greg Sanford</w:t>
            </w:r>
          </w:p>
        </w:tc>
        <w:tc>
          <w:tcPr>
            <w:tcW w:w="2342" w:type="dxa"/>
            <w:shd w:val="clear" w:color="auto" w:fill="auto"/>
          </w:tcPr>
          <w:p w14:paraId="12C8C245" w14:textId="77777777" w:rsidR="00695660"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24B" w14:textId="77777777" w:rsidTr="007B01B2">
        <w:tc>
          <w:tcPr>
            <w:tcW w:w="2337" w:type="dxa"/>
            <w:shd w:val="clear" w:color="auto" w:fill="auto"/>
          </w:tcPr>
          <w:p w14:paraId="12C8C247" w14:textId="77777777" w:rsidR="00695660" w:rsidRPr="00770B96" w:rsidRDefault="00335250" w:rsidP="007B01B2">
            <w:pPr>
              <w:jc w:val="center"/>
              <w:rPr>
                <w:rFonts w:cs="Arial"/>
              </w:rPr>
            </w:pPr>
            <w:r w:rsidRPr="00770B96">
              <w:rPr>
                <w:rFonts w:cs="Arial"/>
              </w:rPr>
              <w:t>Jeff Graves</w:t>
            </w:r>
          </w:p>
        </w:tc>
        <w:tc>
          <w:tcPr>
            <w:tcW w:w="2339" w:type="dxa"/>
            <w:shd w:val="clear" w:color="auto" w:fill="auto"/>
          </w:tcPr>
          <w:p w14:paraId="12C8C248" w14:textId="77777777" w:rsidR="00695660" w:rsidRPr="00770B96" w:rsidRDefault="00335250" w:rsidP="007B01B2">
            <w:pPr>
              <w:jc w:val="center"/>
              <w:rPr>
                <w:rFonts w:cs="Arial"/>
              </w:rPr>
            </w:pPr>
            <w:r w:rsidRPr="00770B96">
              <w:rPr>
                <w:rFonts w:cs="Arial"/>
              </w:rPr>
              <w:t>Gregg Lawrence</w:t>
            </w:r>
          </w:p>
        </w:tc>
        <w:tc>
          <w:tcPr>
            <w:tcW w:w="2332" w:type="dxa"/>
            <w:shd w:val="clear" w:color="auto" w:fill="auto"/>
          </w:tcPr>
          <w:p w14:paraId="12C8C249" w14:textId="77777777" w:rsidR="00695660" w:rsidRPr="00770B96" w:rsidRDefault="00335250" w:rsidP="007B01B2">
            <w:pPr>
              <w:jc w:val="center"/>
              <w:rPr>
                <w:rFonts w:cs="Arial"/>
              </w:rPr>
            </w:pPr>
            <w:r w:rsidRPr="00770B96">
              <w:rPr>
                <w:rFonts w:cs="Arial"/>
              </w:rPr>
              <w:t>Mary Smith</w:t>
            </w:r>
          </w:p>
        </w:tc>
        <w:tc>
          <w:tcPr>
            <w:tcW w:w="2342" w:type="dxa"/>
            <w:shd w:val="clear" w:color="auto" w:fill="auto"/>
          </w:tcPr>
          <w:p w14:paraId="12C8C24A" w14:textId="77777777" w:rsidR="00695660" w:rsidRPr="00770B96" w:rsidRDefault="00335250" w:rsidP="007B01B2">
            <w:pPr>
              <w:jc w:val="center"/>
              <w:rPr>
                <w:rFonts w:cs="Arial"/>
              </w:rPr>
            </w:pPr>
            <w:r w:rsidRPr="00770B96">
              <w:rPr>
                <w:rFonts w:cs="Arial"/>
              </w:rPr>
              <w:t>Paul Webb</w:t>
            </w:r>
          </w:p>
        </w:tc>
      </w:tr>
      <w:tr w:rsidR="001847FA" w14:paraId="12C8C250" w14:textId="77777777" w:rsidTr="007B01B2">
        <w:tc>
          <w:tcPr>
            <w:tcW w:w="2337" w:type="dxa"/>
            <w:shd w:val="clear" w:color="auto" w:fill="auto"/>
          </w:tcPr>
          <w:p w14:paraId="12C8C24C" w14:textId="77777777" w:rsidR="00695660"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24D" w14:textId="77777777" w:rsidR="00695660" w:rsidRPr="00770B96" w:rsidRDefault="00335250" w:rsidP="007B01B2">
            <w:pPr>
              <w:jc w:val="center"/>
              <w:rPr>
                <w:rFonts w:cs="Arial"/>
              </w:rPr>
            </w:pPr>
            <w:r w:rsidRPr="00770B96">
              <w:rPr>
                <w:rFonts w:cs="Arial"/>
              </w:rPr>
              <w:t>Lisa Lenox</w:t>
            </w:r>
          </w:p>
        </w:tc>
        <w:tc>
          <w:tcPr>
            <w:tcW w:w="2332" w:type="dxa"/>
            <w:shd w:val="clear" w:color="auto" w:fill="auto"/>
          </w:tcPr>
          <w:p w14:paraId="12C8C24E" w14:textId="77777777" w:rsidR="00695660" w:rsidRPr="00770B96" w:rsidRDefault="00335250" w:rsidP="007B01B2">
            <w:pPr>
              <w:jc w:val="center"/>
              <w:rPr>
                <w:rFonts w:cs="Arial"/>
              </w:rPr>
            </w:pPr>
            <w:r w:rsidRPr="00770B96">
              <w:rPr>
                <w:rFonts w:cs="Arial"/>
              </w:rPr>
              <w:t>Steve Smith</w:t>
            </w:r>
          </w:p>
        </w:tc>
        <w:tc>
          <w:tcPr>
            <w:tcW w:w="2342" w:type="dxa"/>
            <w:shd w:val="clear" w:color="auto" w:fill="auto"/>
          </w:tcPr>
          <w:p w14:paraId="12C8C24F" w14:textId="77777777" w:rsidR="00695660" w:rsidRPr="00770B96" w:rsidRDefault="00335250" w:rsidP="007B01B2">
            <w:pPr>
              <w:jc w:val="center"/>
              <w:rPr>
                <w:rFonts w:cs="Arial"/>
              </w:rPr>
            </w:pPr>
            <w:r w:rsidRPr="00770B96">
              <w:rPr>
                <w:rFonts w:cs="Arial"/>
              </w:rPr>
              <w:t>Matt Williams</w:t>
            </w:r>
          </w:p>
        </w:tc>
      </w:tr>
      <w:tr w:rsidR="001847FA" w14:paraId="12C8C255" w14:textId="77777777" w:rsidTr="007B01B2">
        <w:tc>
          <w:tcPr>
            <w:tcW w:w="2337" w:type="dxa"/>
            <w:shd w:val="clear" w:color="auto" w:fill="auto"/>
          </w:tcPr>
          <w:p w14:paraId="12C8C251" w14:textId="77777777" w:rsidR="00695660" w:rsidRPr="00770B96" w:rsidRDefault="00335250" w:rsidP="007B01B2">
            <w:pPr>
              <w:jc w:val="center"/>
              <w:rPr>
                <w:rFonts w:cs="Arial"/>
              </w:rPr>
            </w:pPr>
            <w:r w:rsidRPr="00770B96">
              <w:rPr>
                <w:rFonts w:cs="Arial"/>
              </w:rPr>
              <w:t>Judy Herbert</w:t>
            </w:r>
          </w:p>
        </w:tc>
        <w:tc>
          <w:tcPr>
            <w:tcW w:w="2339" w:type="dxa"/>
            <w:shd w:val="clear" w:color="auto" w:fill="auto"/>
          </w:tcPr>
          <w:p w14:paraId="12C8C252" w14:textId="77777777" w:rsidR="00695660" w:rsidRPr="00770B96" w:rsidRDefault="00335250" w:rsidP="007B01B2">
            <w:pPr>
              <w:jc w:val="center"/>
              <w:rPr>
                <w:rFonts w:cs="Arial"/>
              </w:rPr>
            </w:pPr>
            <w:r w:rsidRPr="00770B96">
              <w:rPr>
                <w:rFonts w:cs="Arial"/>
              </w:rPr>
              <w:t>Jennifer Mason</w:t>
            </w:r>
          </w:p>
        </w:tc>
        <w:tc>
          <w:tcPr>
            <w:tcW w:w="2332" w:type="dxa"/>
            <w:shd w:val="clear" w:color="auto" w:fill="auto"/>
          </w:tcPr>
          <w:p w14:paraId="12C8C253" w14:textId="77777777" w:rsidR="00695660"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254" w14:textId="77777777" w:rsidR="00695660" w:rsidRPr="00770B96" w:rsidRDefault="00695660" w:rsidP="007B01B2">
            <w:pPr>
              <w:jc w:val="center"/>
              <w:rPr>
                <w:rFonts w:cs="Arial"/>
              </w:rPr>
            </w:pPr>
          </w:p>
        </w:tc>
      </w:tr>
    </w:tbl>
    <w:p w14:paraId="12C8C256" w14:textId="77777777" w:rsidR="00695660" w:rsidRPr="006C5D6C" w:rsidRDefault="00335250" w:rsidP="00695660">
      <w:pPr>
        <w:spacing w:line="480" w:lineRule="auto"/>
        <w:jc w:val="both"/>
        <w:rPr>
          <w:rFonts w:cs="Arial"/>
        </w:rPr>
      </w:pPr>
      <w:r w:rsidRPr="006C5D6C">
        <w:rPr>
          <w:rFonts w:cs="Arial"/>
        </w:rPr>
        <w:t>_______________</w:t>
      </w:r>
    </w:p>
    <w:p w14:paraId="12C8C257" w14:textId="77777777" w:rsidR="00695660" w:rsidRDefault="00335250" w:rsidP="00C970FE">
      <w:pPr>
        <w:spacing w:line="360" w:lineRule="auto"/>
        <w:rPr>
          <w:rFonts w:cs="Arial"/>
          <w:color w:val="000000"/>
          <w:u w:val="single"/>
        </w:rPr>
      </w:pPr>
      <w:r w:rsidRPr="006C5D6C">
        <w:rPr>
          <w:rFonts w:cs="Arial"/>
          <w:color w:val="000000"/>
          <w:u w:val="single"/>
        </w:rPr>
        <w:t xml:space="preserve">RESOLUTION NO. </w:t>
      </w:r>
      <w:r>
        <w:rPr>
          <w:rFonts w:cs="Arial"/>
          <w:color w:val="000000"/>
          <w:u w:val="single"/>
        </w:rPr>
        <w:t>9</w:t>
      </w:r>
      <w:r w:rsidRPr="006C5D6C">
        <w:rPr>
          <w:rFonts w:cs="Arial"/>
          <w:color w:val="000000"/>
          <w:u w:val="single"/>
        </w:rPr>
        <w:t>-22-</w:t>
      </w:r>
      <w:r w:rsidR="00CE1D9C">
        <w:rPr>
          <w:rFonts w:cs="Arial"/>
          <w:color w:val="000000"/>
          <w:u w:val="single"/>
        </w:rPr>
        <w:t>32</w:t>
      </w:r>
    </w:p>
    <w:p w14:paraId="12C8C258" w14:textId="77777777" w:rsidR="00A05525" w:rsidRDefault="00335250" w:rsidP="00C970FE">
      <w:pPr>
        <w:spacing w:line="360" w:lineRule="auto"/>
        <w:jc w:val="both"/>
        <w:rPr>
          <w:rFonts w:cs="Arial"/>
          <w:color w:val="000000"/>
          <w:szCs w:val="20"/>
        </w:rPr>
      </w:pPr>
      <w:r w:rsidRPr="006C5D6C">
        <w:rPr>
          <w:rFonts w:cs="Arial"/>
          <w:color w:val="000000"/>
        </w:rPr>
        <w:tab/>
      </w:r>
      <w:r w:rsidRPr="006C5D6C">
        <w:rPr>
          <w:rFonts w:cs="Arial"/>
          <w:color w:val="000000"/>
          <w:szCs w:val="20"/>
        </w:rPr>
        <w:t xml:space="preserve">Commissioner </w:t>
      </w:r>
      <w:r w:rsidR="00CE1D9C">
        <w:rPr>
          <w:rFonts w:cs="Arial"/>
          <w:color w:val="000000"/>
          <w:szCs w:val="20"/>
        </w:rPr>
        <w:t>Webb</w:t>
      </w:r>
      <w:r w:rsidRPr="006C5D6C">
        <w:rPr>
          <w:rFonts w:cs="Arial"/>
          <w:color w:val="000000"/>
          <w:szCs w:val="20"/>
        </w:rPr>
        <w:t xml:space="preserve"> moved to accept Resolution No. </w:t>
      </w:r>
      <w:r>
        <w:rPr>
          <w:rFonts w:cs="Arial"/>
          <w:color w:val="000000"/>
          <w:szCs w:val="20"/>
        </w:rPr>
        <w:t>9</w:t>
      </w:r>
      <w:r w:rsidRPr="006C5D6C">
        <w:rPr>
          <w:rFonts w:cs="Arial"/>
          <w:color w:val="000000"/>
          <w:szCs w:val="20"/>
        </w:rPr>
        <w:t>-22</w:t>
      </w:r>
      <w:r>
        <w:rPr>
          <w:rFonts w:cs="Arial"/>
          <w:color w:val="000000"/>
          <w:szCs w:val="20"/>
        </w:rPr>
        <w:t>-</w:t>
      </w:r>
      <w:r w:rsidR="00CE1D9C">
        <w:rPr>
          <w:rFonts w:cs="Arial"/>
          <w:color w:val="000000"/>
          <w:szCs w:val="20"/>
        </w:rPr>
        <w:t>32</w:t>
      </w:r>
      <w:r w:rsidRPr="006C5D6C">
        <w:rPr>
          <w:rFonts w:cs="Arial"/>
          <w:color w:val="000000"/>
          <w:szCs w:val="20"/>
        </w:rPr>
        <w:t>, seconded by Commissioner</w:t>
      </w:r>
      <w:r w:rsidR="00CE1D9C">
        <w:rPr>
          <w:rFonts w:cs="Arial"/>
          <w:color w:val="000000"/>
          <w:szCs w:val="20"/>
        </w:rPr>
        <w:t xml:space="preserve"> </w:t>
      </w:r>
      <w:r w:rsidR="00971DBC">
        <w:rPr>
          <w:rFonts w:cs="Arial"/>
          <w:color w:val="000000"/>
          <w:szCs w:val="20"/>
        </w:rPr>
        <w:t>Ricky Jones</w:t>
      </w:r>
      <w:r w:rsidRPr="006C5D6C">
        <w:rPr>
          <w:rFonts w:cs="Arial"/>
          <w:color w:val="000000"/>
          <w:szCs w:val="20"/>
        </w:rPr>
        <w:t>.</w:t>
      </w:r>
    </w:p>
    <w:p w14:paraId="12C8C259" w14:textId="77777777" w:rsidR="00CE1D9C" w:rsidRPr="00CE1D9C" w:rsidRDefault="00335250" w:rsidP="00CE1D9C">
      <w:pPr>
        <w:spacing w:line="276" w:lineRule="auto"/>
        <w:jc w:val="center"/>
        <w:rPr>
          <w:rFonts w:eastAsia="Calibri" w:cs="Arial"/>
          <w:b/>
          <w:bCs/>
          <w:color w:val="000000"/>
          <w:u w:val="single"/>
        </w:rPr>
      </w:pPr>
      <w:r w:rsidRPr="00CE1D9C">
        <w:rPr>
          <w:rFonts w:eastAsia="Calibri" w:cs="Arial"/>
          <w:b/>
          <w:bCs/>
          <w:color w:val="000000"/>
        </w:rPr>
        <w:t>RESOLUTION DECLARING CERTAIN WILLIAMSON COUNTY OWNED PROPERTY AND EQUIPMENT SURPLUS PROPERTY AND AUTHORIZING THE SALE OF THE</w:t>
      </w:r>
      <w:r w:rsidRPr="00CE1D9C">
        <w:rPr>
          <w:rFonts w:eastAsia="Calibri" w:cs="Arial"/>
          <w:b/>
          <w:bCs/>
          <w:color w:val="000000"/>
          <w:u w:val="single"/>
        </w:rPr>
        <w:t xml:space="preserve"> PROPERTY AND EQUIPMENT</w:t>
      </w:r>
    </w:p>
    <w:p w14:paraId="12C8C25A" w14:textId="77777777" w:rsidR="00CE1D9C" w:rsidRPr="00CE1D9C" w:rsidRDefault="00CE1D9C" w:rsidP="00CE1D9C">
      <w:pPr>
        <w:spacing w:line="276" w:lineRule="auto"/>
        <w:jc w:val="both"/>
        <w:rPr>
          <w:rFonts w:eastAsia="Calibri" w:cs="Arial"/>
          <w:b/>
          <w:bCs/>
          <w:color w:val="000000"/>
          <w:u w:val="single"/>
        </w:rPr>
      </w:pPr>
    </w:p>
    <w:p w14:paraId="12C8C25B" w14:textId="77777777" w:rsidR="00CE1D9C" w:rsidRPr="00CE1D9C" w:rsidRDefault="00335250" w:rsidP="00CE1D9C">
      <w:pPr>
        <w:spacing w:line="276" w:lineRule="auto"/>
        <w:ind w:left="1440" w:hanging="1440"/>
        <w:jc w:val="both"/>
        <w:rPr>
          <w:rFonts w:eastAsia="Calibri" w:cs="Arial"/>
          <w:bCs/>
          <w:color w:val="000000"/>
        </w:rPr>
      </w:pPr>
      <w:r w:rsidRPr="00CE1D9C">
        <w:rPr>
          <w:rFonts w:eastAsia="Calibri" w:cs="Arial"/>
          <w:b/>
          <w:bCs/>
          <w:color w:val="000000"/>
        </w:rPr>
        <w:t xml:space="preserve">WHEREAS, </w:t>
      </w:r>
      <w:r w:rsidRPr="00CE1D9C">
        <w:rPr>
          <w:rFonts w:eastAsia="Calibri" w:cs="Arial"/>
          <w:bCs/>
          <w:color w:val="000000"/>
        </w:rPr>
        <w:t>Williamson County is subject to the County Purchasing Law of 1957 which is codified at Tennessee Code Annotated, Section 5-14-101 et. seq.; and</w:t>
      </w:r>
    </w:p>
    <w:p w14:paraId="12C8C25C" w14:textId="77777777" w:rsidR="00CE1D9C" w:rsidRPr="00CE1D9C" w:rsidRDefault="00CE1D9C" w:rsidP="00CE1D9C">
      <w:pPr>
        <w:spacing w:line="276" w:lineRule="auto"/>
        <w:jc w:val="both"/>
        <w:rPr>
          <w:rFonts w:eastAsia="Calibri" w:cs="Arial"/>
          <w:b/>
          <w:bCs/>
          <w:color w:val="000000"/>
        </w:rPr>
      </w:pPr>
    </w:p>
    <w:p w14:paraId="12C8C25D" w14:textId="77777777" w:rsidR="00CE1D9C" w:rsidRPr="00CE1D9C" w:rsidRDefault="00335250" w:rsidP="00CE1D9C">
      <w:pPr>
        <w:spacing w:line="276" w:lineRule="auto"/>
        <w:ind w:left="1440" w:hanging="1440"/>
        <w:jc w:val="both"/>
        <w:rPr>
          <w:rFonts w:eastAsia="Calibri" w:cs="Arial"/>
          <w:bCs/>
          <w:color w:val="000000"/>
        </w:rPr>
      </w:pPr>
      <w:r w:rsidRPr="00CE1D9C">
        <w:rPr>
          <w:rFonts w:eastAsia="Calibri" w:cs="Arial"/>
          <w:b/>
          <w:bCs/>
          <w:color w:val="000000"/>
        </w:rPr>
        <w:t>WHEREAS,</w:t>
      </w:r>
      <w:r w:rsidRPr="00CE1D9C">
        <w:rPr>
          <w:rFonts w:eastAsia="Calibri" w:cs="Arial"/>
          <w:b/>
          <w:bCs/>
          <w:color w:val="000000"/>
        </w:rPr>
        <w:tab/>
      </w:r>
      <w:r w:rsidRPr="00CE1D9C">
        <w:rPr>
          <w:rFonts w:eastAsia="Calibri" w:cs="Arial"/>
          <w:bCs/>
          <w:color w:val="000000"/>
        </w:rPr>
        <w:t>pursuant to Tennessee Code Annotated, Section 5-14-108, prior to selling property owned by the County, the Board of Commissioners must first declare the property surplus, obsolete or unusable; and</w:t>
      </w:r>
    </w:p>
    <w:p w14:paraId="12C8C25E" w14:textId="77777777" w:rsidR="00CE1D9C" w:rsidRPr="00CE1D9C" w:rsidRDefault="00CE1D9C" w:rsidP="00CE1D9C">
      <w:pPr>
        <w:spacing w:line="276" w:lineRule="auto"/>
        <w:ind w:left="1440" w:hanging="1440"/>
        <w:jc w:val="both"/>
        <w:rPr>
          <w:rFonts w:eastAsia="Calibri" w:cs="Arial"/>
        </w:rPr>
      </w:pPr>
    </w:p>
    <w:p w14:paraId="12C8C25F" w14:textId="77777777" w:rsidR="00CE1D9C" w:rsidRPr="00CE1D9C" w:rsidRDefault="00335250" w:rsidP="00CE1D9C">
      <w:pPr>
        <w:spacing w:line="276" w:lineRule="auto"/>
        <w:ind w:left="1440" w:hanging="1440"/>
        <w:jc w:val="both"/>
        <w:rPr>
          <w:rFonts w:eastAsia="Calibri" w:cs="Arial"/>
        </w:rPr>
      </w:pPr>
      <w:r w:rsidRPr="00CE1D9C">
        <w:rPr>
          <w:rFonts w:eastAsia="Calibri" w:cs="Arial"/>
          <w:b/>
        </w:rPr>
        <w:t>WHEREAS,</w:t>
      </w:r>
      <w:r w:rsidRPr="00CE1D9C">
        <w:rPr>
          <w:rFonts w:eastAsia="Calibri" w:cs="Arial"/>
          <w:b/>
        </w:rPr>
        <w:tab/>
      </w:r>
      <w:r w:rsidRPr="00CE1D9C">
        <w:rPr>
          <w:rFonts w:eastAsia="Calibri" w:cs="Arial"/>
        </w:rPr>
        <w:t>the Board of Commissioners has determined that the property and equipment listed below is unneeded or unusable and as such is declared surplus; and</w:t>
      </w:r>
    </w:p>
    <w:p w14:paraId="12C8C260" w14:textId="77777777" w:rsidR="00CE1D9C" w:rsidRPr="00CE1D9C" w:rsidRDefault="00CE1D9C" w:rsidP="00CE1D9C">
      <w:pPr>
        <w:spacing w:line="276" w:lineRule="auto"/>
        <w:ind w:left="1440" w:hanging="1440"/>
        <w:jc w:val="both"/>
        <w:rPr>
          <w:rFonts w:eastAsia="Calibri" w:cs="Arial"/>
        </w:rPr>
      </w:pPr>
    </w:p>
    <w:p w14:paraId="12C8C261" w14:textId="77777777" w:rsidR="00CE1D9C" w:rsidRPr="00CE1D9C" w:rsidRDefault="00335250" w:rsidP="00CE1D9C">
      <w:pPr>
        <w:spacing w:line="276" w:lineRule="auto"/>
        <w:ind w:left="1440" w:hanging="1440"/>
        <w:jc w:val="both"/>
        <w:rPr>
          <w:rFonts w:eastAsia="Calibri" w:cs="Arial"/>
        </w:rPr>
      </w:pPr>
      <w:r w:rsidRPr="00CE1D9C">
        <w:rPr>
          <w:rFonts w:eastAsia="Calibri" w:cs="Arial"/>
          <w:b/>
        </w:rPr>
        <w:t>WHEREAS,</w:t>
      </w:r>
      <w:r w:rsidRPr="00CE1D9C">
        <w:rPr>
          <w:rFonts w:eastAsia="Calibri" w:cs="Arial"/>
          <w:b/>
        </w:rPr>
        <w:tab/>
      </w:r>
      <w:r w:rsidRPr="00CE1D9C">
        <w:rPr>
          <w:rFonts w:eastAsia="Calibri" w:cs="Arial"/>
        </w:rPr>
        <w:t>the Williamson County Board of Commissioners, finding it in the interest of the citizens of Williamson County, declare the property and equipment listed herein below as surplus and directs the disposal of the property and equipment by sealed bid or other permissible means:</w:t>
      </w:r>
    </w:p>
    <w:p w14:paraId="12C8C262" w14:textId="77777777" w:rsidR="00CE1D9C" w:rsidRPr="00CE1D9C" w:rsidRDefault="00335250" w:rsidP="00CE1D9C">
      <w:pPr>
        <w:spacing w:line="276" w:lineRule="auto"/>
        <w:ind w:left="1440" w:hanging="1440"/>
        <w:jc w:val="both"/>
        <w:rPr>
          <w:rFonts w:eastAsia="Calibri" w:cs="Arial"/>
        </w:rPr>
      </w:pPr>
      <w:r w:rsidRPr="00CE1D9C">
        <w:rPr>
          <w:rFonts w:eastAsia="Calibri" w:cs="Arial"/>
        </w:rPr>
        <w:t xml:space="preserve"> </w:t>
      </w:r>
      <w:r w:rsidRPr="00CE1D9C">
        <w:rPr>
          <w:rFonts w:eastAsia="Calibri" w:cs="Arial"/>
        </w:rPr>
        <w:fldChar w:fldCharType="begin"/>
      </w:r>
      <w:r w:rsidRPr="00CE1D9C">
        <w:rPr>
          <w:rFonts w:eastAsia="Calibri" w:cs="Arial"/>
        </w:rPr>
        <w:instrText xml:space="preserve"> LINK Excel.Sheet.12 "C:\\Users\\diane.giddens\\AppData\\Local\\Microsoft\\Windows\\INetCache\\Content.Outlook\\PW6PHS3W\\Surplus 2022 for Resolution Final.xlsx" "WCG surplus sell at auction!R3C1:R72C3" \a \f 5 \h  \* MERGEFORMAT </w:instrText>
      </w:r>
      <w:r w:rsidRPr="00CE1D9C">
        <w:rPr>
          <w:rFonts w:eastAsia="Calibri" w:cs="Arial"/>
        </w:rPr>
        <w:fldChar w:fldCharType="separate"/>
      </w:r>
    </w:p>
    <w:tbl>
      <w:tblPr>
        <w:tblStyle w:val="TableGrid1"/>
        <w:tblW w:w="8980" w:type="dxa"/>
        <w:tblLook w:val="04A0" w:firstRow="1" w:lastRow="0" w:firstColumn="1" w:lastColumn="0" w:noHBand="0" w:noVBand="1"/>
      </w:tblPr>
      <w:tblGrid>
        <w:gridCol w:w="1017"/>
        <w:gridCol w:w="3840"/>
        <w:gridCol w:w="4480"/>
      </w:tblGrid>
      <w:tr w:rsidR="001847FA" w14:paraId="12C8C266" w14:textId="77777777" w:rsidTr="007B01B2">
        <w:trPr>
          <w:trHeight w:val="300"/>
        </w:trPr>
        <w:tc>
          <w:tcPr>
            <w:tcW w:w="660" w:type="dxa"/>
            <w:noWrap/>
            <w:hideMark/>
          </w:tcPr>
          <w:p w14:paraId="12C8C263" w14:textId="77777777" w:rsidR="00CE1D9C" w:rsidRPr="00CE1D9C" w:rsidRDefault="00335250" w:rsidP="00CE1D9C">
            <w:pPr>
              <w:spacing w:after="200" w:line="276" w:lineRule="auto"/>
              <w:ind w:left="1440" w:hanging="1440"/>
              <w:jc w:val="both"/>
              <w:rPr>
                <w:rFonts w:cs="Arial"/>
                <w:b/>
                <w:bCs/>
              </w:rPr>
            </w:pPr>
            <w:r w:rsidRPr="00CE1D9C">
              <w:rPr>
                <w:rFonts w:cs="Arial"/>
                <w:b/>
                <w:bCs/>
              </w:rPr>
              <w:t>ASSET</w:t>
            </w:r>
          </w:p>
        </w:tc>
        <w:tc>
          <w:tcPr>
            <w:tcW w:w="3840" w:type="dxa"/>
            <w:noWrap/>
            <w:hideMark/>
          </w:tcPr>
          <w:p w14:paraId="12C8C264" w14:textId="77777777" w:rsidR="00CE1D9C" w:rsidRPr="00CE1D9C" w:rsidRDefault="00335250" w:rsidP="00CE1D9C">
            <w:pPr>
              <w:spacing w:after="200" w:line="276" w:lineRule="auto"/>
              <w:ind w:left="1440" w:hanging="1440"/>
              <w:jc w:val="both"/>
              <w:rPr>
                <w:rFonts w:cs="Arial"/>
                <w:b/>
                <w:bCs/>
              </w:rPr>
            </w:pPr>
            <w:r w:rsidRPr="00CE1D9C">
              <w:rPr>
                <w:rFonts w:cs="Arial"/>
                <w:b/>
                <w:bCs/>
              </w:rPr>
              <w:t>DESCRIPTION</w:t>
            </w:r>
          </w:p>
        </w:tc>
        <w:tc>
          <w:tcPr>
            <w:tcW w:w="4480" w:type="dxa"/>
            <w:noWrap/>
            <w:hideMark/>
          </w:tcPr>
          <w:p w14:paraId="12C8C265" w14:textId="77777777" w:rsidR="00CE1D9C" w:rsidRPr="00CE1D9C" w:rsidRDefault="00335250" w:rsidP="00CE1D9C">
            <w:pPr>
              <w:spacing w:after="200" w:line="276" w:lineRule="auto"/>
              <w:ind w:left="1440" w:hanging="1440"/>
              <w:jc w:val="both"/>
              <w:rPr>
                <w:rFonts w:cs="Arial"/>
                <w:b/>
                <w:bCs/>
              </w:rPr>
            </w:pPr>
            <w:r w:rsidRPr="00CE1D9C">
              <w:rPr>
                <w:rFonts w:cs="Arial"/>
                <w:b/>
                <w:bCs/>
              </w:rPr>
              <w:t>SERIAL/PARCEL</w:t>
            </w:r>
          </w:p>
        </w:tc>
      </w:tr>
      <w:tr w:rsidR="001847FA" w14:paraId="12C8C26A" w14:textId="77777777" w:rsidTr="007B01B2">
        <w:trPr>
          <w:trHeight w:val="300"/>
        </w:trPr>
        <w:tc>
          <w:tcPr>
            <w:tcW w:w="660" w:type="dxa"/>
            <w:noWrap/>
            <w:hideMark/>
          </w:tcPr>
          <w:p w14:paraId="12C8C267" w14:textId="77777777" w:rsidR="00CE1D9C" w:rsidRPr="00CE1D9C" w:rsidRDefault="00335250" w:rsidP="00CE1D9C">
            <w:pPr>
              <w:spacing w:after="200" w:line="276" w:lineRule="auto"/>
              <w:ind w:left="1440" w:hanging="1440"/>
              <w:jc w:val="both"/>
              <w:rPr>
                <w:rFonts w:cs="Arial"/>
              </w:rPr>
            </w:pPr>
            <w:r w:rsidRPr="00CE1D9C">
              <w:rPr>
                <w:rFonts w:cs="Arial"/>
              </w:rPr>
              <w:t>4757</w:t>
            </w:r>
          </w:p>
        </w:tc>
        <w:tc>
          <w:tcPr>
            <w:tcW w:w="3840" w:type="dxa"/>
            <w:noWrap/>
            <w:hideMark/>
          </w:tcPr>
          <w:p w14:paraId="12C8C268" w14:textId="77777777" w:rsidR="00CE1D9C" w:rsidRPr="00CE1D9C" w:rsidRDefault="00335250" w:rsidP="00CE1D9C">
            <w:pPr>
              <w:spacing w:after="200" w:line="276" w:lineRule="auto"/>
              <w:ind w:left="1440" w:hanging="1440"/>
              <w:jc w:val="both"/>
              <w:rPr>
                <w:rFonts w:cs="Arial"/>
              </w:rPr>
            </w:pPr>
            <w:r w:rsidRPr="00CE1D9C">
              <w:rPr>
                <w:rFonts w:cs="Arial"/>
              </w:rPr>
              <w:t>98 CHEVY TRUCK</w:t>
            </w:r>
          </w:p>
        </w:tc>
        <w:tc>
          <w:tcPr>
            <w:tcW w:w="4480" w:type="dxa"/>
            <w:noWrap/>
            <w:hideMark/>
          </w:tcPr>
          <w:p w14:paraId="12C8C269" w14:textId="77777777" w:rsidR="00CE1D9C" w:rsidRPr="00CE1D9C" w:rsidRDefault="00335250" w:rsidP="00CE1D9C">
            <w:pPr>
              <w:spacing w:after="200" w:line="276" w:lineRule="auto"/>
              <w:ind w:left="1440" w:hanging="1440"/>
              <w:jc w:val="both"/>
              <w:rPr>
                <w:rFonts w:cs="Arial"/>
              </w:rPr>
            </w:pPr>
            <w:r w:rsidRPr="00CE1D9C">
              <w:rPr>
                <w:rFonts w:cs="Arial"/>
              </w:rPr>
              <w:t>1GCGK24R9WZ165076</w:t>
            </w:r>
          </w:p>
        </w:tc>
      </w:tr>
      <w:tr w:rsidR="001847FA" w14:paraId="12C8C26E" w14:textId="77777777" w:rsidTr="007B01B2">
        <w:trPr>
          <w:trHeight w:val="300"/>
        </w:trPr>
        <w:tc>
          <w:tcPr>
            <w:tcW w:w="660" w:type="dxa"/>
            <w:noWrap/>
            <w:hideMark/>
          </w:tcPr>
          <w:p w14:paraId="12C8C26B" w14:textId="77777777" w:rsidR="00CE1D9C" w:rsidRPr="00CE1D9C" w:rsidRDefault="00335250" w:rsidP="00CE1D9C">
            <w:pPr>
              <w:spacing w:after="200" w:line="276" w:lineRule="auto"/>
              <w:ind w:left="1440" w:hanging="1440"/>
              <w:jc w:val="both"/>
              <w:rPr>
                <w:rFonts w:cs="Arial"/>
              </w:rPr>
            </w:pPr>
            <w:r w:rsidRPr="00CE1D9C">
              <w:rPr>
                <w:rFonts w:cs="Arial"/>
              </w:rPr>
              <w:t>4819</w:t>
            </w:r>
          </w:p>
        </w:tc>
        <w:tc>
          <w:tcPr>
            <w:tcW w:w="3840" w:type="dxa"/>
            <w:noWrap/>
            <w:hideMark/>
          </w:tcPr>
          <w:p w14:paraId="12C8C26C" w14:textId="77777777" w:rsidR="00CE1D9C" w:rsidRPr="00CE1D9C" w:rsidRDefault="00335250" w:rsidP="00CE1D9C">
            <w:pPr>
              <w:spacing w:after="200" w:line="276" w:lineRule="auto"/>
              <w:ind w:left="1440" w:hanging="1440"/>
              <w:jc w:val="both"/>
              <w:rPr>
                <w:rFonts w:cs="Arial"/>
              </w:rPr>
            </w:pPr>
            <w:r w:rsidRPr="00CE1D9C">
              <w:rPr>
                <w:rFonts w:cs="Arial"/>
              </w:rPr>
              <w:t>06 FORD TRUCK 4X4</w:t>
            </w:r>
          </w:p>
        </w:tc>
        <w:tc>
          <w:tcPr>
            <w:tcW w:w="4480" w:type="dxa"/>
            <w:noWrap/>
            <w:hideMark/>
          </w:tcPr>
          <w:p w14:paraId="12C8C26D" w14:textId="77777777" w:rsidR="00CE1D9C" w:rsidRPr="00CE1D9C" w:rsidRDefault="00335250" w:rsidP="00CE1D9C">
            <w:pPr>
              <w:spacing w:after="200" w:line="276" w:lineRule="auto"/>
              <w:ind w:left="1440" w:hanging="1440"/>
              <w:jc w:val="both"/>
              <w:rPr>
                <w:rFonts w:cs="Arial"/>
              </w:rPr>
            </w:pPr>
            <w:r w:rsidRPr="00CE1D9C">
              <w:rPr>
                <w:rFonts w:cs="Arial"/>
              </w:rPr>
              <w:t>1FTNF21L4YEA99123</w:t>
            </w:r>
          </w:p>
        </w:tc>
      </w:tr>
      <w:tr w:rsidR="001847FA" w14:paraId="12C8C272" w14:textId="77777777" w:rsidTr="007B01B2">
        <w:trPr>
          <w:trHeight w:val="300"/>
        </w:trPr>
        <w:tc>
          <w:tcPr>
            <w:tcW w:w="660" w:type="dxa"/>
            <w:noWrap/>
            <w:hideMark/>
          </w:tcPr>
          <w:p w14:paraId="12C8C26F" w14:textId="77777777" w:rsidR="00CE1D9C" w:rsidRPr="00CE1D9C" w:rsidRDefault="00335250" w:rsidP="00CE1D9C">
            <w:pPr>
              <w:spacing w:after="200" w:line="276" w:lineRule="auto"/>
              <w:ind w:left="1440" w:hanging="1440"/>
              <w:jc w:val="both"/>
              <w:rPr>
                <w:rFonts w:cs="Arial"/>
              </w:rPr>
            </w:pPr>
            <w:r w:rsidRPr="00CE1D9C">
              <w:rPr>
                <w:rFonts w:cs="Arial"/>
              </w:rPr>
              <w:lastRenderedPageBreak/>
              <w:t>5669</w:t>
            </w:r>
          </w:p>
        </w:tc>
        <w:tc>
          <w:tcPr>
            <w:tcW w:w="3840" w:type="dxa"/>
            <w:noWrap/>
            <w:hideMark/>
          </w:tcPr>
          <w:p w14:paraId="12C8C270" w14:textId="77777777" w:rsidR="00CE1D9C" w:rsidRPr="00CE1D9C" w:rsidRDefault="00335250" w:rsidP="00CE1D9C">
            <w:pPr>
              <w:spacing w:after="200" w:line="276" w:lineRule="auto"/>
              <w:ind w:left="1440" w:hanging="1440"/>
              <w:jc w:val="both"/>
              <w:rPr>
                <w:rFonts w:cs="Arial"/>
              </w:rPr>
            </w:pPr>
            <w:r w:rsidRPr="00CE1D9C">
              <w:rPr>
                <w:rFonts w:cs="Arial"/>
              </w:rPr>
              <w:t>99 CHEVY TRUCK 3500</w:t>
            </w:r>
          </w:p>
        </w:tc>
        <w:tc>
          <w:tcPr>
            <w:tcW w:w="4480" w:type="dxa"/>
            <w:noWrap/>
            <w:hideMark/>
          </w:tcPr>
          <w:p w14:paraId="12C8C271" w14:textId="77777777" w:rsidR="00CE1D9C" w:rsidRPr="00CE1D9C" w:rsidRDefault="00335250" w:rsidP="00CE1D9C">
            <w:pPr>
              <w:spacing w:after="200" w:line="276" w:lineRule="auto"/>
              <w:ind w:left="1440" w:hanging="1440"/>
              <w:jc w:val="both"/>
              <w:rPr>
                <w:rFonts w:cs="Arial"/>
              </w:rPr>
            </w:pPr>
            <w:r w:rsidRPr="00CE1D9C">
              <w:rPr>
                <w:rFonts w:cs="Arial"/>
              </w:rPr>
              <w:t>1GBJC34R5XFO25767</w:t>
            </w:r>
          </w:p>
        </w:tc>
      </w:tr>
      <w:tr w:rsidR="001847FA" w14:paraId="12C8C276" w14:textId="77777777" w:rsidTr="007B01B2">
        <w:trPr>
          <w:trHeight w:val="300"/>
        </w:trPr>
        <w:tc>
          <w:tcPr>
            <w:tcW w:w="660" w:type="dxa"/>
            <w:noWrap/>
            <w:hideMark/>
          </w:tcPr>
          <w:p w14:paraId="12C8C273" w14:textId="77777777" w:rsidR="00CE1D9C" w:rsidRPr="00CE1D9C" w:rsidRDefault="00335250" w:rsidP="00CE1D9C">
            <w:pPr>
              <w:spacing w:after="200" w:line="276" w:lineRule="auto"/>
              <w:ind w:left="1440" w:hanging="1440"/>
              <w:jc w:val="both"/>
              <w:rPr>
                <w:rFonts w:cs="Arial"/>
              </w:rPr>
            </w:pPr>
            <w:r w:rsidRPr="00CE1D9C">
              <w:rPr>
                <w:rFonts w:cs="Arial"/>
              </w:rPr>
              <w:t>5740</w:t>
            </w:r>
          </w:p>
        </w:tc>
        <w:tc>
          <w:tcPr>
            <w:tcW w:w="3840" w:type="dxa"/>
            <w:noWrap/>
            <w:hideMark/>
          </w:tcPr>
          <w:p w14:paraId="12C8C274" w14:textId="77777777" w:rsidR="00CE1D9C" w:rsidRPr="00CE1D9C" w:rsidRDefault="00335250" w:rsidP="00CE1D9C">
            <w:pPr>
              <w:spacing w:after="200" w:line="276" w:lineRule="auto"/>
              <w:ind w:left="1440" w:hanging="1440"/>
              <w:jc w:val="both"/>
              <w:rPr>
                <w:rFonts w:cs="Arial"/>
              </w:rPr>
            </w:pPr>
            <w:r w:rsidRPr="00CE1D9C">
              <w:rPr>
                <w:rFonts w:cs="Arial"/>
              </w:rPr>
              <w:t>TANKER 1973 TRAILMOBILE</w:t>
            </w:r>
          </w:p>
        </w:tc>
        <w:tc>
          <w:tcPr>
            <w:tcW w:w="4480" w:type="dxa"/>
            <w:noWrap/>
            <w:hideMark/>
          </w:tcPr>
          <w:p w14:paraId="12C8C275" w14:textId="77777777" w:rsidR="00CE1D9C" w:rsidRPr="00CE1D9C" w:rsidRDefault="00335250" w:rsidP="00CE1D9C">
            <w:pPr>
              <w:spacing w:after="200" w:line="276" w:lineRule="auto"/>
              <w:ind w:left="1440" w:hanging="1440"/>
              <w:jc w:val="both"/>
              <w:rPr>
                <w:rFonts w:cs="Arial"/>
              </w:rPr>
            </w:pPr>
            <w:r w:rsidRPr="00CE1D9C">
              <w:rPr>
                <w:rFonts w:cs="Arial"/>
              </w:rPr>
              <w:t>J40674</w:t>
            </w:r>
          </w:p>
        </w:tc>
      </w:tr>
      <w:tr w:rsidR="001847FA" w14:paraId="12C8C27A" w14:textId="77777777" w:rsidTr="007B01B2">
        <w:trPr>
          <w:trHeight w:val="300"/>
        </w:trPr>
        <w:tc>
          <w:tcPr>
            <w:tcW w:w="660" w:type="dxa"/>
            <w:noWrap/>
            <w:hideMark/>
          </w:tcPr>
          <w:p w14:paraId="12C8C277" w14:textId="77777777" w:rsidR="00CE1D9C" w:rsidRPr="00CE1D9C" w:rsidRDefault="00335250" w:rsidP="00CE1D9C">
            <w:pPr>
              <w:spacing w:after="200" w:line="276" w:lineRule="auto"/>
              <w:ind w:left="1440" w:hanging="1440"/>
              <w:jc w:val="both"/>
              <w:rPr>
                <w:rFonts w:cs="Arial"/>
              </w:rPr>
            </w:pPr>
            <w:r w:rsidRPr="00CE1D9C">
              <w:rPr>
                <w:rFonts w:cs="Arial"/>
              </w:rPr>
              <w:t>5955</w:t>
            </w:r>
          </w:p>
        </w:tc>
        <w:tc>
          <w:tcPr>
            <w:tcW w:w="3840" w:type="dxa"/>
            <w:noWrap/>
            <w:hideMark/>
          </w:tcPr>
          <w:p w14:paraId="12C8C278" w14:textId="77777777" w:rsidR="00CE1D9C" w:rsidRPr="00CE1D9C" w:rsidRDefault="00335250" w:rsidP="00CE1D9C">
            <w:pPr>
              <w:spacing w:after="200" w:line="276" w:lineRule="auto"/>
              <w:ind w:left="1440" w:hanging="1440"/>
              <w:jc w:val="both"/>
              <w:rPr>
                <w:rFonts w:cs="Arial"/>
              </w:rPr>
            </w:pPr>
            <w:r w:rsidRPr="00CE1D9C">
              <w:rPr>
                <w:rFonts w:cs="Arial"/>
              </w:rPr>
              <w:t>TOP DRESSER</w:t>
            </w:r>
          </w:p>
        </w:tc>
        <w:tc>
          <w:tcPr>
            <w:tcW w:w="4480" w:type="dxa"/>
            <w:noWrap/>
            <w:hideMark/>
          </w:tcPr>
          <w:p w14:paraId="12C8C279" w14:textId="77777777" w:rsidR="00CE1D9C" w:rsidRPr="00CE1D9C" w:rsidRDefault="00335250" w:rsidP="00CE1D9C">
            <w:pPr>
              <w:spacing w:after="200" w:line="276" w:lineRule="auto"/>
              <w:ind w:left="1440" w:hanging="1440"/>
              <w:jc w:val="both"/>
              <w:rPr>
                <w:rFonts w:cs="Arial"/>
              </w:rPr>
            </w:pPr>
            <w:r w:rsidRPr="00CE1D9C">
              <w:rPr>
                <w:rFonts w:cs="Arial"/>
              </w:rPr>
              <w:t>A98619</w:t>
            </w:r>
          </w:p>
        </w:tc>
      </w:tr>
      <w:tr w:rsidR="001847FA" w14:paraId="12C8C27E" w14:textId="77777777" w:rsidTr="007B01B2">
        <w:trPr>
          <w:trHeight w:val="300"/>
        </w:trPr>
        <w:tc>
          <w:tcPr>
            <w:tcW w:w="660" w:type="dxa"/>
            <w:noWrap/>
            <w:hideMark/>
          </w:tcPr>
          <w:p w14:paraId="12C8C27B" w14:textId="77777777" w:rsidR="00CE1D9C" w:rsidRPr="00CE1D9C" w:rsidRDefault="00335250" w:rsidP="00CE1D9C">
            <w:pPr>
              <w:spacing w:after="200" w:line="276" w:lineRule="auto"/>
              <w:ind w:left="1440" w:hanging="1440"/>
              <w:jc w:val="both"/>
              <w:rPr>
                <w:rFonts w:cs="Arial"/>
              </w:rPr>
            </w:pPr>
            <w:r w:rsidRPr="00CE1D9C">
              <w:rPr>
                <w:rFonts w:cs="Arial"/>
              </w:rPr>
              <w:t>7361</w:t>
            </w:r>
          </w:p>
        </w:tc>
        <w:tc>
          <w:tcPr>
            <w:tcW w:w="3840" w:type="dxa"/>
            <w:noWrap/>
            <w:hideMark/>
          </w:tcPr>
          <w:p w14:paraId="12C8C27C" w14:textId="77777777" w:rsidR="00CE1D9C" w:rsidRPr="00CE1D9C" w:rsidRDefault="00335250" w:rsidP="00CE1D9C">
            <w:pPr>
              <w:spacing w:after="200" w:line="276" w:lineRule="auto"/>
              <w:ind w:left="1440" w:hanging="1440"/>
              <w:jc w:val="both"/>
              <w:rPr>
                <w:rFonts w:cs="Arial"/>
              </w:rPr>
            </w:pPr>
            <w:r w:rsidRPr="00CE1D9C">
              <w:rPr>
                <w:rFonts w:cs="Arial"/>
              </w:rPr>
              <w:t>MOWER EXMARK</w:t>
            </w:r>
          </w:p>
        </w:tc>
        <w:tc>
          <w:tcPr>
            <w:tcW w:w="4480" w:type="dxa"/>
            <w:noWrap/>
            <w:hideMark/>
          </w:tcPr>
          <w:p w14:paraId="12C8C27D" w14:textId="77777777" w:rsidR="00CE1D9C" w:rsidRPr="00CE1D9C" w:rsidRDefault="00335250" w:rsidP="00CE1D9C">
            <w:pPr>
              <w:spacing w:after="200" w:line="276" w:lineRule="auto"/>
              <w:ind w:left="1440" w:hanging="1440"/>
              <w:jc w:val="both"/>
              <w:rPr>
                <w:rFonts w:cs="Arial"/>
              </w:rPr>
            </w:pPr>
            <w:r w:rsidRPr="00CE1D9C">
              <w:rPr>
                <w:rFonts w:cs="Arial"/>
              </w:rPr>
              <w:t>285206</w:t>
            </w:r>
          </w:p>
        </w:tc>
      </w:tr>
      <w:tr w:rsidR="001847FA" w14:paraId="12C8C282" w14:textId="77777777" w:rsidTr="007B01B2">
        <w:trPr>
          <w:trHeight w:val="300"/>
        </w:trPr>
        <w:tc>
          <w:tcPr>
            <w:tcW w:w="660" w:type="dxa"/>
            <w:noWrap/>
            <w:hideMark/>
          </w:tcPr>
          <w:p w14:paraId="12C8C27F" w14:textId="77777777" w:rsidR="00CE1D9C" w:rsidRPr="00CE1D9C" w:rsidRDefault="00335250" w:rsidP="00CE1D9C">
            <w:pPr>
              <w:spacing w:after="200" w:line="276" w:lineRule="auto"/>
              <w:ind w:left="1440" w:hanging="1440"/>
              <w:jc w:val="both"/>
              <w:rPr>
                <w:rFonts w:cs="Arial"/>
              </w:rPr>
            </w:pPr>
            <w:r w:rsidRPr="00CE1D9C">
              <w:rPr>
                <w:rFonts w:cs="Arial"/>
              </w:rPr>
              <w:t>7434</w:t>
            </w:r>
          </w:p>
        </w:tc>
        <w:tc>
          <w:tcPr>
            <w:tcW w:w="3840" w:type="dxa"/>
            <w:noWrap/>
            <w:hideMark/>
          </w:tcPr>
          <w:p w14:paraId="12C8C280" w14:textId="77777777" w:rsidR="00CE1D9C" w:rsidRPr="00CE1D9C" w:rsidRDefault="00335250" w:rsidP="00CE1D9C">
            <w:pPr>
              <w:spacing w:after="200" w:line="276" w:lineRule="auto"/>
              <w:ind w:left="1440" w:hanging="1440"/>
              <w:jc w:val="both"/>
              <w:rPr>
                <w:rFonts w:cs="Arial"/>
              </w:rPr>
            </w:pPr>
            <w:r w:rsidRPr="00CE1D9C">
              <w:rPr>
                <w:rFonts w:cs="Arial"/>
              </w:rPr>
              <w:t>NO TILL DRILL MODEL 107</w:t>
            </w:r>
          </w:p>
        </w:tc>
        <w:tc>
          <w:tcPr>
            <w:tcW w:w="4480" w:type="dxa"/>
            <w:noWrap/>
            <w:hideMark/>
          </w:tcPr>
          <w:p w14:paraId="12C8C281" w14:textId="77777777" w:rsidR="00CE1D9C" w:rsidRPr="00CE1D9C" w:rsidRDefault="00335250" w:rsidP="00CE1D9C">
            <w:pPr>
              <w:spacing w:after="200" w:line="276" w:lineRule="auto"/>
              <w:ind w:left="1440" w:hanging="1440"/>
              <w:jc w:val="both"/>
              <w:rPr>
                <w:rFonts w:cs="Arial"/>
              </w:rPr>
            </w:pPr>
            <w:r w:rsidRPr="00CE1D9C">
              <w:rPr>
                <w:rFonts w:cs="Arial"/>
              </w:rPr>
              <w:t>GI3569</w:t>
            </w:r>
          </w:p>
        </w:tc>
      </w:tr>
      <w:tr w:rsidR="001847FA" w14:paraId="12C8C286" w14:textId="77777777" w:rsidTr="007B01B2">
        <w:trPr>
          <w:trHeight w:val="300"/>
        </w:trPr>
        <w:tc>
          <w:tcPr>
            <w:tcW w:w="660" w:type="dxa"/>
            <w:noWrap/>
            <w:hideMark/>
          </w:tcPr>
          <w:p w14:paraId="12C8C283" w14:textId="77777777" w:rsidR="00CE1D9C" w:rsidRPr="00CE1D9C" w:rsidRDefault="00335250" w:rsidP="00CE1D9C">
            <w:pPr>
              <w:spacing w:after="200" w:line="276" w:lineRule="auto"/>
              <w:ind w:left="1440" w:hanging="1440"/>
              <w:jc w:val="both"/>
              <w:rPr>
                <w:rFonts w:cs="Arial"/>
              </w:rPr>
            </w:pPr>
            <w:r w:rsidRPr="00CE1D9C">
              <w:rPr>
                <w:rFonts w:cs="Arial"/>
              </w:rPr>
              <w:t>7444</w:t>
            </w:r>
          </w:p>
        </w:tc>
        <w:tc>
          <w:tcPr>
            <w:tcW w:w="3840" w:type="dxa"/>
            <w:noWrap/>
            <w:hideMark/>
          </w:tcPr>
          <w:p w14:paraId="12C8C284" w14:textId="77777777" w:rsidR="00CE1D9C" w:rsidRPr="00CE1D9C" w:rsidRDefault="00335250" w:rsidP="00CE1D9C">
            <w:pPr>
              <w:spacing w:after="200" w:line="276" w:lineRule="auto"/>
              <w:ind w:left="1440" w:hanging="1440"/>
              <w:jc w:val="both"/>
              <w:rPr>
                <w:rFonts w:cs="Arial"/>
              </w:rPr>
            </w:pPr>
            <w:r w:rsidRPr="00CE1D9C">
              <w:rPr>
                <w:rFonts w:cs="Arial"/>
              </w:rPr>
              <w:t>COMPACTOR FAIRVIEW</w:t>
            </w:r>
          </w:p>
        </w:tc>
        <w:tc>
          <w:tcPr>
            <w:tcW w:w="4480" w:type="dxa"/>
            <w:noWrap/>
            <w:hideMark/>
          </w:tcPr>
          <w:p w14:paraId="12C8C285" w14:textId="77777777" w:rsidR="00CE1D9C" w:rsidRPr="00CE1D9C" w:rsidRDefault="00335250" w:rsidP="00CE1D9C">
            <w:pPr>
              <w:spacing w:after="200" w:line="276" w:lineRule="auto"/>
              <w:ind w:left="1440" w:hanging="1440"/>
              <w:jc w:val="both"/>
              <w:rPr>
                <w:rFonts w:cs="Arial"/>
              </w:rPr>
            </w:pPr>
            <w:r w:rsidRPr="00CE1D9C">
              <w:rPr>
                <w:rFonts w:cs="Arial"/>
              </w:rPr>
              <w:t>11991432</w:t>
            </w:r>
          </w:p>
        </w:tc>
      </w:tr>
      <w:tr w:rsidR="001847FA" w14:paraId="12C8C28A" w14:textId="77777777" w:rsidTr="007B01B2">
        <w:trPr>
          <w:trHeight w:val="300"/>
        </w:trPr>
        <w:tc>
          <w:tcPr>
            <w:tcW w:w="660" w:type="dxa"/>
            <w:noWrap/>
            <w:hideMark/>
          </w:tcPr>
          <w:p w14:paraId="12C8C287" w14:textId="77777777" w:rsidR="00CE1D9C" w:rsidRPr="00CE1D9C" w:rsidRDefault="00335250" w:rsidP="00CE1D9C">
            <w:pPr>
              <w:spacing w:after="200" w:line="276" w:lineRule="auto"/>
              <w:ind w:left="1440" w:hanging="1440"/>
              <w:jc w:val="both"/>
              <w:rPr>
                <w:rFonts w:cs="Arial"/>
              </w:rPr>
            </w:pPr>
            <w:r w:rsidRPr="00CE1D9C">
              <w:rPr>
                <w:rFonts w:cs="Arial"/>
              </w:rPr>
              <w:t>8761</w:t>
            </w:r>
          </w:p>
        </w:tc>
        <w:tc>
          <w:tcPr>
            <w:tcW w:w="3840" w:type="dxa"/>
            <w:noWrap/>
            <w:hideMark/>
          </w:tcPr>
          <w:p w14:paraId="12C8C288" w14:textId="77777777" w:rsidR="00CE1D9C" w:rsidRPr="00CE1D9C" w:rsidRDefault="00335250" w:rsidP="00CE1D9C">
            <w:pPr>
              <w:spacing w:after="200" w:line="276" w:lineRule="auto"/>
              <w:ind w:left="1440" w:hanging="1440"/>
              <w:jc w:val="both"/>
              <w:rPr>
                <w:rFonts w:cs="Arial"/>
              </w:rPr>
            </w:pPr>
            <w:r w:rsidRPr="00CE1D9C">
              <w:rPr>
                <w:rFonts w:cs="Arial"/>
              </w:rPr>
              <w:t>02 CHEVY TRUCK  2500</w:t>
            </w:r>
          </w:p>
        </w:tc>
        <w:tc>
          <w:tcPr>
            <w:tcW w:w="4480" w:type="dxa"/>
            <w:noWrap/>
            <w:hideMark/>
          </w:tcPr>
          <w:p w14:paraId="12C8C289" w14:textId="77777777" w:rsidR="00CE1D9C" w:rsidRPr="00CE1D9C" w:rsidRDefault="00335250" w:rsidP="00CE1D9C">
            <w:pPr>
              <w:spacing w:after="200" w:line="276" w:lineRule="auto"/>
              <w:ind w:left="1440" w:hanging="1440"/>
              <w:jc w:val="both"/>
              <w:rPr>
                <w:rFonts w:cs="Arial"/>
              </w:rPr>
            </w:pPr>
            <w:r w:rsidRPr="00CE1D9C">
              <w:rPr>
                <w:rFonts w:cs="Arial"/>
              </w:rPr>
              <w:t>1GCHK24U02E287125</w:t>
            </w:r>
          </w:p>
        </w:tc>
      </w:tr>
      <w:tr w:rsidR="001847FA" w14:paraId="12C8C28E" w14:textId="77777777" w:rsidTr="007B01B2">
        <w:trPr>
          <w:trHeight w:val="300"/>
        </w:trPr>
        <w:tc>
          <w:tcPr>
            <w:tcW w:w="660" w:type="dxa"/>
            <w:noWrap/>
            <w:hideMark/>
          </w:tcPr>
          <w:p w14:paraId="12C8C28B" w14:textId="77777777" w:rsidR="00CE1D9C" w:rsidRPr="00CE1D9C" w:rsidRDefault="00335250" w:rsidP="00CE1D9C">
            <w:pPr>
              <w:spacing w:after="200" w:line="276" w:lineRule="auto"/>
              <w:ind w:left="1440" w:hanging="1440"/>
              <w:jc w:val="both"/>
              <w:rPr>
                <w:rFonts w:cs="Arial"/>
              </w:rPr>
            </w:pPr>
            <w:r w:rsidRPr="00CE1D9C">
              <w:rPr>
                <w:rFonts w:cs="Arial"/>
              </w:rPr>
              <w:t>9051</w:t>
            </w:r>
          </w:p>
        </w:tc>
        <w:tc>
          <w:tcPr>
            <w:tcW w:w="3840" w:type="dxa"/>
            <w:noWrap/>
            <w:hideMark/>
          </w:tcPr>
          <w:p w14:paraId="12C8C28C" w14:textId="77777777" w:rsidR="00CE1D9C" w:rsidRPr="00CE1D9C" w:rsidRDefault="00335250" w:rsidP="00CE1D9C">
            <w:pPr>
              <w:spacing w:after="200" w:line="276" w:lineRule="auto"/>
              <w:ind w:left="1440" w:hanging="1440"/>
              <w:jc w:val="both"/>
              <w:rPr>
                <w:rFonts w:cs="Arial"/>
              </w:rPr>
            </w:pPr>
            <w:r w:rsidRPr="00CE1D9C">
              <w:rPr>
                <w:rFonts w:cs="Arial"/>
              </w:rPr>
              <w:t>SCREENING PLANT RED&amp;YELOW</w:t>
            </w:r>
          </w:p>
        </w:tc>
        <w:tc>
          <w:tcPr>
            <w:tcW w:w="4480" w:type="dxa"/>
            <w:noWrap/>
            <w:hideMark/>
          </w:tcPr>
          <w:p w14:paraId="12C8C28D" w14:textId="77777777" w:rsidR="00CE1D9C" w:rsidRPr="00CE1D9C" w:rsidRDefault="00335250" w:rsidP="00CE1D9C">
            <w:pPr>
              <w:spacing w:after="200" w:line="276" w:lineRule="auto"/>
              <w:ind w:left="1440" w:hanging="1440"/>
              <w:jc w:val="both"/>
              <w:rPr>
                <w:rFonts w:cs="Arial"/>
              </w:rPr>
            </w:pPr>
            <w:r w:rsidRPr="00CE1D9C">
              <w:rPr>
                <w:rFonts w:cs="Arial"/>
              </w:rPr>
              <w:t>4580903</w:t>
            </w:r>
          </w:p>
        </w:tc>
      </w:tr>
      <w:tr w:rsidR="001847FA" w14:paraId="12C8C292" w14:textId="77777777" w:rsidTr="007B01B2">
        <w:trPr>
          <w:trHeight w:val="300"/>
        </w:trPr>
        <w:tc>
          <w:tcPr>
            <w:tcW w:w="660" w:type="dxa"/>
            <w:noWrap/>
            <w:hideMark/>
          </w:tcPr>
          <w:p w14:paraId="12C8C28F" w14:textId="77777777" w:rsidR="00CE1D9C" w:rsidRPr="00CE1D9C" w:rsidRDefault="00335250" w:rsidP="00CE1D9C">
            <w:pPr>
              <w:spacing w:after="200" w:line="276" w:lineRule="auto"/>
              <w:ind w:left="1440" w:hanging="1440"/>
              <w:jc w:val="both"/>
              <w:rPr>
                <w:rFonts w:cs="Arial"/>
              </w:rPr>
            </w:pPr>
            <w:r w:rsidRPr="00CE1D9C">
              <w:rPr>
                <w:rFonts w:cs="Arial"/>
              </w:rPr>
              <w:t>9053</w:t>
            </w:r>
          </w:p>
        </w:tc>
        <w:tc>
          <w:tcPr>
            <w:tcW w:w="3840" w:type="dxa"/>
            <w:noWrap/>
            <w:hideMark/>
          </w:tcPr>
          <w:p w14:paraId="12C8C290" w14:textId="77777777" w:rsidR="00CE1D9C" w:rsidRPr="00CE1D9C" w:rsidRDefault="00335250" w:rsidP="00CE1D9C">
            <w:pPr>
              <w:spacing w:after="200" w:line="276" w:lineRule="auto"/>
              <w:ind w:left="1440" w:hanging="1440"/>
              <w:jc w:val="both"/>
              <w:rPr>
                <w:rFonts w:cs="Arial"/>
              </w:rPr>
            </w:pPr>
            <w:r w:rsidRPr="00CE1D9C">
              <w:rPr>
                <w:rFonts w:cs="Arial"/>
              </w:rPr>
              <w:t>STACKING CONVEYOR RED #84 / EXTECH</w:t>
            </w:r>
          </w:p>
        </w:tc>
        <w:tc>
          <w:tcPr>
            <w:tcW w:w="4480" w:type="dxa"/>
            <w:noWrap/>
            <w:hideMark/>
          </w:tcPr>
          <w:p w14:paraId="12C8C291" w14:textId="77777777" w:rsidR="00CE1D9C" w:rsidRPr="00CE1D9C" w:rsidRDefault="00335250" w:rsidP="00CE1D9C">
            <w:pPr>
              <w:spacing w:after="200" w:line="276" w:lineRule="auto"/>
              <w:ind w:left="1440" w:hanging="1440"/>
              <w:jc w:val="both"/>
              <w:rPr>
                <w:rFonts w:cs="Arial"/>
              </w:rPr>
            </w:pPr>
            <w:r w:rsidRPr="00CE1D9C">
              <w:rPr>
                <w:rFonts w:cs="Arial"/>
              </w:rPr>
              <w:t>7250</w:t>
            </w:r>
          </w:p>
        </w:tc>
      </w:tr>
      <w:tr w:rsidR="001847FA" w14:paraId="12C8C296" w14:textId="77777777" w:rsidTr="007B01B2">
        <w:trPr>
          <w:trHeight w:val="300"/>
        </w:trPr>
        <w:tc>
          <w:tcPr>
            <w:tcW w:w="660" w:type="dxa"/>
            <w:noWrap/>
            <w:hideMark/>
          </w:tcPr>
          <w:p w14:paraId="12C8C293" w14:textId="77777777" w:rsidR="00CE1D9C" w:rsidRPr="00CE1D9C" w:rsidRDefault="00335250" w:rsidP="00CE1D9C">
            <w:pPr>
              <w:spacing w:after="200" w:line="276" w:lineRule="auto"/>
              <w:ind w:left="1440" w:hanging="1440"/>
              <w:jc w:val="both"/>
              <w:rPr>
                <w:rFonts w:cs="Arial"/>
              </w:rPr>
            </w:pPr>
            <w:r w:rsidRPr="00CE1D9C">
              <w:rPr>
                <w:rFonts w:cs="Arial"/>
              </w:rPr>
              <w:t>9064</w:t>
            </w:r>
          </w:p>
        </w:tc>
        <w:tc>
          <w:tcPr>
            <w:tcW w:w="3840" w:type="dxa"/>
            <w:noWrap/>
            <w:hideMark/>
          </w:tcPr>
          <w:p w14:paraId="12C8C294" w14:textId="77777777" w:rsidR="00CE1D9C" w:rsidRPr="00CE1D9C" w:rsidRDefault="00335250" w:rsidP="00CE1D9C">
            <w:pPr>
              <w:spacing w:after="200" w:line="276" w:lineRule="auto"/>
              <w:ind w:left="1440" w:hanging="1440"/>
              <w:jc w:val="both"/>
              <w:rPr>
                <w:rFonts w:cs="Arial"/>
              </w:rPr>
            </w:pPr>
            <w:r w:rsidRPr="00CE1D9C">
              <w:rPr>
                <w:rFonts w:cs="Arial"/>
              </w:rPr>
              <w:t>SWEEPER JD HYDRAULIC TC125</w:t>
            </w:r>
          </w:p>
        </w:tc>
        <w:tc>
          <w:tcPr>
            <w:tcW w:w="4480" w:type="dxa"/>
            <w:noWrap/>
            <w:hideMark/>
          </w:tcPr>
          <w:p w14:paraId="12C8C295" w14:textId="77777777" w:rsidR="00CE1D9C" w:rsidRPr="00CE1D9C" w:rsidRDefault="00335250" w:rsidP="00CE1D9C">
            <w:pPr>
              <w:spacing w:after="200" w:line="276" w:lineRule="auto"/>
              <w:ind w:left="1440" w:hanging="1440"/>
              <w:jc w:val="both"/>
              <w:rPr>
                <w:rFonts w:cs="Arial"/>
              </w:rPr>
            </w:pPr>
            <w:r w:rsidRPr="00CE1D9C">
              <w:rPr>
                <w:rFonts w:cs="Arial"/>
              </w:rPr>
              <w:t>TC0125X0200090</w:t>
            </w:r>
          </w:p>
        </w:tc>
      </w:tr>
      <w:tr w:rsidR="001847FA" w14:paraId="12C8C29A" w14:textId="77777777" w:rsidTr="007B01B2">
        <w:trPr>
          <w:trHeight w:val="300"/>
        </w:trPr>
        <w:tc>
          <w:tcPr>
            <w:tcW w:w="660" w:type="dxa"/>
            <w:noWrap/>
            <w:hideMark/>
          </w:tcPr>
          <w:p w14:paraId="12C8C297" w14:textId="77777777" w:rsidR="00CE1D9C" w:rsidRPr="00CE1D9C" w:rsidRDefault="00335250" w:rsidP="00CE1D9C">
            <w:pPr>
              <w:spacing w:after="200" w:line="276" w:lineRule="auto"/>
              <w:ind w:left="1440" w:hanging="1440"/>
              <w:jc w:val="both"/>
              <w:rPr>
                <w:rFonts w:cs="Arial"/>
              </w:rPr>
            </w:pPr>
            <w:r w:rsidRPr="00CE1D9C">
              <w:rPr>
                <w:rFonts w:cs="Arial"/>
              </w:rPr>
              <w:t>11669</w:t>
            </w:r>
          </w:p>
        </w:tc>
        <w:tc>
          <w:tcPr>
            <w:tcW w:w="3840" w:type="dxa"/>
            <w:noWrap/>
            <w:hideMark/>
          </w:tcPr>
          <w:p w14:paraId="12C8C298" w14:textId="77777777" w:rsidR="00CE1D9C" w:rsidRPr="00CE1D9C" w:rsidRDefault="00335250" w:rsidP="00CE1D9C">
            <w:pPr>
              <w:spacing w:after="200" w:line="276" w:lineRule="auto"/>
              <w:ind w:left="1440" w:hanging="1440"/>
              <w:jc w:val="both"/>
              <w:rPr>
                <w:rFonts w:cs="Arial"/>
              </w:rPr>
            </w:pPr>
            <w:r w:rsidRPr="00CE1D9C">
              <w:rPr>
                <w:rFonts w:cs="Arial"/>
              </w:rPr>
              <w:t xml:space="preserve">86 FIRE TRUCK </w:t>
            </w:r>
            <w:proofErr w:type="gramStart"/>
            <w:r w:rsidRPr="00CE1D9C">
              <w:rPr>
                <w:rFonts w:cs="Arial"/>
              </w:rPr>
              <w:t>GMC  TANKER</w:t>
            </w:r>
            <w:proofErr w:type="gramEnd"/>
            <w:r w:rsidRPr="00CE1D9C">
              <w:rPr>
                <w:rFonts w:cs="Arial"/>
              </w:rPr>
              <w:t xml:space="preserve"> #27</w:t>
            </w:r>
          </w:p>
        </w:tc>
        <w:tc>
          <w:tcPr>
            <w:tcW w:w="4480" w:type="dxa"/>
            <w:noWrap/>
            <w:hideMark/>
          </w:tcPr>
          <w:p w14:paraId="12C8C299" w14:textId="77777777" w:rsidR="00CE1D9C" w:rsidRPr="00CE1D9C" w:rsidRDefault="00335250" w:rsidP="00CE1D9C">
            <w:pPr>
              <w:spacing w:after="200" w:line="276" w:lineRule="auto"/>
              <w:ind w:left="1440" w:hanging="1440"/>
              <w:jc w:val="both"/>
              <w:rPr>
                <w:rFonts w:cs="Arial"/>
              </w:rPr>
            </w:pPr>
            <w:r w:rsidRPr="00CE1D9C">
              <w:rPr>
                <w:rFonts w:cs="Arial"/>
              </w:rPr>
              <w:t>1GDT9C4ZXGV540400</w:t>
            </w:r>
          </w:p>
        </w:tc>
      </w:tr>
      <w:tr w:rsidR="001847FA" w14:paraId="12C8C29E" w14:textId="77777777" w:rsidTr="007B01B2">
        <w:trPr>
          <w:trHeight w:val="300"/>
        </w:trPr>
        <w:tc>
          <w:tcPr>
            <w:tcW w:w="660" w:type="dxa"/>
            <w:noWrap/>
            <w:hideMark/>
          </w:tcPr>
          <w:p w14:paraId="12C8C29B" w14:textId="77777777" w:rsidR="00CE1D9C" w:rsidRPr="00CE1D9C" w:rsidRDefault="00335250" w:rsidP="00CE1D9C">
            <w:pPr>
              <w:spacing w:after="200" w:line="276" w:lineRule="auto"/>
              <w:ind w:left="1440" w:hanging="1440"/>
              <w:jc w:val="both"/>
              <w:rPr>
                <w:rFonts w:cs="Arial"/>
              </w:rPr>
            </w:pPr>
            <w:r w:rsidRPr="00CE1D9C">
              <w:rPr>
                <w:rFonts w:cs="Arial"/>
              </w:rPr>
              <w:t>11684</w:t>
            </w:r>
          </w:p>
        </w:tc>
        <w:tc>
          <w:tcPr>
            <w:tcW w:w="3840" w:type="dxa"/>
            <w:noWrap/>
            <w:hideMark/>
          </w:tcPr>
          <w:p w14:paraId="12C8C29C" w14:textId="77777777" w:rsidR="00CE1D9C" w:rsidRPr="00CE1D9C" w:rsidRDefault="00335250" w:rsidP="00CE1D9C">
            <w:pPr>
              <w:spacing w:after="200" w:line="276" w:lineRule="auto"/>
              <w:ind w:left="1440" w:hanging="1440"/>
              <w:jc w:val="both"/>
              <w:rPr>
                <w:rFonts w:cs="Arial"/>
              </w:rPr>
            </w:pPr>
            <w:r w:rsidRPr="00CE1D9C">
              <w:rPr>
                <w:rFonts w:cs="Arial"/>
              </w:rPr>
              <w:t>FIRE TRUCK/ ENG 22</w:t>
            </w:r>
          </w:p>
        </w:tc>
        <w:tc>
          <w:tcPr>
            <w:tcW w:w="4480" w:type="dxa"/>
            <w:noWrap/>
            <w:hideMark/>
          </w:tcPr>
          <w:p w14:paraId="12C8C29D" w14:textId="77777777" w:rsidR="00CE1D9C" w:rsidRPr="00CE1D9C" w:rsidRDefault="00335250" w:rsidP="00CE1D9C">
            <w:pPr>
              <w:spacing w:after="200" w:line="276" w:lineRule="auto"/>
              <w:ind w:left="1440" w:hanging="1440"/>
              <w:jc w:val="both"/>
              <w:rPr>
                <w:rFonts w:cs="Arial"/>
              </w:rPr>
            </w:pPr>
            <w:r w:rsidRPr="00CE1D9C">
              <w:rPr>
                <w:rFonts w:cs="Arial"/>
              </w:rPr>
              <w:t>1FDYD80U5HVA24507</w:t>
            </w:r>
          </w:p>
        </w:tc>
      </w:tr>
      <w:tr w:rsidR="001847FA" w14:paraId="12C8C2A2" w14:textId="77777777" w:rsidTr="007B01B2">
        <w:trPr>
          <w:trHeight w:val="300"/>
        </w:trPr>
        <w:tc>
          <w:tcPr>
            <w:tcW w:w="660" w:type="dxa"/>
            <w:noWrap/>
            <w:hideMark/>
          </w:tcPr>
          <w:p w14:paraId="12C8C29F" w14:textId="77777777" w:rsidR="00CE1D9C" w:rsidRPr="00CE1D9C" w:rsidRDefault="00335250" w:rsidP="00CE1D9C">
            <w:pPr>
              <w:spacing w:after="200" w:line="276" w:lineRule="auto"/>
              <w:ind w:left="1440" w:hanging="1440"/>
              <w:jc w:val="both"/>
              <w:rPr>
                <w:rFonts w:cs="Arial"/>
              </w:rPr>
            </w:pPr>
            <w:r w:rsidRPr="00CE1D9C">
              <w:rPr>
                <w:rFonts w:cs="Arial"/>
              </w:rPr>
              <w:t>11685</w:t>
            </w:r>
          </w:p>
        </w:tc>
        <w:tc>
          <w:tcPr>
            <w:tcW w:w="3840" w:type="dxa"/>
            <w:noWrap/>
            <w:hideMark/>
          </w:tcPr>
          <w:p w14:paraId="12C8C2A0" w14:textId="77777777" w:rsidR="00CE1D9C" w:rsidRPr="00CE1D9C" w:rsidRDefault="00335250" w:rsidP="00CE1D9C">
            <w:pPr>
              <w:spacing w:after="200" w:line="276" w:lineRule="auto"/>
              <w:ind w:left="1440" w:hanging="1440"/>
              <w:jc w:val="both"/>
              <w:rPr>
                <w:rFonts w:cs="Arial"/>
              </w:rPr>
            </w:pPr>
            <w:r w:rsidRPr="00CE1D9C">
              <w:rPr>
                <w:rFonts w:cs="Arial"/>
              </w:rPr>
              <w:t>FIRE TRUCK ENGINE</w:t>
            </w:r>
          </w:p>
        </w:tc>
        <w:tc>
          <w:tcPr>
            <w:tcW w:w="4480" w:type="dxa"/>
            <w:noWrap/>
            <w:hideMark/>
          </w:tcPr>
          <w:p w14:paraId="12C8C2A1" w14:textId="77777777" w:rsidR="00CE1D9C" w:rsidRPr="00CE1D9C" w:rsidRDefault="00335250" w:rsidP="00CE1D9C">
            <w:pPr>
              <w:spacing w:after="200" w:line="276" w:lineRule="auto"/>
              <w:ind w:left="1440" w:hanging="1440"/>
              <w:jc w:val="both"/>
              <w:rPr>
                <w:rFonts w:cs="Arial"/>
              </w:rPr>
            </w:pPr>
            <w:r w:rsidRPr="00CE1D9C">
              <w:rPr>
                <w:rFonts w:cs="Arial"/>
              </w:rPr>
              <w:t>1FDYD80U3KVA57030</w:t>
            </w:r>
          </w:p>
        </w:tc>
      </w:tr>
      <w:tr w:rsidR="001847FA" w14:paraId="12C8C2A6" w14:textId="77777777" w:rsidTr="007B01B2">
        <w:trPr>
          <w:trHeight w:val="300"/>
        </w:trPr>
        <w:tc>
          <w:tcPr>
            <w:tcW w:w="660" w:type="dxa"/>
            <w:noWrap/>
            <w:hideMark/>
          </w:tcPr>
          <w:p w14:paraId="12C8C2A3" w14:textId="77777777" w:rsidR="00CE1D9C" w:rsidRPr="00CE1D9C" w:rsidRDefault="00335250" w:rsidP="00CE1D9C">
            <w:pPr>
              <w:spacing w:after="200" w:line="276" w:lineRule="auto"/>
              <w:ind w:left="1440" w:hanging="1440"/>
              <w:jc w:val="both"/>
              <w:rPr>
                <w:rFonts w:cs="Arial"/>
              </w:rPr>
            </w:pPr>
            <w:r w:rsidRPr="00CE1D9C">
              <w:rPr>
                <w:rFonts w:cs="Arial"/>
              </w:rPr>
              <w:t>11994</w:t>
            </w:r>
          </w:p>
        </w:tc>
        <w:tc>
          <w:tcPr>
            <w:tcW w:w="3840" w:type="dxa"/>
            <w:noWrap/>
            <w:hideMark/>
          </w:tcPr>
          <w:p w14:paraId="12C8C2A4" w14:textId="77777777" w:rsidR="00CE1D9C" w:rsidRPr="00CE1D9C" w:rsidRDefault="00335250" w:rsidP="00CE1D9C">
            <w:pPr>
              <w:spacing w:after="200" w:line="276" w:lineRule="auto"/>
              <w:ind w:left="1440" w:hanging="1440"/>
              <w:jc w:val="both"/>
              <w:rPr>
                <w:rFonts w:cs="Arial"/>
              </w:rPr>
            </w:pPr>
            <w:r w:rsidRPr="00CE1D9C">
              <w:rPr>
                <w:rFonts w:cs="Arial"/>
              </w:rPr>
              <w:t>TOP DRESSER</w:t>
            </w:r>
          </w:p>
        </w:tc>
        <w:tc>
          <w:tcPr>
            <w:tcW w:w="4480" w:type="dxa"/>
            <w:noWrap/>
            <w:hideMark/>
          </w:tcPr>
          <w:p w14:paraId="12C8C2A5" w14:textId="77777777" w:rsidR="00CE1D9C" w:rsidRPr="00CE1D9C" w:rsidRDefault="00335250" w:rsidP="00CE1D9C">
            <w:pPr>
              <w:spacing w:after="200" w:line="276" w:lineRule="auto"/>
              <w:ind w:left="1440" w:hanging="1440"/>
              <w:jc w:val="both"/>
              <w:rPr>
                <w:rFonts w:cs="Arial"/>
              </w:rPr>
            </w:pPr>
            <w:r w:rsidRPr="00CE1D9C">
              <w:rPr>
                <w:rFonts w:cs="Arial"/>
              </w:rPr>
              <w:t>G08554</w:t>
            </w:r>
          </w:p>
        </w:tc>
      </w:tr>
      <w:tr w:rsidR="001847FA" w14:paraId="12C8C2AA" w14:textId="77777777" w:rsidTr="007B01B2">
        <w:trPr>
          <w:trHeight w:val="300"/>
        </w:trPr>
        <w:tc>
          <w:tcPr>
            <w:tcW w:w="660" w:type="dxa"/>
            <w:noWrap/>
            <w:hideMark/>
          </w:tcPr>
          <w:p w14:paraId="12C8C2A7" w14:textId="77777777" w:rsidR="00CE1D9C" w:rsidRPr="00CE1D9C" w:rsidRDefault="00335250" w:rsidP="00CE1D9C">
            <w:pPr>
              <w:spacing w:after="200" w:line="276" w:lineRule="auto"/>
              <w:ind w:left="1440" w:hanging="1440"/>
              <w:jc w:val="both"/>
              <w:rPr>
                <w:rFonts w:cs="Arial"/>
              </w:rPr>
            </w:pPr>
            <w:r w:rsidRPr="00CE1D9C">
              <w:rPr>
                <w:rFonts w:cs="Arial"/>
              </w:rPr>
              <w:t>11997</w:t>
            </w:r>
          </w:p>
        </w:tc>
        <w:tc>
          <w:tcPr>
            <w:tcW w:w="3840" w:type="dxa"/>
            <w:noWrap/>
            <w:hideMark/>
          </w:tcPr>
          <w:p w14:paraId="12C8C2A8" w14:textId="77777777" w:rsidR="00CE1D9C" w:rsidRPr="00CE1D9C" w:rsidRDefault="00335250" w:rsidP="00CE1D9C">
            <w:pPr>
              <w:spacing w:after="200" w:line="276" w:lineRule="auto"/>
              <w:ind w:left="1440" w:hanging="1440"/>
              <w:jc w:val="both"/>
              <w:rPr>
                <w:rFonts w:cs="Arial"/>
              </w:rPr>
            </w:pPr>
            <w:r w:rsidRPr="00CE1D9C">
              <w:rPr>
                <w:rFonts w:cs="Arial"/>
              </w:rPr>
              <w:t>MOWER JD 757 ZTRAK</w:t>
            </w:r>
          </w:p>
        </w:tc>
        <w:tc>
          <w:tcPr>
            <w:tcW w:w="4480" w:type="dxa"/>
            <w:noWrap/>
            <w:hideMark/>
          </w:tcPr>
          <w:p w14:paraId="12C8C2A9" w14:textId="77777777" w:rsidR="00CE1D9C" w:rsidRPr="00CE1D9C" w:rsidRDefault="00335250" w:rsidP="00CE1D9C">
            <w:pPr>
              <w:spacing w:after="200" w:line="276" w:lineRule="auto"/>
              <w:ind w:left="1440" w:hanging="1440"/>
              <w:jc w:val="both"/>
              <w:rPr>
                <w:rFonts w:cs="Arial"/>
              </w:rPr>
            </w:pPr>
            <w:r w:rsidRPr="00CE1D9C">
              <w:rPr>
                <w:rFonts w:cs="Arial"/>
              </w:rPr>
              <w:t>TC0757B044775</w:t>
            </w:r>
          </w:p>
        </w:tc>
      </w:tr>
      <w:tr w:rsidR="001847FA" w14:paraId="12C8C2AE" w14:textId="77777777" w:rsidTr="007B01B2">
        <w:trPr>
          <w:trHeight w:val="300"/>
        </w:trPr>
        <w:tc>
          <w:tcPr>
            <w:tcW w:w="660" w:type="dxa"/>
            <w:noWrap/>
            <w:hideMark/>
          </w:tcPr>
          <w:p w14:paraId="12C8C2AB" w14:textId="77777777" w:rsidR="00CE1D9C" w:rsidRPr="00CE1D9C" w:rsidRDefault="00335250" w:rsidP="00CE1D9C">
            <w:pPr>
              <w:spacing w:after="200" w:line="276" w:lineRule="auto"/>
              <w:ind w:left="1440" w:hanging="1440"/>
              <w:jc w:val="both"/>
              <w:rPr>
                <w:rFonts w:cs="Arial"/>
              </w:rPr>
            </w:pPr>
            <w:r w:rsidRPr="00CE1D9C">
              <w:rPr>
                <w:rFonts w:cs="Arial"/>
              </w:rPr>
              <w:t>12702</w:t>
            </w:r>
          </w:p>
        </w:tc>
        <w:tc>
          <w:tcPr>
            <w:tcW w:w="3840" w:type="dxa"/>
            <w:noWrap/>
            <w:hideMark/>
          </w:tcPr>
          <w:p w14:paraId="12C8C2AC" w14:textId="77777777" w:rsidR="00CE1D9C" w:rsidRPr="00CE1D9C" w:rsidRDefault="00335250" w:rsidP="00CE1D9C">
            <w:pPr>
              <w:spacing w:after="200" w:line="276" w:lineRule="auto"/>
              <w:ind w:left="1440" w:hanging="1440"/>
              <w:jc w:val="both"/>
              <w:rPr>
                <w:rFonts w:cs="Arial"/>
              </w:rPr>
            </w:pPr>
            <w:r w:rsidRPr="00CE1D9C">
              <w:rPr>
                <w:rFonts w:cs="Arial"/>
              </w:rPr>
              <w:t>07 ROLL OFF TRUCK</w:t>
            </w:r>
          </w:p>
        </w:tc>
        <w:tc>
          <w:tcPr>
            <w:tcW w:w="4480" w:type="dxa"/>
            <w:noWrap/>
            <w:hideMark/>
          </w:tcPr>
          <w:p w14:paraId="12C8C2AD" w14:textId="77777777" w:rsidR="00CE1D9C" w:rsidRPr="00CE1D9C" w:rsidRDefault="00335250" w:rsidP="00CE1D9C">
            <w:pPr>
              <w:spacing w:after="200" w:line="276" w:lineRule="auto"/>
              <w:ind w:left="1440" w:hanging="1440"/>
              <w:jc w:val="both"/>
              <w:rPr>
                <w:rFonts w:cs="Arial"/>
              </w:rPr>
            </w:pPr>
            <w:r w:rsidRPr="00CE1D9C">
              <w:rPr>
                <w:rFonts w:cs="Arial"/>
              </w:rPr>
              <w:t>2FZHAZCV57AX22626</w:t>
            </w:r>
          </w:p>
        </w:tc>
      </w:tr>
      <w:tr w:rsidR="001847FA" w14:paraId="12C8C2B2" w14:textId="77777777" w:rsidTr="007B01B2">
        <w:trPr>
          <w:trHeight w:val="300"/>
        </w:trPr>
        <w:tc>
          <w:tcPr>
            <w:tcW w:w="660" w:type="dxa"/>
            <w:noWrap/>
            <w:hideMark/>
          </w:tcPr>
          <w:p w14:paraId="12C8C2AF" w14:textId="77777777" w:rsidR="00CE1D9C" w:rsidRPr="00CE1D9C" w:rsidRDefault="00335250" w:rsidP="00CE1D9C">
            <w:pPr>
              <w:spacing w:after="200" w:line="276" w:lineRule="auto"/>
              <w:ind w:left="1440" w:hanging="1440"/>
              <w:jc w:val="both"/>
              <w:rPr>
                <w:rFonts w:cs="Arial"/>
              </w:rPr>
            </w:pPr>
            <w:r w:rsidRPr="00CE1D9C">
              <w:rPr>
                <w:rFonts w:cs="Arial"/>
              </w:rPr>
              <w:t>13339</w:t>
            </w:r>
          </w:p>
        </w:tc>
        <w:tc>
          <w:tcPr>
            <w:tcW w:w="3840" w:type="dxa"/>
            <w:noWrap/>
            <w:hideMark/>
          </w:tcPr>
          <w:p w14:paraId="12C8C2B0" w14:textId="77777777" w:rsidR="00CE1D9C" w:rsidRPr="00CE1D9C" w:rsidRDefault="00335250" w:rsidP="00CE1D9C">
            <w:pPr>
              <w:spacing w:after="200" w:line="276" w:lineRule="auto"/>
              <w:ind w:left="1440" w:hanging="1440"/>
              <w:jc w:val="both"/>
              <w:rPr>
                <w:rFonts w:cs="Arial"/>
              </w:rPr>
            </w:pPr>
            <w:r w:rsidRPr="00CE1D9C">
              <w:rPr>
                <w:rFonts w:cs="Arial"/>
              </w:rPr>
              <w:t>08 FORD TRUCK 250 4X2</w:t>
            </w:r>
          </w:p>
        </w:tc>
        <w:tc>
          <w:tcPr>
            <w:tcW w:w="4480" w:type="dxa"/>
            <w:noWrap/>
            <w:hideMark/>
          </w:tcPr>
          <w:p w14:paraId="12C8C2B1" w14:textId="77777777" w:rsidR="00CE1D9C" w:rsidRPr="00CE1D9C" w:rsidRDefault="00335250" w:rsidP="00CE1D9C">
            <w:pPr>
              <w:spacing w:after="200" w:line="276" w:lineRule="auto"/>
              <w:ind w:left="1440" w:hanging="1440"/>
              <w:jc w:val="both"/>
              <w:rPr>
                <w:rFonts w:cs="Arial"/>
              </w:rPr>
            </w:pPr>
            <w:r w:rsidRPr="00CE1D9C">
              <w:rPr>
                <w:rFonts w:cs="Arial"/>
              </w:rPr>
              <w:t>1FTNF20518ED63272</w:t>
            </w:r>
          </w:p>
        </w:tc>
      </w:tr>
      <w:tr w:rsidR="001847FA" w14:paraId="12C8C2B6" w14:textId="77777777" w:rsidTr="007B01B2">
        <w:trPr>
          <w:trHeight w:val="300"/>
        </w:trPr>
        <w:tc>
          <w:tcPr>
            <w:tcW w:w="660" w:type="dxa"/>
            <w:noWrap/>
            <w:hideMark/>
          </w:tcPr>
          <w:p w14:paraId="12C8C2B3" w14:textId="77777777" w:rsidR="00CE1D9C" w:rsidRPr="00CE1D9C" w:rsidRDefault="00335250" w:rsidP="00CE1D9C">
            <w:pPr>
              <w:spacing w:after="200" w:line="276" w:lineRule="auto"/>
              <w:ind w:left="1440" w:hanging="1440"/>
              <w:jc w:val="both"/>
              <w:rPr>
                <w:rFonts w:cs="Arial"/>
              </w:rPr>
            </w:pPr>
            <w:r w:rsidRPr="00CE1D9C">
              <w:rPr>
                <w:rFonts w:cs="Arial"/>
              </w:rPr>
              <w:t>13432</w:t>
            </w:r>
          </w:p>
        </w:tc>
        <w:tc>
          <w:tcPr>
            <w:tcW w:w="3840" w:type="dxa"/>
            <w:noWrap/>
            <w:hideMark/>
          </w:tcPr>
          <w:p w14:paraId="12C8C2B4" w14:textId="77777777" w:rsidR="00CE1D9C" w:rsidRPr="00CE1D9C" w:rsidRDefault="00335250" w:rsidP="00CE1D9C">
            <w:pPr>
              <w:spacing w:after="200" w:line="276" w:lineRule="auto"/>
              <w:ind w:left="1440" w:hanging="1440"/>
              <w:jc w:val="both"/>
              <w:rPr>
                <w:rFonts w:cs="Arial"/>
              </w:rPr>
            </w:pPr>
            <w:r w:rsidRPr="00CE1D9C">
              <w:rPr>
                <w:rFonts w:cs="Arial"/>
              </w:rPr>
              <w:t>08 CHEVY TRAILBLAZER</w:t>
            </w:r>
          </w:p>
        </w:tc>
        <w:tc>
          <w:tcPr>
            <w:tcW w:w="4480" w:type="dxa"/>
            <w:noWrap/>
            <w:hideMark/>
          </w:tcPr>
          <w:p w14:paraId="12C8C2B5" w14:textId="77777777" w:rsidR="00CE1D9C" w:rsidRPr="00CE1D9C" w:rsidRDefault="00335250" w:rsidP="00CE1D9C">
            <w:pPr>
              <w:spacing w:after="200" w:line="276" w:lineRule="auto"/>
              <w:ind w:left="1440" w:hanging="1440"/>
              <w:jc w:val="both"/>
              <w:rPr>
                <w:rFonts w:cs="Arial"/>
              </w:rPr>
            </w:pPr>
            <w:r w:rsidRPr="00CE1D9C">
              <w:rPr>
                <w:rFonts w:cs="Arial"/>
              </w:rPr>
              <w:t>1GNDT13S882233885</w:t>
            </w:r>
          </w:p>
        </w:tc>
      </w:tr>
      <w:tr w:rsidR="001847FA" w14:paraId="12C8C2BA" w14:textId="77777777" w:rsidTr="007B01B2">
        <w:trPr>
          <w:trHeight w:val="300"/>
        </w:trPr>
        <w:tc>
          <w:tcPr>
            <w:tcW w:w="660" w:type="dxa"/>
            <w:noWrap/>
            <w:hideMark/>
          </w:tcPr>
          <w:p w14:paraId="12C8C2B7" w14:textId="77777777" w:rsidR="00CE1D9C" w:rsidRPr="00CE1D9C" w:rsidRDefault="00335250" w:rsidP="00CE1D9C">
            <w:pPr>
              <w:spacing w:after="200" w:line="276" w:lineRule="auto"/>
              <w:ind w:left="1440" w:hanging="1440"/>
              <w:jc w:val="both"/>
              <w:rPr>
                <w:rFonts w:cs="Arial"/>
              </w:rPr>
            </w:pPr>
            <w:r w:rsidRPr="00CE1D9C">
              <w:rPr>
                <w:rFonts w:cs="Arial"/>
              </w:rPr>
              <w:t>13708</w:t>
            </w:r>
          </w:p>
        </w:tc>
        <w:tc>
          <w:tcPr>
            <w:tcW w:w="3840" w:type="dxa"/>
            <w:noWrap/>
            <w:hideMark/>
          </w:tcPr>
          <w:p w14:paraId="12C8C2B8" w14:textId="77777777" w:rsidR="00CE1D9C" w:rsidRPr="00CE1D9C" w:rsidRDefault="00335250" w:rsidP="00CE1D9C">
            <w:pPr>
              <w:spacing w:after="200" w:line="276" w:lineRule="auto"/>
              <w:ind w:left="1440" w:hanging="1440"/>
              <w:jc w:val="both"/>
              <w:rPr>
                <w:rFonts w:cs="Arial"/>
              </w:rPr>
            </w:pPr>
            <w:r w:rsidRPr="00CE1D9C">
              <w:rPr>
                <w:rFonts w:cs="Arial"/>
              </w:rPr>
              <w:t>09 FORD VAN ECONOLINE</w:t>
            </w:r>
          </w:p>
        </w:tc>
        <w:tc>
          <w:tcPr>
            <w:tcW w:w="4480" w:type="dxa"/>
            <w:noWrap/>
            <w:hideMark/>
          </w:tcPr>
          <w:p w14:paraId="12C8C2B9" w14:textId="77777777" w:rsidR="00CE1D9C" w:rsidRPr="00CE1D9C" w:rsidRDefault="00335250" w:rsidP="00CE1D9C">
            <w:pPr>
              <w:spacing w:after="200" w:line="276" w:lineRule="auto"/>
              <w:ind w:left="1440" w:hanging="1440"/>
              <w:jc w:val="both"/>
              <w:rPr>
                <w:rFonts w:cs="Arial"/>
              </w:rPr>
            </w:pPr>
            <w:r w:rsidRPr="00CE1D9C">
              <w:rPr>
                <w:rFonts w:cs="Arial"/>
              </w:rPr>
              <w:t>1FBSS31L79DA00410</w:t>
            </w:r>
          </w:p>
        </w:tc>
      </w:tr>
      <w:tr w:rsidR="001847FA" w14:paraId="12C8C2BE" w14:textId="77777777" w:rsidTr="007B01B2">
        <w:trPr>
          <w:trHeight w:val="300"/>
        </w:trPr>
        <w:tc>
          <w:tcPr>
            <w:tcW w:w="660" w:type="dxa"/>
            <w:noWrap/>
            <w:hideMark/>
          </w:tcPr>
          <w:p w14:paraId="12C8C2BB" w14:textId="77777777" w:rsidR="00CE1D9C" w:rsidRPr="00CE1D9C" w:rsidRDefault="00335250" w:rsidP="00CE1D9C">
            <w:pPr>
              <w:spacing w:after="200" w:line="276" w:lineRule="auto"/>
              <w:ind w:left="1440" w:hanging="1440"/>
              <w:jc w:val="both"/>
              <w:rPr>
                <w:rFonts w:cs="Arial"/>
              </w:rPr>
            </w:pPr>
            <w:r w:rsidRPr="00CE1D9C">
              <w:rPr>
                <w:rFonts w:cs="Arial"/>
              </w:rPr>
              <w:t>13854</w:t>
            </w:r>
          </w:p>
        </w:tc>
        <w:tc>
          <w:tcPr>
            <w:tcW w:w="3840" w:type="dxa"/>
            <w:noWrap/>
            <w:hideMark/>
          </w:tcPr>
          <w:p w14:paraId="12C8C2BC" w14:textId="77777777" w:rsidR="00CE1D9C" w:rsidRPr="00CE1D9C" w:rsidRDefault="00335250" w:rsidP="00CE1D9C">
            <w:pPr>
              <w:spacing w:after="200" w:line="276" w:lineRule="auto"/>
              <w:ind w:left="1440" w:hanging="1440"/>
              <w:jc w:val="both"/>
              <w:rPr>
                <w:rFonts w:cs="Arial"/>
              </w:rPr>
            </w:pPr>
            <w:r w:rsidRPr="00CE1D9C">
              <w:rPr>
                <w:rFonts w:cs="Arial"/>
              </w:rPr>
              <w:t>10 ROLL OFF TRUCK #2</w:t>
            </w:r>
          </w:p>
        </w:tc>
        <w:tc>
          <w:tcPr>
            <w:tcW w:w="4480" w:type="dxa"/>
            <w:noWrap/>
            <w:hideMark/>
          </w:tcPr>
          <w:p w14:paraId="12C8C2BD" w14:textId="77777777" w:rsidR="00CE1D9C" w:rsidRPr="00CE1D9C" w:rsidRDefault="00335250" w:rsidP="00CE1D9C">
            <w:pPr>
              <w:spacing w:after="200" w:line="276" w:lineRule="auto"/>
              <w:ind w:left="1440" w:hanging="1440"/>
              <w:jc w:val="both"/>
              <w:rPr>
                <w:rFonts w:cs="Arial"/>
              </w:rPr>
            </w:pPr>
            <w:r w:rsidRPr="00CE1D9C">
              <w:rPr>
                <w:rFonts w:cs="Arial"/>
              </w:rPr>
              <w:t>1FYHC5CY3ADAN8510</w:t>
            </w:r>
          </w:p>
        </w:tc>
      </w:tr>
      <w:tr w:rsidR="001847FA" w14:paraId="12C8C2C2" w14:textId="77777777" w:rsidTr="007B01B2">
        <w:trPr>
          <w:trHeight w:val="300"/>
        </w:trPr>
        <w:tc>
          <w:tcPr>
            <w:tcW w:w="660" w:type="dxa"/>
            <w:noWrap/>
            <w:hideMark/>
          </w:tcPr>
          <w:p w14:paraId="12C8C2BF" w14:textId="77777777" w:rsidR="00CE1D9C" w:rsidRPr="00CE1D9C" w:rsidRDefault="00335250" w:rsidP="00CE1D9C">
            <w:pPr>
              <w:spacing w:after="200" w:line="276" w:lineRule="auto"/>
              <w:ind w:left="1440" w:hanging="1440"/>
              <w:jc w:val="both"/>
              <w:rPr>
                <w:rFonts w:cs="Arial"/>
              </w:rPr>
            </w:pPr>
            <w:r w:rsidRPr="00CE1D9C">
              <w:rPr>
                <w:rFonts w:cs="Arial"/>
              </w:rPr>
              <w:t>14378</w:t>
            </w:r>
          </w:p>
        </w:tc>
        <w:tc>
          <w:tcPr>
            <w:tcW w:w="3840" w:type="dxa"/>
            <w:noWrap/>
            <w:hideMark/>
          </w:tcPr>
          <w:p w14:paraId="12C8C2C0" w14:textId="77777777" w:rsidR="00CE1D9C" w:rsidRPr="00CE1D9C" w:rsidRDefault="00335250" w:rsidP="00CE1D9C">
            <w:pPr>
              <w:spacing w:after="200" w:line="276" w:lineRule="auto"/>
              <w:ind w:left="1440" w:hanging="1440"/>
              <w:jc w:val="both"/>
              <w:rPr>
                <w:rFonts w:cs="Arial"/>
              </w:rPr>
            </w:pPr>
            <w:r w:rsidRPr="00CE1D9C">
              <w:rPr>
                <w:rFonts w:cs="Arial"/>
              </w:rPr>
              <w:t>11 FORD TRUCK</w:t>
            </w:r>
          </w:p>
        </w:tc>
        <w:tc>
          <w:tcPr>
            <w:tcW w:w="4480" w:type="dxa"/>
            <w:noWrap/>
            <w:hideMark/>
          </w:tcPr>
          <w:p w14:paraId="12C8C2C1" w14:textId="77777777" w:rsidR="00CE1D9C" w:rsidRPr="00CE1D9C" w:rsidRDefault="00335250" w:rsidP="00CE1D9C">
            <w:pPr>
              <w:spacing w:after="200" w:line="276" w:lineRule="auto"/>
              <w:ind w:left="1440" w:hanging="1440"/>
              <w:jc w:val="both"/>
              <w:rPr>
                <w:rFonts w:cs="Arial"/>
              </w:rPr>
            </w:pPr>
            <w:r w:rsidRPr="00CE1D9C">
              <w:rPr>
                <w:rFonts w:cs="Arial"/>
              </w:rPr>
              <w:t>1FDBF2B67BEC81817</w:t>
            </w:r>
          </w:p>
        </w:tc>
      </w:tr>
      <w:tr w:rsidR="001847FA" w14:paraId="12C8C2C6" w14:textId="77777777" w:rsidTr="007B01B2">
        <w:trPr>
          <w:trHeight w:val="300"/>
        </w:trPr>
        <w:tc>
          <w:tcPr>
            <w:tcW w:w="660" w:type="dxa"/>
            <w:noWrap/>
            <w:hideMark/>
          </w:tcPr>
          <w:p w14:paraId="12C8C2C3" w14:textId="77777777" w:rsidR="00CE1D9C" w:rsidRPr="00CE1D9C" w:rsidRDefault="00335250" w:rsidP="00CE1D9C">
            <w:pPr>
              <w:spacing w:after="200" w:line="276" w:lineRule="auto"/>
              <w:ind w:left="1440" w:hanging="1440"/>
              <w:jc w:val="both"/>
              <w:rPr>
                <w:rFonts w:cs="Arial"/>
              </w:rPr>
            </w:pPr>
            <w:r w:rsidRPr="00CE1D9C">
              <w:rPr>
                <w:rFonts w:cs="Arial"/>
              </w:rPr>
              <w:t>14528</w:t>
            </w:r>
          </w:p>
        </w:tc>
        <w:tc>
          <w:tcPr>
            <w:tcW w:w="3840" w:type="dxa"/>
            <w:noWrap/>
            <w:hideMark/>
          </w:tcPr>
          <w:p w14:paraId="12C8C2C4" w14:textId="77777777" w:rsidR="00CE1D9C" w:rsidRPr="00CE1D9C" w:rsidRDefault="00335250" w:rsidP="00CE1D9C">
            <w:pPr>
              <w:spacing w:after="200" w:line="276" w:lineRule="auto"/>
              <w:ind w:left="1440" w:hanging="1440"/>
              <w:jc w:val="both"/>
              <w:rPr>
                <w:rFonts w:cs="Arial"/>
              </w:rPr>
            </w:pPr>
            <w:r w:rsidRPr="00CE1D9C">
              <w:rPr>
                <w:rFonts w:cs="Arial"/>
              </w:rPr>
              <w:t>TRAILER HAULMARK, ENCLOSED</w:t>
            </w:r>
          </w:p>
        </w:tc>
        <w:tc>
          <w:tcPr>
            <w:tcW w:w="4480" w:type="dxa"/>
            <w:noWrap/>
            <w:hideMark/>
          </w:tcPr>
          <w:p w14:paraId="12C8C2C5" w14:textId="77777777" w:rsidR="00CE1D9C" w:rsidRPr="00CE1D9C" w:rsidRDefault="00335250" w:rsidP="00CE1D9C">
            <w:pPr>
              <w:spacing w:after="200" w:line="276" w:lineRule="auto"/>
              <w:ind w:left="1440" w:hanging="1440"/>
              <w:jc w:val="both"/>
              <w:rPr>
                <w:rFonts w:cs="Arial"/>
              </w:rPr>
            </w:pPr>
            <w:r w:rsidRPr="00CE1D9C">
              <w:rPr>
                <w:rFonts w:cs="Arial"/>
              </w:rPr>
              <w:t>4XSCB1214YG020387</w:t>
            </w:r>
          </w:p>
        </w:tc>
      </w:tr>
      <w:tr w:rsidR="001847FA" w14:paraId="12C8C2CA" w14:textId="77777777" w:rsidTr="007B01B2">
        <w:trPr>
          <w:trHeight w:val="300"/>
        </w:trPr>
        <w:tc>
          <w:tcPr>
            <w:tcW w:w="660" w:type="dxa"/>
            <w:noWrap/>
            <w:hideMark/>
          </w:tcPr>
          <w:p w14:paraId="12C8C2C7" w14:textId="77777777" w:rsidR="00CE1D9C" w:rsidRPr="00CE1D9C" w:rsidRDefault="00335250" w:rsidP="00CE1D9C">
            <w:pPr>
              <w:spacing w:after="200" w:line="276" w:lineRule="auto"/>
              <w:ind w:left="1440" w:hanging="1440"/>
              <w:jc w:val="both"/>
              <w:rPr>
                <w:rFonts w:cs="Arial"/>
              </w:rPr>
            </w:pPr>
            <w:r w:rsidRPr="00CE1D9C">
              <w:rPr>
                <w:rFonts w:cs="Arial"/>
              </w:rPr>
              <w:t>14529</w:t>
            </w:r>
          </w:p>
        </w:tc>
        <w:tc>
          <w:tcPr>
            <w:tcW w:w="3840" w:type="dxa"/>
            <w:noWrap/>
            <w:hideMark/>
          </w:tcPr>
          <w:p w14:paraId="12C8C2C8" w14:textId="77777777" w:rsidR="00CE1D9C" w:rsidRPr="00CE1D9C" w:rsidRDefault="00335250" w:rsidP="00CE1D9C">
            <w:pPr>
              <w:spacing w:after="200" w:line="276" w:lineRule="auto"/>
              <w:ind w:left="1440" w:hanging="1440"/>
              <w:jc w:val="both"/>
              <w:rPr>
                <w:rFonts w:cs="Arial"/>
              </w:rPr>
            </w:pPr>
            <w:r w:rsidRPr="00CE1D9C">
              <w:rPr>
                <w:rFonts w:cs="Arial"/>
              </w:rPr>
              <w:t>TRAILER, TILT 18' BLUE</w:t>
            </w:r>
          </w:p>
        </w:tc>
        <w:tc>
          <w:tcPr>
            <w:tcW w:w="4480" w:type="dxa"/>
            <w:noWrap/>
            <w:hideMark/>
          </w:tcPr>
          <w:p w14:paraId="12C8C2C9" w14:textId="77777777" w:rsidR="00CE1D9C" w:rsidRPr="00CE1D9C" w:rsidRDefault="00335250" w:rsidP="00CE1D9C">
            <w:pPr>
              <w:spacing w:after="200" w:line="276" w:lineRule="auto"/>
              <w:ind w:left="1440" w:hanging="1440"/>
              <w:jc w:val="both"/>
              <w:rPr>
                <w:rFonts w:cs="Arial"/>
              </w:rPr>
            </w:pPr>
            <w:r w:rsidRPr="00CE1D9C">
              <w:rPr>
                <w:rFonts w:cs="Arial"/>
              </w:rPr>
              <w:t>42ETPFB2671001045</w:t>
            </w:r>
          </w:p>
        </w:tc>
      </w:tr>
      <w:tr w:rsidR="001847FA" w14:paraId="12C8C2CE" w14:textId="77777777" w:rsidTr="007B01B2">
        <w:trPr>
          <w:trHeight w:val="300"/>
        </w:trPr>
        <w:tc>
          <w:tcPr>
            <w:tcW w:w="660" w:type="dxa"/>
            <w:noWrap/>
            <w:hideMark/>
          </w:tcPr>
          <w:p w14:paraId="12C8C2CB" w14:textId="77777777" w:rsidR="00CE1D9C" w:rsidRPr="00CE1D9C" w:rsidRDefault="00335250" w:rsidP="00CE1D9C">
            <w:pPr>
              <w:spacing w:after="200" w:line="276" w:lineRule="auto"/>
              <w:ind w:left="1440" w:hanging="1440"/>
              <w:jc w:val="both"/>
              <w:rPr>
                <w:rFonts w:cs="Arial"/>
              </w:rPr>
            </w:pPr>
            <w:r w:rsidRPr="00CE1D9C">
              <w:rPr>
                <w:rFonts w:cs="Arial"/>
              </w:rPr>
              <w:t>14551</w:t>
            </w:r>
          </w:p>
        </w:tc>
        <w:tc>
          <w:tcPr>
            <w:tcW w:w="3840" w:type="dxa"/>
            <w:noWrap/>
            <w:hideMark/>
          </w:tcPr>
          <w:p w14:paraId="12C8C2CC" w14:textId="77777777" w:rsidR="00CE1D9C" w:rsidRPr="00CE1D9C" w:rsidRDefault="00335250" w:rsidP="00CE1D9C">
            <w:pPr>
              <w:spacing w:after="200" w:line="276" w:lineRule="auto"/>
              <w:ind w:left="1440" w:hanging="1440"/>
              <w:jc w:val="both"/>
              <w:rPr>
                <w:rFonts w:cs="Arial"/>
              </w:rPr>
            </w:pPr>
            <w:proofErr w:type="gramStart"/>
            <w:r w:rsidRPr="00CE1D9C">
              <w:rPr>
                <w:rFonts w:cs="Arial"/>
              </w:rPr>
              <w:t>83  TON</w:t>
            </w:r>
            <w:proofErr w:type="gramEnd"/>
            <w:r w:rsidRPr="00CE1D9C">
              <w:rPr>
                <w:rFonts w:cs="Arial"/>
              </w:rPr>
              <w:t xml:space="preserve"> TRUCK </w:t>
            </w:r>
          </w:p>
        </w:tc>
        <w:tc>
          <w:tcPr>
            <w:tcW w:w="4480" w:type="dxa"/>
            <w:noWrap/>
            <w:hideMark/>
          </w:tcPr>
          <w:p w14:paraId="12C8C2CD" w14:textId="77777777" w:rsidR="00CE1D9C" w:rsidRPr="00CE1D9C" w:rsidRDefault="00335250" w:rsidP="00CE1D9C">
            <w:pPr>
              <w:spacing w:after="200" w:line="276" w:lineRule="auto"/>
              <w:ind w:left="1440" w:hanging="1440"/>
              <w:jc w:val="both"/>
              <w:rPr>
                <w:rFonts w:cs="Arial"/>
              </w:rPr>
            </w:pPr>
            <w:r w:rsidRPr="00CE1D9C">
              <w:rPr>
                <w:rFonts w:cs="Arial"/>
              </w:rPr>
              <w:t>W91C5211460010A</w:t>
            </w:r>
          </w:p>
        </w:tc>
      </w:tr>
      <w:tr w:rsidR="001847FA" w14:paraId="12C8C2D2" w14:textId="77777777" w:rsidTr="007B01B2">
        <w:trPr>
          <w:trHeight w:val="300"/>
        </w:trPr>
        <w:tc>
          <w:tcPr>
            <w:tcW w:w="660" w:type="dxa"/>
            <w:noWrap/>
            <w:hideMark/>
          </w:tcPr>
          <w:p w14:paraId="12C8C2CF" w14:textId="77777777" w:rsidR="00CE1D9C" w:rsidRPr="00CE1D9C" w:rsidRDefault="00335250" w:rsidP="00CE1D9C">
            <w:pPr>
              <w:spacing w:after="200" w:line="276" w:lineRule="auto"/>
              <w:ind w:left="1440" w:hanging="1440"/>
              <w:jc w:val="both"/>
              <w:rPr>
                <w:rFonts w:cs="Arial"/>
              </w:rPr>
            </w:pPr>
            <w:r w:rsidRPr="00CE1D9C">
              <w:rPr>
                <w:rFonts w:cs="Arial"/>
              </w:rPr>
              <w:t>14628</w:t>
            </w:r>
          </w:p>
        </w:tc>
        <w:tc>
          <w:tcPr>
            <w:tcW w:w="3840" w:type="dxa"/>
            <w:noWrap/>
            <w:hideMark/>
          </w:tcPr>
          <w:p w14:paraId="12C8C2D0" w14:textId="77777777" w:rsidR="00CE1D9C" w:rsidRPr="00CE1D9C" w:rsidRDefault="00335250" w:rsidP="00CE1D9C">
            <w:pPr>
              <w:spacing w:after="200" w:line="276" w:lineRule="auto"/>
              <w:ind w:left="1440" w:hanging="1440"/>
              <w:jc w:val="both"/>
              <w:rPr>
                <w:rFonts w:cs="Arial"/>
              </w:rPr>
            </w:pPr>
            <w:r w:rsidRPr="00CE1D9C">
              <w:rPr>
                <w:rFonts w:cs="Arial"/>
              </w:rPr>
              <w:t>12 FORD VAN 12 PAX</w:t>
            </w:r>
          </w:p>
        </w:tc>
        <w:tc>
          <w:tcPr>
            <w:tcW w:w="4480" w:type="dxa"/>
            <w:noWrap/>
            <w:hideMark/>
          </w:tcPr>
          <w:p w14:paraId="12C8C2D1" w14:textId="77777777" w:rsidR="00CE1D9C" w:rsidRPr="00CE1D9C" w:rsidRDefault="00335250" w:rsidP="00CE1D9C">
            <w:pPr>
              <w:spacing w:after="200" w:line="276" w:lineRule="auto"/>
              <w:ind w:left="1440" w:hanging="1440"/>
              <w:jc w:val="both"/>
              <w:rPr>
                <w:rFonts w:cs="Arial"/>
              </w:rPr>
            </w:pPr>
            <w:r w:rsidRPr="00CE1D9C">
              <w:rPr>
                <w:rFonts w:cs="Arial"/>
              </w:rPr>
              <w:t>1FBNE3BL1CDA16239</w:t>
            </w:r>
          </w:p>
        </w:tc>
      </w:tr>
      <w:tr w:rsidR="001847FA" w14:paraId="12C8C2D6" w14:textId="77777777" w:rsidTr="007B01B2">
        <w:trPr>
          <w:trHeight w:val="300"/>
        </w:trPr>
        <w:tc>
          <w:tcPr>
            <w:tcW w:w="660" w:type="dxa"/>
            <w:noWrap/>
            <w:hideMark/>
          </w:tcPr>
          <w:p w14:paraId="12C8C2D3" w14:textId="77777777" w:rsidR="00CE1D9C" w:rsidRPr="00CE1D9C" w:rsidRDefault="00335250" w:rsidP="00CE1D9C">
            <w:pPr>
              <w:spacing w:after="200" w:line="276" w:lineRule="auto"/>
              <w:ind w:left="1440" w:hanging="1440"/>
              <w:jc w:val="both"/>
              <w:rPr>
                <w:rFonts w:cs="Arial"/>
              </w:rPr>
            </w:pPr>
            <w:r w:rsidRPr="00CE1D9C">
              <w:rPr>
                <w:rFonts w:cs="Arial"/>
              </w:rPr>
              <w:t>14641</w:t>
            </w:r>
          </w:p>
        </w:tc>
        <w:tc>
          <w:tcPr>
            <w:tcW w:w="3840" w:type="dxa"/>
            <w:noWrap/>
            <w:hideMark/>
          </w:tcPr>
          <w:p w14:paraId="12C8C2D4" w14:textId="77777777" w:rsidR="00CE1D9C" w:rsidRPr="00CE1D9C" w:rsidRDefault="00335250" w:rsidP="00CE1D9C">
            <w:pPr>
              <w:spacing w:after="200" w:line="276" w:lineRule="auto"/>
              <w:ind w:left="1440" w:hanging="1440"/>
              <w:jc w:val="both"/>
              <w:rPr>
                <w:rFonts w:cs="Arial"/>
              </w:rPr>
            </w:pPr>
            <w:r w:rsidRPr="00CE1D9C">
              <w:rPr>
                <w:rFonts w:cs="Arial"/>
              </w:rPr>
              <w:t xml:space="preserve">12 </w:t>
            </w:r>
            <w:proofErr w:type="gramStart"/>
            <w:r w:rsidRPr="00CE1D9C">
              <w:rPr>
                <w:rFonts w:cs="Arial"/>
              </w:rPr>
              <w:t>ROLL</w:t>
            </w:r>
            <w:proofErr w:type="gramEnd"/>
            <w:r w:rsidRPr="00CE1D9C">
              <w:rPr>
                <w:rFonts w:cs="Arial"/>
              </w:rPr>
              <w:t xml:space="preserve"> OFF TRUCK #14</w:t>
            </w:r>
          </w:p>
        </w:tc>
        <w:tc>
          <w:tcPr>
            <w:tcW w:w="4480" w:type="dxa"/>
            <w:noWrap/>
            <w:hideMark/>
          </w:tcPr>
          <w:p w14:paraId="12C8C2D5" w14:textId="77777777" w:rsidR="00CE1D9C" w:rsidRPr="00CE1D9C" w:rsidRDefault="00335250" w:rsidP="00CE1D9C">
            <w:pPr>
              <w:spacing w:after="200" w:line="276" w:lineRule="auto"/>
              <w:ind w:left="1440" w:hanging="1440"/>
              <w:jc w:val="both"/>
              <w:rPr>
                <w:rFonts w:cs="Arial"/>
              </w:rPr>
            </w:pPr>
            <w:r w:rsidRPr="00CE1D9C">
              <w:rPr>
                <w:rFonts w:cs="Arial"/>
              </w:rPr>
              <w:t>1FVHC50V0CHBM9986</w:t>
            </w:r>
          </w:p>
        </w:tc>
      </w:tr>
      <w:tr w:rsidR="001847FA" w14:paraId="12C8C2DA" w14:textId="77777777" w:rsidTr="007B01B2">
        <w:trPr>
          <w:trHeight w:val="300"/>
        </w:trPr>
        <w:tc>
          <w:tcPr>
            <w:tcW w:w="660" w:type="dxa"/>
            <w:noWrap/>
            <w:hideMark/>
          </w:tcPr>
          <w:p w14:paraId="12C8C2D7" w14:textId="77777777" w:rsidR="00CE1D9C" w:rsidRPr="00CE1D9C" w:rsidRDefault="00335250" w:rsidP="00CE1D9C">
            <w:pPr>
              <w:spacing w:after="200" w:line="276" w:lineRule="auto"/>
              <w:ind w:left="1440" w:hanging="1440"/>
              <w:jc w:val="both"/>
              <w:rPr>
                <w:rFonts w:cs="Arial"/>
              </w:rPr>
            </w:pPr>
            <w:r w:rsidRPr="00CE1D9C">
              <w:rPr>
                <w:rFonts w:cs="Arial"/>
              </w:rPr>
              <w:t>15113</w:t>
            </w:r>
          </w:p>
        </w:tc>
        <w:tc>
          <w:tcPr>
            <w:tcW w:w="3840" w:type="dxa"/>
            <w:noWrap/>
            <w:hideMark/>
          </w:tcPr>
          <w:p w14:paraId="12C8C2D8" w14:textId="77777777" w:rsidR="00CE1D9C" w:rsidRPr="00CE1D9C" w:rsidRDefault="00335250" w:rsidP="00CE1D9C">
            <w:pPr>
              <w:spacing w:after="200" w:line="276" w:lineRule="auto"/>
              <w:ind w:left="1440" w:hanging="1440"/>
              <w:jc w:val="both"/>
              <w:rPr>
                <w:rFonts w:cs="Arial"/>
              </w:rPr>
            </w:pPr>
            <w:r w:rsidRPr="00CE1D9C">
              <w:rPr>
                <w:rFonts w:cs="Arial"/>
              </w:rPr>
              <w:t>13 CHEVY TAHOE</w:t>
            </w:r>
          </w:p>
        </w:tc>
        <w:tc>
          <w:tcPr>
            <w:tcW w:w="4480" w:type="dxa"/>
            <w:noWrap/>
            <w:hideMark/>
          </w:tcPr>
          <w:p w14:paraId="12C8C2D9" w14:textId="77777777" w:rsidR="00CE1D9C" w:rsidRPr="00CE1D9C" w:rsidRDefault="00335250" w:rsidP="00CE1D9C">
            <w:pPr>
              <w:spacing w:after="200" w:line="276" w:lineRule="auto"/>
              <w:ind w:left="1440" w:hanging="1440"/>
              <w:jc w:val="both"/>
              <w:rPr>
                <w:rFonts w:cs="Arial"/>
              </w:rPr>
            </w:pPr>
            <w:r w:rsidRPr="00CE1D9C">
              <w:rPr>
                <w:rFonts w:cs="Arial"/>
              </w:rPr>
              <w:t>1GNSK2E03DR288323</w:t>
            </w:r>
          </w:p>
        </w:tc>
      </w:tr>
      <w:tr w:rsidR="001847FA" w14:paraId="12C8C2DE" w14:textId="77777777" w:rsidTr="007B01B2">
        <w:trPr>
          <w:trHeight w:val="300"/>
        </w:trPr>
        <w:tc>
          <w:tcPr>
            <w:tcW w:w="660" w:type="dxa"/>
            <w:noWrap/>
            <w:hideMark/>
          </w:tcPr>
          <w:p w14:paraId="12C8C2DB" w14:textId="77777777" w:rsidR="00CE1D9C" w:rsidRPr="00CE1D9C" w:rsidRDefault="00335250" w:rsidP="00CE1D9C">
            <w:pPr>
              <w:spacing w:after="200" w:line="276" w:lineRule="auto"/>
              <w:ind w:left="1440" w:hanging="1440"/>
              <w:jc w:val="both"/>
              <w:rPr>
                <w:rFonts w:cs="Arial"/>
              </w:rPr>
            </w:pPr>
            <w:r w:rsidRPr="00CE1D9C">
              <w:rPr>
                <w:rFonts w:cs="Arial"/>
              </w:rPr>
              <w:lastRenderedPageBreak/>
              <w:t>15123</w:t>
            </w:r>
          </w:p>
        </w:tc>
        <w:tc>
          <w:tcPr>
            <w:tcW w:w="3840" w:type="dxa"/>
            <w:noWrap/>
            <w:hideMark/>
          </w:tcPr>
          <w:p w14:paraId="12C8C2DC" w14:textId="77777777" w:rsidR="00CE1D9C" w:rsidRPr="00CE1D9C" w:rsidRDefault="00335250" w:rsidP="00CE1D9C">
            <w:pPr>
              <w:spacing w:after="200" w:line="276" w:lineRule="auto"/>
              <w:ind w:left="1440" w:hanging="1440"/>
              <w:jc w:val="both"/>
              <w:rPr>
                <w:rFonts w:cs="Arial"/>
              </w:rPr>
            </w:pPr>
            <w:r w:rsidRPr="00CE1D9C">
              <w:rPr>
                <w:rFonts w:cs="Arial"/>
              </w:rPr>
              <w:t>13 DODGE DURANGO</w:t>
            </w:r>
          </w:p>
        </w:tc>
        <w:tc>
          <w:tcPr>
            <w:tcW w:w="4480" w:type="dxa"/>
            <w:noWrap/>
            <w:hideMark/>
          </w:tcPr>
          <w:p w14:paraId="12C8C2DD" w14:textId="77777777" w:rsidR="00CE1D9C" w:rsidRPr="00CE1D9C" w:rsidRDefault="00335250" w:rsidP="00CE1D9C">
            <w:pPr>
              <w:spacing w:after="200" w:line="276" w:lineRule="auto"/>
              <w:ind w:left="1440" w:hanging="1440"/>
              <w:jc w:val="both"/>
              <w:rPr>
                <w:rFonts w:cs="Arial"/>
              </w:rPr>
            </w:pPr>
            <w:r w:rsidRPr="00CE1D9C">
              <w:rPr>
                <w:rFonts w:cs="Arial"/>
              </w:rPr>
              <w:t>1C4RDJAG1DC678709</w:t>
            </w:r>
          </w:p>
        </w:tc>
      </w:tr>
      <w:tr w:rsidR="001847FA" w14:paraId="12C8C2E2" w14:textId="77777777" w:rsidTr="007B01B2">
        <w:trPr>
          <w:trHeight w:val="300"/>
        </w:trPr>
        <w:tc>
          <w:tcPr>
            <w:tcW w:w="660" w:type="dxa"/>
            <w:noWrap/>
            <w:hideMark/>
          </w:tcPr>
          <w:p w14:paraId="12C8C2DF" w14:textId="77777777" w:rsidR="00CE1D9C" w:rsidRPr="00CE1D9C" w:rsidRDefault="00335250" w:rsidP="00CE1D9C">
            <w:pPr>
              <w:spacing w:after="200" w:line="276" w:lineRule="auto"/>
              <w:ind w:left="1440" w:hanging="1440"/>
              <w:jc w:val="both"/>
              <w:rPr>
                <w:rFonts w:cs="Arial"/>
              </w:rPr>
            </w:pPr>
            <w:r w:rsidRPr="00CE1D9C">
              <w:rPr>
                <w:rFonts w:cs="Arial"/>
              </w:rPr>
              <w:t>15305</w:t>
            </w:r>
          </w:p>
        </w:tc>
        <w:tc>
          <w:tcPr>
            <w:tcW w:w="3840" w:type="dxa"/>
            <w:noWrap/>
            <w:hideMark/>
          </w:tcPr>
          <w:p w14:paraId="12C8C2E0" w14:textId="77777777" w:rsidR="00CE1D9C" w:rsidRPr="00CE1D9C" w:rsidRDefault="00335250" w:rsidP="00CE1D9C">
            <w:pPr>
              <w:spacing w:after="200" w:line="276" w:lineRule="auto"/>
              <w:ind w:left="1440" w:hanging="1440"/>
              <w:jc w:val="both"/>
              <w:rPr>
                <w:rFonts w:cs="Arial"/>
              </w:rPr>
            </w:pPr>
            <w:r w:rsidRPr="00CE1D9C">
              <w:rPr>
                <w:rFonts w:cs="Arial"/>
              </w:rPr>
              <w:t>13 FORD VAN 15 PAX</w:t>
            </w:r>
          </w:p>
        </w:tc>
        <w:tc>
          <w:tcPr>
            <w:tcW w:w="4480" w:type="dxa"/>
            <w:noWrap/>
            <w:hideMark/>
          </w:tcPr>
          <w:p w14:paraId="12C8C2E1" w14:textId="77777777" w:rsidR="00CE1D9C" w:rsidRPr="00CE1D9C" w:rsidRDefault="00335250" w:rsidP="00CE1D9C">
            <w:pPr>
              <w:spacing w:after="200" w:line="276" w:lineRule="auto"/>
              <w:ind w:left="1440" w:hanging="1440"/>
              <w:jc w:val="both"/>
              <w:rPr>
                <w:rFonts w:cs="Arial"/>
              </w:rPr>
            </w:pPr>
            <w:r w:rsidRPr="00CE1D9C">
              <w:rPr>
                <w:rFonts w:cs="Arial"/>
              </w:rPr>
              <w:t>1FBSS3BL0DDB08293</w:t>
            </w:r>
          </w:p>
        </w:tc>
      </w:tr>
      <w:tr w:rsidR="001847FA" w14:paraId="12C8C2E6" w14:textId="77777777" w:rsidTr="007B01B2">
        <w:trPr>
          <w:trHeight w:val="300"/>
        </w:trPr>
        <w:tc>
          <w:tcPr>
            <w:tcW w:w="660" w:type="dxa"/>
            <w:noWrap/>
            <w:hideMark/>
          </w:tcPr>
          <w:p w14:paraId="12C8C2E3" w14:textId="77777777" w:rsidR="00CE1D9C" w:rsidRPr="00CE1D9C" w:rsidRDefault="00335250" w:rsidP="00CE1D9C">
            <w:pPr>
              <w:spacing w:after="200" w:line="276" w:lineRule="auto"/>
              <w:ind w:left="1440" w:hanging="1440"/>
              <w:jc w:val="both"/>
              <w:rPr>
                <w:rFonts w:cs="Arial"/>
              </w:rPr>
            </w:pPr>
            <w:r w:rsidRPr="00CE1D9C">
              <w:rPr>
                <w:rFonts w:cs="Arial"/>
              </w:rPr>
              <w:t>15363</w:t>
            </w:r>
          </w:p>
        </w:tc>
        <w:tc>
          <w:tcPr>
            <w:tcW w:w="3840" w:type="dxa"/>
            <w:noWrap/>
            <w:hideMark/>
          </w:tcPr>
          <w:p w14:paraId="12C8C2E4" w14:textId="77777777" w:rsidR="00CE1D9C" w:rsidRPr="00CE1D9C" w:rsidRDefault="00335250" w:rsidP="00CE1D9C">
            <w:pPr>
              <w:spacing w:after="200" w:line="276" w:lineRule="auto"/>
              <w:ind w:left="1440" w:hanging="1440"/>
              <w:jc w:val="both"/>
              <w:rPr>
                <w:rFonts w:cs="Arial"/>
              </w:rPr>
            </w:pPr>
            <w:r w:rsidRPr="00CE1D9C">
              <w:rPr>
                <w:rFonts w:cs="Arial"/>
              </w:rPr>
              <w:t>13 CHEVY TAHOE</w:t>
            </w:r>
          </w:p>
        </w:tc>
        <w:tc>
          <w:tcPr>
            <w:tcW w:w="4480" w:type="dxa"/>
            <w:noWrap/>
            <w:hideMark/>
          </w:tcPr>
          <w:p w14:paraId="12C8C2E5" w14:textId="77777777" w:rsidR="00CE1D9C" w:rsidRPr="00CE1D9C" w:rsidRDefault="00335250" w:rsidP="00CE1D9C">
            <w:pPr>
              <w:spacing w:after="200" w:line="276" w:lineRule="auto"/>
              <w:ind w:left="1440" w:hanging="1440"/>
              <w:jc w:val="both"/>
              <w:rPr>
                <w:rFonts w:cs="Arial"/>
              </w:rPr>
            </w:pPr>
            <w:r w:rsidRPr="00CE1D9C">
              <w:rPr>
                <w:rFonts w:cs="Arial"/>
              </w:rPr>
              <w:t>1GNSK2E04DR342518</w:t>
            </w:r>
          </w:p>
        </w:tc>
      </w:tr>
      <w:tr w:rsidR="001847FA" w14:paraId="12C8C2EA" w14:textId="77777777" w:rsidTr="007B01B2">
        <w:trPr>
          <w:trHeight w:val="300"/>
        </w:trPr>
        <w:tc>
          <w:tcPr>
            <w:tcW w:w="660" w:type="dxa"/>
            <w:noWrap/>
            <w:hideMark/>
          </w:tcPr>
          <w:p w14:paraId="12C8C2E7" w14:textId="77777777" w:rsidR="00CE1D9C" w:rsidRPr="00CE1D9C" w:rsidRDefault="00335250" w:rsidP="00CE1D9C">
            <w:pPr>
              <w:spacing w:after="200" w:line="276" w:lineRule="auto"/>
              <w:ind w:left="1440" w:hanging="1440"/>
              <w:jc w:val="both"/>
              <w:rPr>
                <w:rFonts w:cs="Arial"/>
              </w:rPr>
            </w:pPr>
            <w:r w:rsidRPr="00CE1D9C">
              <w:rPr>
                <w:rFonts w:cs="Arial"/>
              </w:rPr>
              <w:t>15376</w:t>
            </w:r>
          </w:p>
        </w:tc>
        <w:tc>
          <w:tcPr>
            <w:tcW w:w="3840" w:type="dxa"/>
            <w:noWrap/>
            <w:hideMark/>
          </w:tcPr>
          <w:p w14:paraId="12C8C2E8" w14:textId="77777777" w:rsidR="00CE1D9C" w:rsidRPr="00CE1D9C" w:rsidRDefault="00335250" w:rsidP="00CE1D9C">
            <w:pPr>
              <w:spacing w:after="200" w:line="276" w:lineRule="auto"/>
              <w:ind w:left="1440" w:hanging="1440"/>
              <w:jc w:val="both"/>
              <w:rPr>
                <w:rFonts w:cs="Arial"/>
              </w:rPr>
            </w:pPr>
            <w:r w:rsidRPr="00CE1D9C">
              <w:rPr>
                <w:rFonts w:cs="Arial"/>
              </w:rPr>
              <w:t>CAMCORDER</w:t>
            </w:r>
          </w:p>
        </w:tc>
        <w:tc>
          <w:tcPr>
            <w:tcW w:w="4480" w:type="dxa"/>
            <w:noWrap/>
            <w:hideMark/>
          </w:tcPr>
          <w:p w14:paraId="12C8C2E9" w14:textId="77777777" w:rsidR="00CE1D9C" w:rsidRPr="00CE1D9C" w:rsidRDefault="00335250" w:rsidP="00CE1D9C">
            <w:pPr>
              <w:spacing w:after="200" w:line="276" w:lineRule="auto"/>
              <w:ind w:left="1440" w:hanging="1440"/>
              <w:jc w:val="both"/>
              <w:rPr>
                <w:rFonts w:cs="Arial"/>
              </w:rPr>
            </w:pPr>
            <w:r w:rsidRPr="00CE1D9C">
              <w:rPr>
                <w:rFonts w:cs="Arial"/>
              </w:rPr>
              <w:t>H3TAB0059</w:t>
            </w:r>
          </w:p>
        </w:tc>
      </w:tr>
      <w:tr w:rsidR="001847FA" w14:paraId="12C8C2EE" w14:textId="77777777" w:rsidTr="007B01B2">
        <w:trPr>
          <w:trHeight w:val="300"/>
        </w:trPr>
        <w:tc>
          <w:tcPr>
            <w:tcW w:w="660" w:type="dxa"/>
            <w:noWrap/>
            <w:hideMark/>
          </w:tcPr>
          <w:p w14:paraId="12C8C2EB" w14:textId="77777777" w:rsidR="00CE1D9C" w:rsidRPr="00CE1D9C" w:rsidRDefault="00335250" w:rsidP="00CE1D9C">
            <w:pPr>
              <w:spacing w:after="200" w:line="276" w:lineRule="auto"/>
              <w:ind w:left="1440" w:hanging="1440"/>
              <w:jc w:val="both"/>
              <w:rPr>
                <w:rFonts w:cs="Arial"/>
              </w:rPr>
            </w:pPr>
            <w:r w:rsidRPr="00CE1D9C">
              <w:rPr>
                <w:rFonts w:cs="Arial"/>
              </w:rPr>
              <w:t>15377</w:t>
            </w:r>
          </w:p>
        </w:tc>
        <w:tc>
          <w:tcPr>
            <w:tcW w:w="3840" w:type="dxa"/>
            <w:noWrap/>
            <w:hideMark/>
          </w:tcPr>
          <w:p w14:paraId="12C8C2EC" w14:textId="77777777" w:rsidR="00CE1D9C" w:rsidRPr="00CE1D9C" w:rsidRDefault="00335250" w:rsidP="00CE1D9C">
            <w:pPr>
              <w:spacing w:after="200" w:line="276" w:lineRule="auto"/>
              <w:ind w:left="1440" w:hanging="1440"/>
              <w:jc w:val="both"/>
              <w:rPr>
                <w:rFonts w:cs="Arial"/>
              </w:rPr>
            </w:pPr>
            <w:r w:rsidRPr="00CE1D9C">
              <w:rPr>
                <w:rFonts w:cs="Arial"/>
              </w:rPr>
              <w:t>CAMCORDER</w:t>
            </w:r>
          </w:p>
        </w:tc>
        <w:tc>
          <w:tcPr>
            <w:tcW w:w="4480" w:type="dxa"/>
            <w:noWrap/>
            <w:hideMark/>
          </w:tcPr>
          <w:p w14:paraId="12C8C2ED" w14:textId="77777777" w:rsidR="00CE1D9C" w:rsidRPr="00CE1D9C" w:rsidRDefault="00335250" w:rsidP="00CE1D9C">
            <w:pPr>
              <w:spacing w:after="200" w:line="276" w:lineRule="auto"/>
              <w:ind w:left="1440" w:hanging="1440"/>
              <w:jc w:val="both"/>
              <w:rPr>
                <w:rFonts w:cs="Arial"/>
              </w:rPr>
            </w:pPr>
            <w:r w:rsidRPr="00CE1D9C">
              <w:rPr>
                <w:rFonts w:cs="Arial"/>
              </w:rPr>
              <w:t>H3TAB0067</w:t>
            </w:r>
          </w:p>
        </w:tc>
      </w:tr>
      <w:tr w:rsidR="001847FA" w14:paraId="12C8C2F2" w14:textId="77777777" w:rsidTr="007B01B2">
        <w:trPr>
          <w:trHeight w:val="300"/>
        </w:trPr>
        <w:tc>
          <w:tcPr>
            <w:tcW w:w="660" w:type="dxa"/>
            <w:noWrap/>
            <w:hideMark/>
          </w:tcPr>
          <w:p w14:paraId="12C8C2EF" w14:textId="77777777" w:rsidR="00CE1D9C" w:rsidRPr="00CE1D9C" w:rsidRDefault="00335250" w:rsidP="00CE1D9C">
            <w:pPr>
              <w:spacing w:after="200" w:line="276" w:lineRule="auto"/>
              <w:ind w:left="1440" w:hanging="1440"/>
              <w:jc w:val="both"/>
              <w:rPr>
                <w:rFonts w:cs="Arial"/>
              </w:rPr>
            </w:pPr>
            <w:r w:rsidRPr="00CE1D9C">
              <w:rPr>
                <w:rFonts w:cs="Arial"/>
              </w:rPr>
              <w:t>15378</w:t>
            </w:r>
          </w:p>
        </w:tc>
        <w:tc>
          <w:tcPr>
            <w:tcW w:w="3840" w:type="dxa"/>
            <w:noWrap/>
            <w:hideMark/>
          </w:tcPr>
          <w:p w14:paraId="12C8C2F0" w14:textId="77777777" w:rsidR="00CE1D9C" w:rsidRPr="00CE1D9C" w:rsidRDefault="00335250" w:rsidP="00CE1D9C">
            <w:pPr>
              <w:spacing w:after="200" w:line="276" w:lineRule="auto"/>
              <w:ind w:left="1440" w:hanging="1440"/>
              <w:jc w:val="both"/>
              <w:rPr>
                <w:rFonts w:cs="Arial"/>
              </w:rPr>
            </w:pPr>
            <w:r w:rsidRPr="00CE1D9C">
              <w:rPr>
                <w:rFonts w:cs="Arial"/>
              </w:rPr>
              <w:t>CAMCORDER</w:t>
            </w:r>
          </w:p>
        </w:tc>
        <w:tc>
          <w:tcPr>
            <w:tcW w:w="4480" w:type="dxa"/>
            <w:noWrap/>
            <w:hideMark/>
          </w:tcPr>
          <w:p w14:paraId="12C8C2F1" w14:textId="77777777" w:rsidR="00CE1D9C" w:rsidRPr="00CE1D9C" w:rsidRDefault="00335250" w:rsidP="00CE1D9C">
            <w:pPr>
              <w:spacing w:after="200" w:line="276" w:lineRule="auto"/>
              <w:ind w:left="1440" w:hanging="1440"/>
              <w:jc w:val="both"/>
              <w:rPr>
                <w:rFonts w:cs="Arial"/>
              </w:rPr>
            </w:pPr>
            <w:r w:rsidRPr="00CE1D9C">
              <w:rPr>
                <w:rFonts w:cs="Arial"/>
              </w:rPr>
              <w:t>H3TAB0070</w:t>
            </w:r>
          </w:p>
        </w:tc>
      </w:tr>
      <w:tr w:rsidR="001847FA" w14:paraId="12C8C2F6" w14:textId="77777777" w:rsidTr="007B01B2">
        <w:trPr>
          <w:trHeight w:val="368"/>
        </w:trPr>
        <w:tc>
          <w:tcPr>
            <w:tcW w:w="660" w:type="dxa"/>
            <w:noWrap/>
            <w:hideMark/>
          </w:tcPr>
          <w:p w14:paraId="12C8C2F3" w14:textId="77777777" w:rsidR="00CE1D9C" w:rsidRPr="00CE1D9C" w:rsidRDefault="00335250" w:rsidP="00CE1D9C">
            <w:pPr>
              <w:spacing w:after="200" w:line="276" w:lineRule="auto"/>
              <w:ind w:left="1440" w:hanging="1440"/>
              <w:jc w:val="both"/>
              <w:rPr>
                <w:rFonts w:cs="Arial"/>
              </w:rPr>
            </w:pPr>
            <w:r w:rsidRPr="00CE1D9C">
              <w:rPr>
                <w:rFonts w:cs="Arial"/>
              </w:rPr>
              <w:t>15379</w:t>
            </w:r>
          </w:p>
        </w:tc>
        <w:tc>
          <w:tcPr>
            <w:tcW w:w="3840" w:type="dxa"/>
            <w:noWrap/>
            <w:hideMark/>
          </w:tcPr>
          <w:p w14:paraId="12C8C2F4" w14:textId="77777777" w:rsidR="00CE1D9C" w:rsidRPr="00CE1D9C" w:rsidRDefault="00335250" w:rsidP="00CE1D9C">
            <w:pPr>
              <w:spacing w:after="200" w:line="276" w:lineRule="auto"/>
              <w:ind w:left="1440" w:hanging="1440"/>
              <w:jc w:val="both"/>
              <w:rPr>
                <w:rFonts w:cs="Arial"/>
              </w:rPr>
            </w:pPr>
            <w:r w:rsidRPr="00CE1D9C">
              <w:rPr>
                <w:rFonts w:cs="Arial"/>
              </w:rPr>
              <w:t>CAMCORDER</w:t>
            </w:r>
          </w:p>
        </w:tc>
        <w:tc>
          <w:tcPr>
            <w:tcW w:w="4480" w:type="dxa"/>
            <w:noWrap/>
            <w:hideMark/>
          </w:tcPr>
          <w:p w14:paraId="12C8C2F5" w14:textId="77777777" w:rsidR="00CE1D9C" w:rsidRPr="00CE1D9C" w:rsidRDefault="00335250" w:rsidP="00CE1D9C">
            <w:pPr>
              <w:spacing w:after="200" w:line="276" w:lineRule="auto"/>
              <w:ind w:left="1440" w:hanging="1440"/>
              <w:jc w:val="both"/>
              <w:rPr>
                <w:rFonts w:cs="Arial"/>
              </w:rPr>
            </w:pPr>
            <w:r w:rsidRPr="00CE1D9C">
              <w:rPr>
                <w:rFonts w:cs="Arial"/>
              </w:rPr>
              <w:t>H3TAB0061</w:t>
            </w:r>
          </w:p>
        </w:tc>
      </w:tr>
      <w:tr w:rsidR="001847FA" w14:paraId="12C8C2FA" w14:textId="77777777" w:rsidTr="007B01B2">
        <w:trPr>
          <w:trHeight w:val="300"/>
        </w:trPr>
        <w:tc>
          <w:tcPr>
            <w:tcW w:w="660" w:type="dxa"/>
            <w:noWrap/>
            <w:hideMark/>
          </w:tcPr>
          <w:p w14:paraId="12C8C2F7" w14:textId="77777777" w:rsidR="00CE1D9C" w:rsidRPr="00CE1D9C" w:rsidRDefault="00335250" w:rsidP="00CE1D9C">
            <w:pPr>
              <w:spacing w:after="200" w:line="276" w:lineRule="auto"/>
              <w:ind w:left="1440" w:hanging="1440"/>
              <w:jc w:val="both"/>
              <w:rPr>
                <w:rFonts w:cs="Arial"/>
              </w:rPr>
            </w:pPr>
            <w:r w:rsidRPr="00CE1D9C">
              <w:rPr>
                <w:rFonts w:cs="Arial"/>
              </w:rPr>
              <w:t>15561</w:t>
            </w:r>
          </w:p>
        </w:tc>
        <w:tc>
          <w:tcPr>
            <w:tcW w:w="3840" w:type="dxa"/>
            <w:noWrap/>
            <w:hideMark/>
          </w:tcPr>
          <w:p w14:paraId="12C8C2F8" w14:textId="77777777" w:rsidR="00CE1D9C" w:rsidRPr="00CE1D9C" w:rsidRDefault="00335250" w:rsidP="00CE1D9C">
            <w:pPr>
              <w:spacing w:after="200" w:line="276" w:lineRule="auto"/>
              <w:ind w:left="1440" w:hanging="1440"/>
              <w:jc w:val="both"/>
              <w:rPr>
                <w:rFonts w:cs="Arial"/>
              </w:rPr>
            </w:pPr>
            <w:r w:rsidRPr="00CE1D9C">
              <w:rPr>
                <w:rFonts w:cs="Arial"/>
              </w:rPr>
              <w:t>14 FORD VAN 15 PAX</w:t>
            </w:r>
          </w:p>
        </w:tc>
        <w:tc>
          <w:tcPr>
            <w:tcW w:w="4480" w:type="dxa"/>
            <w:noWrap/>
            <w:hideMark/>
          </w:tcPr>
          <w:p w14:paraId="12C8C2F9" w14:textId="77777777" w:rsidR="00CE1D9C" w:rsidRPr="00CE1D9C" w:rsidRDefault="00335250" w:rsidP="00CE1D9C">
            <w:pPr>
              <w:spacing w:after="200" w:line="276" w:lineRule="auto"/>
              <w:ind w:left="1440" w:hanging="1440"/>
              <w:jc w:val="both"/>
              <w:rPr>
                <w:rFonts w:cs="Arial"/>
              </w:rPr>
            </w:pPr>
            <w:r w:rsidRPr="00CE1D9C">
              <w:rPr>
                <w:rFonts w:cs="Arial"/>
              </w:rPr>
              <w:t>1FBSS3BL6EDA36839</w:t>
            </w:r>
          </w:p>
        </w:tc>
      </w:tr>
      <w:tr w:rsidR="001847FA" w14:paraId="12C8C2FE" w14:textId="77777777" w:rsidTr="007B01B2">
        <w:trPr>
          <w:trHeight w:val="300"/>
        </w:trPr>
        <w:tc>
          <w:tcPr>
            <w:tcW w:w="660" w:type="dxa"/>
            <w:noWrap/>
            <w:hideMark/>
          </w:tcPr>
          <w:p w14:paraId="12C8C2FB" w14:textId="77777777" w:rsidR="00CE1D9C" w:rsidRPr="00CE1D9C" w:rsidRDefault="00335250" w:rsidP="00CE1D9C">
            <w:pPr>
              <w:spacing w:after="200" w:line="276" w:lineRule="auto"/>
              <w:ind w:left="1440" w:hanging="1440"/>
              <w:jc w:val="both"/>
              <w:rPr>
                <w:rFonts w:cs="Arial"/>
              </w:rPr>
            </w:pPr>
            <w:r w:rsidRPr="00CE1D9C">
              <w:rPr>
                <w:rFonts w:cs="Arial"/>
              </w:rPr>
              <w:t>15571</w:t>
            </w:r>
          </w:p>
        </w:tc>
        <w:tc>
          <w:tcPr>
            <w:tcW w:w="3840" w:type="dxa"/>
            <w:noWrap/>
            <w:hideMark/>
          </w:tcPr>
          <w:p w14:paraId="12C8C2FC" w14:textId="77777777" w:rsidR="00CE1D9C" w:rsidRPr="00CE1D9C" w:rsidRDefault="00335250" w:rsidP="00CE1D9C">
            <w:pPr>
              <w:spacing w:after="200" w:line="276" w:lineRule="auto"/>
              <w:ind w:left="1440" w:hanging="1440"/>
              <w:jc w:val="both"/>
              <w:rPr>
                <w:rFonts w:cs="Arial"/>
              </w:rPr>
            </w:pPr>
            <w:r w:rsidRPr="00CE1D9C">
              <w:rPr>
                <w:rFonts w:cs="Arial"/>
              </w:rPr>
              <w:t>14 FORD VAN 14 PAX</w:t>
            </w:r>
          </w:p>
        </w:tc>
        <w:tc>
          <w:tcPr>
            <w:tcW w:w="4480" w:type="dxa"/>
            <w:noWrap/>
            <w:hideMark/>
          </w:tcPr>
          <w:p w14:paraId="12C8C2FD" w14:textId="77777777" w:rsidR="00CE1D9C" w:rsidRPr="00CE1D9C" w:rsidRDefault="00335250" w:rsidP="00CE1D9C">
            <w:pPr>
              <w:spacing w:after="200" w:line="276" w:lineRule="auto"/>
              <w:ind w:left="1440" w:hanging="1440"/>
              <w:jc w:val="both"/>
              <w:rPr>
                <w:rFonts w:cs="Arial"/>
              </w:rPr>
            </w:pPr>
            <w:r w:rsidRPr="00CE1D9C">
              <w:rPr>
                <w:rFonts w:cs="Arial"/>
              </w:rPr>
              <w:t>1FTSS3EL7EDA44651</w:t>
            </w:r>
          </w:p>
        </w:tc>
      </w:tr>
      <w:tr w:rsidR="001847FA" w14:paraId="12C8C302" w14:textId="77777777" w:rsidTr="007B01B2">
        <w:trPr>
          <w:trHeight w:val="300"/>
        </w:trPr>
        <w:tc>
          <w:tcPr>
            <w:tcW w:w="660" w:type="dxa"/>
            <w:noWrap/>
            <w:hideMark/>
          </w:tcPr>
          <w:p w14:paraId="12C8C2FF" w14:textId="77777777" w:rsidR="00CE1D9C" w:rsidRPr="00CE1D9C" w:rsidRDefault="00335250" w:rsidP="00CE1D9C">
            <w:pPr>
              <w:spacing w:after="200" w:line="276" w:lineRule="auto"/>
              <w:ind w:left="1440" w:hanging="1440"/>
              <w:jc w:val="both"/>
              <w:rPr>
                <w:rFonts w:cs="Arial"/>
              </w:rPr>
            </w:pPr>
            <w:r w:rsidRPr="00CE1D9C">
              <w:rPr>
                <w:rFonts w:cs="Arial"/>
              </w:rPr>
              <w:t>15698</w:t>
            </w:r>
          </w:p>
        </w:tc>
        <w:tc>
          <w:tcPr>
            <w:tcW w:w="3840" w:type="dxa"/>
            <w:noWrap/>
            <w:hideMark/>
          </w:tcPr>
          <w:p w14:paraId="12C8C300" w14:textId="77777777" w:rsidR="00CE1D9C" w:rsidRPr="00CE1D9C" w:rsidRDefault="00335250" w:rsidP="00CE1D9C">
            <w:pPr>
              <w:spacing w:after="200" w:line="276" w:lineRule="auto"/>
              <w:ind w:left="1440" w:hanging="1440"/>
              <w:jc w:val="both"/>
              <w:rPr>
                <w:rFonts w:cs="Arial"/>
              </w:rPr>
            </w:pPr>
            <w:r w:rsidRPr="00CE1D9C">
              <w:rPr>
                <w:rFonts w:cs="Arial"/>
              </w:rPr>
              <w:t>14 CHEVY IMPALA</w:t>
            </w:r>
          </w:p>
        </w:tc>
        <w:tc>
          <w:tcPr>
            <w:tcW w:w="4480" w:type="dxa"/>
            <w:noWrap/>
            <w:hideMark/>
          </w:tcPr>
          <w:p w14:paraId="12C8C301" w14:textId="77777777" w:rsidR="00CE1D9C" w:rsidRPr="00CE1D9C" w:rsidRDefault="00335250" w:rsidP="00CE1D9C">
            <w:pPr>
              <w:spacing w:after="200" w:line="276" w:lineRule="auto"/>
              <w:ind w:left="1440" w:hanging="1440"/>
              <w:jc w:val="both"/>
              <w:rPr>
                <w:rFonts w:cs="Arial"/>
              </w:rPr>
            </w:pPr>
            <w:r w:rsidRPr="00CE1D9C">
              <w:rPr>
                <w:rFonts w:cs="Arial"/>
              </w:rPr>
              <w:t>2G1WD5E31E1160231</w:t>
            </w:r>
          </w:p>
        </w:tc>
      </w:tr>
      <w:tr w:rsidR="001847FA" w14:paraId="12C8C306" w14:textId="77777777" w:rsidTr="007B01B2">
        <w:trPr>
          <w:trHeight w:val="300"/>
        </w:trPr>
        <w:tc>
          <w:tcPr>
            <w:tcW w:w="660" w:type="dxa"/>
            <w:noWrap/>
            <w:hideMark/>
          </w:tcPr>
          <w:p w14:paraId="12C8C303" w14:textId="77777777" w:rsidR="00CE1D9C" w:rsidRPr="00CE1D9C" w:rsidRDefault="00335250" w:rsidP="00CE1D9C">
            <w:pPr>
              <w:spacing w:after="200" w:line="276" w:lineRule="auto"/>
              <w:ind w:left="1440" w:hanging="1440"/>
              <w:jc w:val="both"/>
              <w:rPr>
                <w:rFonts w:cs="Arial"/>
              </w:rPr>
            </w:pPr>
            <w:r w:rsidRPr="00CE1D9C">
              <w:rPr>
                <w:rFonts w:cs="Arial"/>
              </w:rPr>
              <w:t>16512</w:t>
            </w:r>
          </w:p>
        </w:tc>
        <w:tc>
          <w:tcPr>
            <w:tcW w:w="3840" w:type="dxa"/>
            <w:noWrap/>
            <w:hideMark/>
          </w:tcPr>
          <w:p w14:paraId="12C8C304" w14:textId="77777777" w:rsidR="00CE1D9C" w:rsidRPr="00CE1D9C" w:rsidRDefault="00335250" w:rsidP="00CE1D9C">
            <w:pPr>
              <w:spacing w:after="200" w:line="276" w:lineRule="auto"/>
              <w:ind w:left="1440" w:hanging="1440"/>
              <w:jc w:val="both"/>
              <w:rPr>
                <w:rFonts w:cs="Arial"/>
              </w:rPr>
            </w:pPr>
            <w:r w:rsidRPr="00CE1D9C">
              <w:rPr>
                <w:rFonts w:cs="Arial"/>
              </w:rPr>
              <w:t>15 DODGE DURANGO</w:t>
            </w:r>
          </w:p>
        </w:tc>
        <w:tc>
          <w:tcPr>
            <w:tcW w:w="4480" w:type="dxa"/>
            <w:noWrap/>
            <w:hideMark/>
          </w:tcPr>
          <w:p w14:paraId="12C8C305" w14:textId="77777777" w:rsidR="00CE1D9C" w:rsidRPr="00CE1D9C" w:rsidRDefault="00335250" w:rsidP="00CE1D9C">
            <w:pPr>
              <w:spacing w:after="200" w:line="276" w:lineRule="auto"/>
              <w:ind w:left="1440" w:hanging="1440"/>
              <w:jc w:val="both"/>
              <w:rPr>
                <w:rFonts w:cs="Arial"/>
              </w:rPr>
            </w:pPr>
            <w:r w:rsidRPr="00CE1D9C">
              <w:rPr>
                <w:rFonts w:cs="Arial"/>
              </w:rPr>
              <w:t>1C4RDJFG6FC953602</w:t>
            </w:r>
          </w:p>
        </w:tc>
      </w:tr>
      <w:tr w:rsidR="001847FA" w14:paraId="12C8C30A" w14:textId="77777777" w:rsidTr="007B01B2">
        <w:trPr>
          <w:trHeight w:val="300"/>
        </w:trPr>
        <w:tc>
          <w:tcPr>
            <w:tcW w:w="660" w:type="dxa"/>
            <w:noWrap/>
            <w:hideMark/>
          </w:tcPr>
          <w:p w14:paraId="12C8C307" w14:textId="77777777" w:rsidR="00CE1D9C" w:rsidRPr="00CE1D9C" w:rsidRDefault="00335250" w:rsidP="00CE1D9C">
            <w:pPr>
              <w:spacing w:after="200" w:line="276" w:lineRule="auto"/>
              <w:ind w:left="1440" w:hanging="1440"/>
              <w:jc w:val="both"/>
              <w:rPr>
                <w:rFonts w:cs="Arial"/>
              </w:rPr>
            </w:pPr>
            <w:r w:rsidRPr="00CE1D9C">
              <w:rPr>
                <w:rFonts w:cs="Arial"/>
              </w:rPr>
              <w:t>17454</w:t>
            </w:r>
          </w:p>
        </w:tc>
        <w:tc>
          <w:tcPr>
            <w:tcW w:w="3840" w:type="dxa"/>
            <w:noWrap/>
            <w:hideMark/>
          </w:tcPr>
          <w:p w14:paraId="12C8C308" w14:textId="77777777" w:rsidR="00CE1D9C" w:rsidRPr="00CE1D9C" w:rsidRDefault="00335250" w:rsidP="00CE1D9C">
            <w:pPr>
              <w:spacing w:after="200" w:line="276" w:lineRule="auto"/>
              <w:ind w:left="1440" w:hanging="1440"/>
              <w:jc w:val="both"/>
              <w:rPr>
                <w:rFonts w:cs="Arial"/>
              </w:rPr>
            </w:pPr>
            <w:r w:rsidRPr="00CE1D9C">
              <w:rPr>
                <w:rFonts w:cs="Arial"/>
              </w:rPr>
              <w:t>16 DODGE CHARGER</w:t>
            </w:r>
          </w:p>
        </w:tc>
        <w:tc>
          <w:tcPr>
            <w:tcW w:w="4480" w:type="dxa"/>
            <w:noWrap/>
            <w:hideMark/>
          </w:tcPr>
          <w:p w14:paraId="12C8C309" w14:textId="77777777" w:rsidR="00CE1D9C" w:rsidRPr="00CE1D9C" w:rsidRDefault="00335250" w:rsidP="00CE1D9C">
            <w:pPr>
              <w:spacing w:after="200" w:line="276" w:lineRule="auto"/>
              <w:ind w:left="1440" w:hanging="1440"/>
              <w:jc w:val="both"/>
              <w:rPr>
                <w:rFonts w:cs="Arial"/>
              </w:rPr>
            </w:pPr>
            <w:r w:rsidRPr="00CE1D9C">
              <w:rPr>
                <w:rFonts w:cs="Arial"/>
              </w:rPr>
              <w:t>2C3CDXAG0GH347439</w:t>
            </w:r>
          </w:p>
        </w:tc>
      </w:tr>
      <w:tr w:rsidR="001847FA" w14:paraId="12C8C30E" w14:textId="77777777" w:rsidTr="007B01B2">
        <w:trPr>
          <w:trHeight w:val="300"/>
        </w:trPr>
        <w:tc>
          <w:tcPr>
            <w:tcW w:w="660" w:type="dxa"/>
            <w:noWrap/>
            <w:hideMark/>
          </w:tcPr>
          <w:p w14:paraId="12C8C30B" w14:textId="77777777" w:rsidR="00CE1D9C" w:rsidRPr="00CE1D9C" w:rsidRDefault="00335250" w:rsidP="00CE1D9C">
            <w:pPr>
              <w:spacing w:after="200" w:line="276" w:lineRule="auto"/>
              <w:ind w:left="1440" w:hanging="1440"/>
              <w:jc w:val="both"/>
              <w:rPr>
                <w:rFonts w:cs="Arial"/>
              </w:rPr>
            </w:pPr>
            <w:r w:rsidRPr="00CE1D9C">
              <w:rPr>
                <w:rFonts w:cs="Arial"/>
              </w:rPr>
              <w:t>25830</w:t>
            </w:r>
          </w:p>
        </w:tc>
        <w:tc>
          <w:tcPr>
            <w:tcW w:w="3840" w:type="dxa"/>
            <w:noWrap/>
            <w:hideMark/>
          </w:tcPr>
          <w:p w14:paraId="12C8C30C" w14:textId="77777777" w:rsidR="00CE1D9C" w:rsidRPr="00CE1D9C" w:rsidRDefault="00335250" w:rsidP="00CE1D9C">
            <w:pPr>
              <w:spacing w:after="200" w:line="276" w:lineRule="auto"/>
              <w:ind w:left="1440" w:hanging="1440"/>
              <w:jc w:val="both"/>
              <w:rPr>
                <w:rFonts w:cs="Arial"/>
              </w:rPr>
            </w:pPr>
            <w:r w:rsidRPr="00CE1D9C">
              <w:rPr>
                <w:rFonts w:cs="Arial"/>
              </w:rPr>
              <w:t>21 CHEVY TRAVERSE</w:t>
            </w:r>
          </w:p>
        </w:tc>
        <w:tc>
          <w:tcPr>
            <w:tcW w:w="4480" w:type="dxa"/>
            <w:noWrap/>
            <w:hideMark/>
          </w:tcPr>
          <w:p w14:paraId="12C8C30D" w14:textId="77777777" w:rsidR="00CE1D9C" w:rsidRPr="00CE1D9C" w:rsidRDefault="00335250" w:rsidP="00CE1D9C">
            <w:pPr>
              <w:spacing w:after="200" w:line="276" w:lineRule="auto"/>
              <w:ind w:left="1440" w:hanging="1440"/>
              <w:jc w:val="both"/>
              <w:rPr>
                <w:rFonts w:cs="Arial"/>
              </w:rPr>
            </w:pPr>
            <w:r w:rsidRPr="00CE1D9C">
              <w:rPr>
                <w:rFonts w:cs="Arial"/>
              </w:rPr>
              <w:t>1GNEVMKWXMJ156389</w:t>
            </w:r>
          </w:p>
        </w:tc>
      </w:tr>
      <w:tr w:rsidR="001847FA" w14:paraId="12C8C312" w14:textId="77777777" w:rsidTr="007B01B2">
        <w:trPr>
          <w:trHeight w:val="300"/>
        </w:trPr>
        <w:tc>
          <w:tcPr>
            <w:tcW w:w="660" w:type="dxa"/>
            <w:noWrap/>
            <w:hideMark/>
          </w:tcPr>
          <w:p w14:paraId="12C8C30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10"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4480" w:type="dxa"/>
            <w:noWrap/>
            <w:hideMark/>
          </w:tcPr>
          <w:p w14:paraId="12C8C31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16" w14:textId="77777777" w:rsidTr="007B01B2">
        <w:trPr>
          <w:trHeight w:val="300"/>
        </w:trPr>
        <w:tc>
          <w:tcPr>
            <w:tcW w:w="660" w:type="dxa"/>
            <w:noWrap/>
            <w:hideMark/>
          </w:tcPr>
          <w:p w14:paraId="12C8C31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14"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4480" w:type="dxa"/>
            <w:noWrap/>
            <w:hideMark/>
          </w:tcPr>
          <w:p w14:paraId="12C8C31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1A" w14:textId="77777777" w:rsidTr="007B01B2">
        <w:trPr>
          <w:trHeight w:val="300"/>
        </w:trPr>
        <w:tc>
          <w:tcPr>
            <w:tcW w:w="660" w:type="dxa"/>
            <w:noWrap/>
            <w:hideMark/>
          </w:tcPr>
          <w:p w14:paraId="12C8C31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18" w14:textId="77777777" w:rsidR="00CE1D9C" w:rsidRPr="00CE1D9C" w:rsidRDefault="00335250" w:rsidP="00CE1D9C">
            <w:pPr>
              <w:spacing w:after="200" w:line="276" w:lineRule="auto"/>
              <w:ind w:left="1440" w:hanging="1440"/>
              <w:jc w:val="both"/>
              <w:rPr>
                <w:rFonts w:cs="Arial"/>
              </w:rPr>
            </w:pPr>
            <w:r w:rsidRPr="00CE1D9C">
              <w:rPr>
                <w:rFonts w:cs="Arial"/>
              </w:rPr>
              <w:t>6</w:t>
            </w:r>
            <w:proofErr w:type="gramStart"/>
            <w:r w:rsidRPr="00CE1D9C">
              <w:rPr>
                <w:rFonts w:cs="Arial"/>
              </w:rPr>
              <w:t>'  Three</w:t>
            </w:r>
            <w:proofErr w:type="gramEnd"/>
            <w:r w:rsidRPr="00CE1D9C">
              <w:rPr>
                <w:rFonts w:cs="Arial"/>
              </w:rPr>
              <w:t xml:space="preserve"> point hitch tiller w/ out gearbox</w:t>
            </w:r>
          </w:p>
        </w:tc>
        <w:tc>
          <w:tcPr>
            <w:tcW w:w="4480" w:type="dxa"/>
            <w:noWrap/>
            <w:hideMark/>
          </w:tcPr>
          <w:p w14:paraId="12C8C31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1E" w14:textId="77777777" w:rsidTr="007B01B2">
        <w:trPr>
          <w:trHeight w:val="300"/>
        </w:trPr>
        <w:tc>
          <w:tcPr>
            <w:tcW w:w="660" w:type="dxa"/>
            <w:noWrap/>
            <w:hideMark/>
          </w:tcPr>
          <w:p w14:paraId="12C8C31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1C" w14:textId="77777777" w:rsidR="00CE1D9C" w:rsidRPr="00CE1D9C" w:rsidRDefault="00335250" w:rsidP="00CE1D9C">
            <w:pPr>
              <w:spacing w:after="200" w:line="276" w:lineRule="auto"/>
              <w:ind w:left="1440" w:hanging="1440"/>
              <w:jc w:val="both"/>
              <w:rPr>
                <w:rFonts w:cs="Arial"/>
              </w:rPr>
            </w:pPr>
            <w:r w:rsidRPr="00CE1D9C">
              <w:rPr>
                <w:rFonts w:cs="Arial"/>
              </w:rPr>
              <w:t>10' disc</w:t>
            </w:r>
          </w:p>
        </w:tc>
        <w:tc>
          <w:tcPr>
            <w:tcW w:w="4480" w:type="dxa"/>
            <w:noWrap/>
            <w:hideMark/>
          </w:tcPr>
          <w:p w14:paraId="12C8C31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22" w14:textId="77777777" w:rsidTr="007B01B2">
        <w:trPr>
          <w:trHeight w:val="300"/>
        </w:trPr>
        <w:tc>
          <w:tcPr>
            <w:tcW w:w="660" w:type="dxa"/>
            <w:noWrap/>
            <w:hideMark/>
          </w:tcPr>
          <w:p w14:paraId="12C8C31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20" w14:textId="77777777" w:rsidR="00CE1D9C" w:rsidRPr="00CE1D9C" w:rsidRDefault="00335250" w:rsidP="00CE1D9C">
            <w:pPr>
              <w:spacing w:after="200" w:line="276" w:lineRule="auto"/>
              <w:ind w:left="1440" w:hanging="1440"/>
              <w:jc w:val="both"/>
              <w:rPr>
                <w:rFonts w:cs="Arial"/>
              </w:rPr>
            </w:pPr>
            <w:r w:rsidRPr="00CE1D9C">
              <w:rPr>
                <w:rFonts w:cs="Arial"/>
              </w:rPr>
              <w:t>40 yard roll off containers</w:t>
            </w:r>
          </w:p>
        </w:tc>
        <w:tc>
          <w:tcPr>
            <w:tcW w:w="4480" w:type="dxa"/>
            <w:noWrap/>
            <w:hideMark/>
          </w:tcPr>
          <w:p w14:paraId="12C8C32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26" w14:textId="77777777" w:rsidTr="007B01B2">
        <w:trPr>
          <w:trHeight w:val="300"/>
        </w:trPr>
        <w:tc>
          <w:tcPr>
            <w:tcW w:w="660" w:type="dxa"/>
            <w:noWrap/>
            <w:hideMark/>
          </w:tcPr>
          <w:p w14:paraId="12C8C32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24" w14:textId="77777777" w:rsidR="00CE1D9C" w:rsidRPr="00CE1D9C" w:rsidRDefault="00335250" w:rsidP="00CE1D9C">
            <w:pPr>
              <w:spacing w:after="200" w:line="276" w:lineRule="auto"/>
              <w:ind w:left="1440" w:hanging="1440"/>
              <w:jc w:val="both"/>
              <w:rPr>
                <w:rFonts w:cs="Arial"/>
              </w:rPr>
            </w:pPr>
            <w:proofErr w:type="gramStart"/>
            <w:r w:rsidRPr="00CE1D9C">
              <w:rPr>
                <w:rFonts w:cs="Arial"/>
              </w:rPr>
              <w:t>30 yard</w:t>
            </w:r>
            <w:proofErr w:type="gramEnd"/>
            <w:r w:rsidRPr="00CE1D9C">
              <w:rPr>
                <w:rFonts w:cs="Arial"/>
              </w:rPr>
              <w:t xml:space="preserve"> coffin box</w:t>
            </w:r>
          </w:p>
        </w:tc>
        <w:tc>
          <w:tcPr>
            <w:tcW w:w="4480" w:type="dxa"/>
            <w:noWrap/>
            <w:hideMark/>
          </w:tcPr>
          <w:p w14:paraId="12C8C32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2A" w14:textId="77777777" w:rsidTr="007B01B2">
        <w:trPr>
          <w:trHeight w:val="300"/>
        </w:trPr>
        <w:tc>
          <w:tcPr>
            <w:tcW w:w="660" w:type="dxa"/>
            <w:noWrap/>
            <w:hideMark/>
          </w:tcPr>
          <w:p w14:paraId="12C8C32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28" w14:textId="77777777" w:rsidR="00CE1D9C" w:rsidRPr="00CE1D9C" w:rsidRDefault="00335250" w:rsidP="00CE1D9C">
            <w:pPr>
              <w:spacing w:after="200" w:line="276" w:lineRule="auto"/>
              <w:ind w:left="1440" w:hanging="1440"/>
              <w:jc w:val="both"/>
              <w:rPr>
                <w:rFonts w:cs="Arial"/>
              </w:rPr>
            </w:pPr>
            <w:r w:rsidRPr="00CE1D9C">
              <w:rPr>
                <w:rFonts w:cs="Arial"/>
              </w:rPr>
              <w:t xml:space="preserve">60,000 </w:t>
            </w:r>
            <w:proofErr w:type="spellStart"/>
            <w:r w:rsidRPr="00CE1D9C">
              <w:rPr>
                <w:rFonts w:cs="Arial"/>
              </w:rPr>
              <w:t>lb</w:t>
            </w:r>
            <w:proofErr w:type="spellEnd"/>
            <w:r w:rsidRPr="00CE1D9C">
              <w:rPr>
                <w:rFonts w:cs="Arial"/>
              </w:rPr>
              <w:t xml:space="preserve"> roll off hoists and parts</w:t>
            </w:r>
          </w:p>
        </w:tc>
        <w:tc>
          <w:tcPr>
            <w:tcW w:w="4480" w:type="dxa"/>
            <w:noWrap/>
            <w:hideMark/>
          </w:tcPr>
          <w:p w14:paraId="12C8C32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2E" w14:textId="77777777" w:rsidTr="007B01B2">
        <w:trPr>
          <w:trHeight w:val="300"/>
        </w:trPr>
        <w:tc>
          <w:tcPr>
            <w:tcW w:w="660" w:type="dxa"/>
            <w:noWrap/>
            <w:hideMark/>
          </w:tcPr>
          <w:p w14:paraId="12C8C32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2C" w14:textId="77777777" w:rsidR="00CE1D9C" w:rsidRPr="00CE1D9C" w:rsidRDefault="00335250" w:rsidP="00CE1D9C">
            <w:pPr>
              <w:spacing w:after="200" w:line="276" w:lineRule="auto"/>
              <w:ind w:left="1440" w:hanging="1440"/>
              <w:jc w:val="both"/>
              <w:rPr>
                <w:rFonts w:cs="Arial"/>
              </w:rPr>
            </w:pPr>
            <w:r w:rsidRPr="00CE1D9C">
              <w:rPr>
                <w:rFonts w:cs="Arial"/>
              </w:rPr>
              <w:t>John Deere skid steer bucket</w:t>
            </w:r>
          </w:p>
        </w:tc>
        <w:tc>
          <w:tcPr>
            <w:tcW w:w="4480" w:type="dxa"/>
            <w:noWrap/>
            <w:hideMark/>
          </w:tcPr>
          <w:p w14:paraId="12C8C32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32" w14:textId="77777777" w:rsidTr="007B01B2">
        <w:trPr>
          <w:trHeight w:val="300"/>
        </w:trPr>
        <w:tc>
          <w:tcPr>
            <w:tcW w:w="660" w:type="dxa"/>
            <w:noWrap/>
            <w:hideMark/>
          </w:tcPr>
          <w:p w14:paraId="12C8C32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30" w14:textId="77777777" w:rsidR="00CE1D9C" w:rsidRPr="00CE1D9C" w:rsidRDefault="00335250" w:rsidP="00CE1D9C">
            <w:pPr>
              <w:spacing w:after="200" w:line="276" w:lineRule="auto"/>
              <w:ind w:left="1440" w:hanging="1440"/>
              <w:jc w:val="both"/>
              <w:rPr>
                <w:rFonts w:cs="Arial"/>
              </w:rPr>
            </w:pPr>
            <w:r w:rsidRPr="00CE1D9C">
              <w:rPr>
                <w:rFonts w:cs="Arial"/>
              </w:rPr>
              <w:t>skid steer bushhog</w:t>
            </w:r>
          </w:p>
        </w:tc>
        <w:tc>
          <w:tcPr>
            <w:tcW w:w="4480" w:type="dxa"/>
            <w:noWrap/>
            <w:hideMark/>
          </w:tcPr>
          <w:p w14:paraId="12C8C33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36" w14:textId="77777777" w:rsidTr="007B01B2">
        <w:trPr>
          <w:trHeight w:val="300"/>
        </w:trPr>
        <w:tc>
          <w:tcPr>
            <w:tcW w:w="660" w:type="dxa"/>
            <w:noWrap/>
            <w:hideMark/>
          </w:tcPr>
          <w:p w14:paraId="12C8C33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34" w14:textId="77777777" w:rsidR="00CE1D9C" w:rsidRPr="00CE1D9C" w:rsidRDefault="00335250" w:rsidP="00CE1D9C">
            <w:pPr>
              <w:spacing w:after="200" w:line="276" w:lineRule="auto"/>
              <w:ind w:left="1440" w:hanging="1440"/>
              <w:jc w:val="both"/>
              <w:rPr>
                <w:rFonts w:cs="Arial"/>
              </w:rPr>
            </w:pPr>
            <w:r w:rsidRPr="00CE1D9C">
              <w:rPr>
                <w:rFonts w:cs="Arial"/>
              </w:rPr>
              <w:t>skid steer bucket</w:t>
            </w:r>
          </w:p>
        </w:tc>
        <w:tc>
          <w:tcPr>
            <w:tcW w:w="4480" w:type="dxa"/>
            <w:noWrap/>
            <w:hideMark/>
          </w:tcPr>
          <w:p w14:paraId="12C8C33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3A" w14:textId="77777777" w:rsidTr="007B01B2">
        <w:trPr>
          <w:trHeight w:val="300"/>
        </w:trPr>
        <w:tc>
          <w:tcPr>
            <w:tcW w:w="660" w:type="dxa"/>
            <w:noWrap/>
            <w:hideMark/>
          </w:tcPr>
          <w:p w14:paraId="12C8C33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38" w14:textId="77777777" w:rsidR="00CE1D9C" w:rsidRPr="00CE1D9C" w:rsidRDefault="00335250" w:rsidP="00CE1D9C">
            <w:pPr>
              <w:spacing w:after="200" w:line="276" w:lineRule="auto"/>
              <w:ind w:left="1440" w:hanging="1440"/>
              <w:jc w:val="both"/>
              <w:rPr>
                <w:rFonts w:cs="Arial"/>
              </w:rPr>
            </w:pPr>
            <w:r w:rsidRPr="00CE1D9C">
              <w:rPr>
                <w:rFonts w:cs="Arial"/>
              </w:rPr>
              <w:t>6' Ford F-250 fleet side truck bed</w:t>
            </w:r>
          </w:p>
        </w:tc>
        <w:tc>
          <w:tcPr>
            <w:tcW w:w="4480" w:type="dxa"/>
            <w:noWrap/>
            <w:hideMark/>
          </w:tcPr>
          <w:p w14:paraId="12C8C33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3E" w14:textId="77777777" w:rsidTr="007B01B2">
        <w:trPr>
          <w:trHeight w:val="300"/>
        </w:trPr>
        <w:tc>
          <w:tcPr>
            <w:tcW w:w="660" w:type="dxa"/>
            <w:noWrap/>
            <w:hideMark/>
          </w:tcPr>
          <w:p w14:paraId="12C8C33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3C" w14:textId="77777777" w:rsidR="00CE1D9C" w:rsidRPr="00CE1D9C" w:rsidRDefault="00335250" w:rsidP="00CE1D9C">
            <w:pPr>
              <w:spacing w:after="200" w:line="276" w:lineRule="auto"/>
              <w:ind w:left="1440" w:hanging="1440"/>
              <w:jc w:val="both"/>
              <w:rPr>
                <w:rFonts w:cs="Arial"/>
              </w:rPr>
            </w:pPr>
            <w:r w:rsidRPr="00CE1D9C">
              <w:rPr>
                <w:rFonts w:cs="Arial"/>
              </w:rPr>
              <w:t>Joker hood for grinder</w:t>
            </w:r>
          </w:p>
        </w:tc>
        <w:tc>
          <w:tcPr>
            <w:tcW w:w="4480" w:type="dxa"/>
            <w:noWrap/>
            <w:hideMark/>
          </w:tcPr>
          <w:p w14:paraId="12C8C33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42" w14:textId="77777777" w:rsidTr="007B01B2">
        <w:trPr>
          <w:trHeight w:val="300"/>
        </w:trPr>
        <w:tc>
          <w:tcPr>
            <w:tcW w:w="660" w:type="dxa"/>
            <w:noWrap/>
            <w:hideMark/>
          </w:tcPr>
          <w:p w14:paraId="12C8C33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40" w14:textId="77777777" w:rsidR="00CE1D9C" w:rsidRPr="00CE1D9C" w:rsidRDefault="00335250" w:rsidP="00CE1D9C">
            <w:pPr>
              <w:spacing w:after="200" w:line="276" w:lineRule="auto"/>
              <w:ind w:left="1440" w:hanging="1440"/>
              <w:jc w:val="both"/>
              <w:rPr>
                <w:rFonts w:cs="Arial"/>
              </w:rPr>
            </w:pPr>
            <w:r w:rsidRPr="00CE1D9C">
              <w:rPr>
                <w:rFonts w:cs="Arial"/>
              </w:rPr>
              <w:t>7' backhoe bucket</w:t>
            </w:r>
          </w:p>
        </w:tc>
        <w:tc>
          <w:tcPr>
            <w:tcW w:w="4480" w:type="dxa"/>
            <w:noWrap/>
            <w:hideMark/>
          </w:tcPr>
          <w:p w14:paraId="12C8C34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46" w14:textId="77777777" w:rsidTr="007B01B2">
        <w:trPr>
          <w:trHeight w:val="300"/>
        </w:trPr>
        <w:tc>
          <w:tcPr>
            <w:tcW w:w="660" w:type="dxa"/>
            <w:noWrap/>
            <w:hideMark/>
          </w:tcPr>
          <w:p w14:paraId="12C8C34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44" w14:textId="77777777" w:rsidR="00CE1D9C" w:rsidRPr="00CE1D9C" w:rsidRDefault="00335250" w:rsidP="00CE1D9C">
            <w:pPr>
              <w:spacing w:after="200" w:line="276" w:lineRule="auto"/>
              <w:ind w:left="1440" w:hanging="1440"/>
              <w:jc w:val="both"/>
              <w:rPr>
                <w:rFonts w:cs="Arial"/>
              </w:rPr>
            </w:pPr>
            <w:r w:rsidRPr="00CE1D9C">
              <w:rPr>
                <w:rFonts w:cs="Arial"/>
              </w:rPr>
              <w:t>18' backhoe bucket</w:t>
            </w:r>
          </w:p>
        </w:tc>
        <w:tc>
          <w:tcPr>
            <w:tcW w:w="4480" w:type="dxa"/>
            <w:noWrap/>
            <w:hideMark/>
          </w:tcPr>
          <w:p w14:paraId="12C8C34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4A" w14:textId="77777777" w:rsidTr="007B01B2">
        <w:trPr>
          <w:trHeight w:val="300"/>
        </w:trPr>
        <w:tc>
          <w:tcPr>
            <w:tcW w:w="660" w:type="dxa"/>
            <w:noWrap/>
            <w:hideMark/>
          </w:tcPr>
          <w:p w14:paraId="12C8C34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48" w14:textId="77777777" w:rsidR="00CE1D9C" w:rsidRPr="00CE1D9C" w:rsidRDefault="00335250" w:rsidP="00CE1D9C">
            <w:pPr>
              <w:spacing w:after="200" w:line="276" w:lineRule="auto"/>
              <w:ind w:left="1440" w:hanging="1440"/>
              <w:jc w:val="both"/>
              <w:rPr>
                <w:rFonts w:cs="Arial"/>
              </w:rPr>
            </w:pPr>
            <w:r w:rsidRPr="00CE1D9C">
              <w:rPr>
                <w:rFonts w:cs="Arial"/>
              </w:rPr>
              <w:t>4' X 8" trailer</w:t>
            </w:r>
          </w:p>
        </w:tc>
        <w:tc>
          <w:tcPr>
            <w:tcW w:w="4480" w:type="dxa"/>
            <w:noWrap/>
            <w:hideMark/>
          </w:tcPr>
          <w:p w14:paraId="12C8C34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4E" w14:textId="77777777" w:rsidTr="007B01B2">
        <w:trPr>
          <w:trHeight w:val="300"/>
        </w:trPr>
        <w:tc>
          <w:tcPr>
            <w:tcW w:w="660" w:type="dxa"/>
            <w:noWrap/>
            <w:hideMark/>
          </w:tcPr>
          <w:p w14:paraId="12C8C34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4C" w14:textId="77777777" w:rsidR="00CE1D9C" w:rsidRPr="00CE1D9C" w:rsidRDefault="00335250" w:rsidP="00CE1D9C">
            <w:pPr>
              <w:spacing w:after="200" w:line="276" w:lineRule="auto"/>
              <w:ind w:left="1440" w:hanging="1440"/>
              <w:jc w:val="both"/>
              <w:rPr>
                <w:rFonts w:cs="Arial"/>
              </w:rPr>
            </w:pPr>
            <w:r w:rsidRPr="00CE1D9C">
              <w:rPr>
                <w:rFonts w:cs="Arial"/>
              </w:rPr>
              <w:t>dump truck chipper tailgates</w:t>
            </w:r>
          </w:p>
        </w:tc>
        <w:tc>
          <w:tcPr>
            <w:tcW w:w="4480" w:type="dxa"/>
            <w:noWrap/>
            <w:hideMark/>
          </w:tcPr>
          <w:p w14:paraId="12C8C34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52" w14:textId="77777777" w:rsidTr="007B01B2">
        <w:trPr>
          <w:trHeight w:val="300"/>
        </w:trPr>
        <w:tc>
          <w:tcPr>
            <w:tcW w:w="660" w:type="dxa"/>
            <w:noWrap/>
            <w:hideMark/>
          </w:tcPr>
          <w:p w14:paraId="12C8C34F" w14:textId="77777777" w:rsidR="00CE1D9C" w:rsidRPr="00CE1D9C" w:rsidRDefault="00335250" w:rsidP="00CE1D9C">
            <w:pPr>
              <w:spacing w:after="200" w:line="276" w:lineRule="auto"/>
              <w:ind w:left="1440" w:hanging="1440"/>
              <w:jc w:val="both"/>
              <w:rPr>
                <w:rFonts w:cs="Arial"/>
              </w:rPr>
            </w:pPr>
            <w:r w:rsidRPr="00CE1D9C">
              <w:rPr>
                <w:rFonts w:cs="Arial"/>
              </w:rPr>
              <w:lastRenderedPageBreak/>
              <w:t> </w:t>
            </w:r>
          </w:p>
        </w:tc>
        <w:tc>
          <w:tcPr>
            <w:tcW w:w="3840" w:type="dxa"/>
            <w:noWrap/>
            <w:hideMark/>
          </w:tcPr>
          <w:p w14:paraId="12C8C350" w14:textId="77777777" w:rsidR="00CE1D9C" w:rsidRPr="00CE1D9C" w:rsidRDefault="00335250" w:rsidP="00CE1D9C">
            <w:pPr>
              <w:spacing w:after="200" w:line="276" w:lineRule="auto"/>
              <w:ind w:left="1440" w:hanging="1440"/>
              <w:jc w:val="both"/>
              <w:rPr>
                <w:rFonts w:cs="Arial"/>
              </w:rPr>
            </w:pPr>
            <w:proofErr w:type="gramStart"/>
            <w:r w:rsidRPr="00CE1D9C">
              <w:rPr>
                <w:rFonts w:cs="Arial"/>
              </w:rPr>
              <w:t>4 yard</w:t>
            </w:r>
            <w:proofErr w:type="gramEnd"/>
            <w:r w:rsidRPr="00CE1D9C">
              <w:rPr>
                <w:rFonts w:cs="Arial"/>
              </w:rPr>
              <w:t xml:space="preserve"> stationary compactors</w:t>
            </w:r>
          </w:p>
        </w:tc>
        <w:tc>
          <w:tcPr>
            <w:tcW w:w="4480" w:type="dxa"/>
            <w:noWrap/>
            <w:hideMark/>
          </w:tcPr>
          <w:p w14:paraId="12C8C35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56" w14:textId="77777777" w:rsidTr="007B01B2">
        <w:trPr>
          <w:trHeight w:val="300"/>
        </w:trPr>
        <w:tc>
          <w:tcPr>
            <w:tcW w:w="660" w:type="dxa"/>
            <w:noWrap/>
            <w:hideMark/>
          </w:tcPr>
          <w:p w14:paraId="12C8C35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54" w14:textId="77777777" w:rsidR="00CE1D9C" w:rsidRPr="00CE1D9C" w:rsidRDefault="00335250" w:rsidP="00CE1D9C">
            <w:pPr>
              <w:spacing w:after="200" w:line="276" w:lineRule="auto"/>
              <w:ind w:left="1440" w:hanging="1440"/>
              <w:jc w:val="both"/>
              <w:rPr>
                <w:rFonts w:cs="Arial"/>
              </w:rPr>
            </w:pPr>
            <w:proofErr w:type="gramStart"/>
            <w:r w:rsidRPr="00CE1D9C">
              <w:rPr>
                <w:rFonts w:cs="Arial"/>
              </w:rPr>
              <w:t>150 gallon</w:t>
            </w:r>
            <w:proofErr w:type="gramEnd"/>
            <w:r w:rsidRPr="00CE1D9C">
              <w:rPr>
                <w:rFonts w:cs="Arial"/>
              </w:rPr>
              <w:t xml:space="preserve"> fuel tank</w:t>
            </w:r>
          </w:p>
        </w:tc>
        <w:tc>
          <w:tcPr>
            <w:tcW w:w="4480" w:type="dxa"/>
            <w:noWrap/>
            <w:hideMark/>
          </w:tcPr>
          <w:p w14:paraId="12C8C35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5A" w14:textId="77777777" w:rsidTr="007B01B2">
        <w:trPr>
          <w:trHeight w:val="300"/>
        </w:trPr>
        <w:tc>
          <w:tcPr>
            <w:tcW w:w="660" w:type="dxa"/>
            <w:noWrap/>
            <w:hideMark/>
          </w:tcPr>
          <w:p w14:paraId="12C8C35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58" w14:textId="77777777" w:rsidR="00CE1D9C" w:rsidRPr="00CE1D9C" w:rsidRDefault="00335250" w:rsidP="00CE1D9C">
            <w:pPr>
              <w:spacing w:after="200" w:line="276" w:lineRule="auto"/>
              <w:ind w:left="1440" w:hanging="1440"/>
              <w:jc w:val="both"/>
              <w:rPr>
                <w:rFonts w:cs="Arial"/>
              </w:rPr>
            </w:pPr>
            <w:r w:rsidRPr="00CE1D9C">
              <w:rPr>
                <w:rFonts w:cs="Arial"/>
              </w:rPr>
              <w:t>portable Lincoln Ranger 8 - 1100 hours</w:t>
            </w:r>
          </w:p>
        </w:tc>
        <w:tc>
          <w:tcPr>
            <w:tcW w:w="4480" w:type="dxa"/>
            <w:noWrap/>
            <w:hideMark/>
          </w:tcPr>
          <w:p w14:paraId="12C8C35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5E" w14:textId="77777777" w:rsidTr="007B01B2">
        <w:trPr>
          <w:trHeight w:val="300"/>
        </w:trPr>
        <w:tc>
          <w:tcPr>
            <w:tcW w:w="660" w:type="dxa"/>
            <w:noWrap/>
            <w:hideMark/>
          </w:tcPr>
          <w:p w14:paraId="12C8C35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5C" w14:textId="77777777" w:rsidR="00CE1D9C" w:rsidRPr="00CE1D9C" w:rsidRDefault="00335250" w:rsidP="00CE1D9C">
            <w:pPr>
              <w:spacing w:after="200" w:line="276" w:lineRule="auto"/>
              <w:ind w:left="1440" w:hanging="1440"/>
              <w:jc w:val="both"/>
              <w:rPr>
                <w:rFonts w:cs="Arial"/>
              </w:rPr>
            </w:pPr>
            <w:r w:rsidRPr="00CE1D9C">
              <w:rPr>
                <w:rFonts w:cs="Arial"/>
              </w:rPr>
              <w:t>various exercise equipment</w:t>
            </w:r>
          </w:p>
        </w:tc>
        <w:tc>
          <w:tcPr>
            <w:tcW w:w="4480" w:type="dxa"/>
            <w:noWrap/>
            <w:hideMark/>
          </w:tcPr>
          <w:p w14:paraId="12C8C35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62" w14:textId="77777777" w:rsidTr="007B01B2">
        <w:trPr>
          <w:trHeight w:val="300"/>
        </w:trPr>
        <w:tc>
          <w:tcPr>
            <w:tcW w:w="660" w:type="dxa"/>
            <w:noWrap/>
            <w:hideMark/>
          </w:tcPr>
          <w:p w14:paraId="12C8C35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60" w14:textId="77777777" w:rsidR="00CE1D9C" w:rsidRPr="00CE1D9C" w:rsidRDefault="00335250" w:rsidP="00CE1D9C">
            <w:pPr>
              <w:spacing w:after="200" w:line="276" w:lineRule="auto"/>
              <w:ind w:left="1440" w:hanging="1440"/>
              <w:jc w:val="both"/>
              <w:rPr>
                <w:rFonts w:cs="Arial"/>
              </w:rPr>
            </w:pPr>
            <w:r w:rsidRPr="00CE1D9C">
              <w:rPr>
                <w:rFonts w:cs="Arial"/>
              </w:rPr>
              <w:t>various furniture</w:t>
            </w:r>
          </w:p>
        </w:tc>
        <w:tc>
          <w:tcPr>
            <w:tcW w:w="4480" w:type="dxa"/>
            <w:noWrap/>
            <w:hideMark/>
          </w:tcPr>
          <w:p w14:paraId="12C8C36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66" w14:textId="77777777" w:rsidTr="007B01B2">
        <w:trPr>
          <w:trHeight w:val="300"/>
        </w:trPr>
        <w:tc>
          <w:tcPr>
            <w:tcW w:w="660" w:type="dxa"/>
            <w:noWrap/>
            <w:hideMark/>
          </w:tcPr>
          <w:p w14:paraId="12C8C36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64" w14:textId="77777777" w:rsidR="00CE1D9C" w:rsidRPr="00CE1D9C" w:rsidRDefault="00335250" w:rsidP="00CE1D9C">
            <w:pPr>
              <w:spacing w:after="200" w:line="276" w:lineRule="auto"/>
              <w:ind w:left="1440" w:hanging="1440"/>
              <w:jc w:val="both"/>
              <w:rPr>
                <w:rFonts w:cs="Arial"/>
              </w:rPr>
            </w:pPr>
            <w:r w:rsidRPr="00CE1D9C">
              <w:rPr>
                <w:rFonts w:cs="Arial"/>
              </w:rPr>
              <w:t>desk accessories</w:t>
            </w:r>
          </w:p>
        </w:tc>
        <w:tc>
          <w:tcPr>
            <w:tcW w:w="4480" w:type="dxa"/>
            <w:noWrap/>
            <w:hideMark/>
          </w:tcPr>
          <w:p w14:paraId="12C8C36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6A" w14:textId="77777777" w:rsidTr="007B01B2">
        <w:trPr>
          <w:trHeight w:val="300"/>
        </w:trPr>
        <w:tc>
          <w:tcPr>
            <w:tcW w:w="660" w:type="dxa"/>
            <w:noWrap/>
            <w:hideMark/>
          </w:tcPr>
          <w:p w14:paraId="12C8C36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68" w14:textId="77777777" w:rsidR="00CE1D9C" w:rsidRPr="00CE1D9C" w:rsidRDefault="00335250" w:rsidP="00CE1D9C">
            <w:pPr>
              <w:spacing w:after="200" w:line="276" w:lineRule="auto"/>
              <w:ind w:left="1440" w:hanging="1440"/>
              <w:jc w:val="both"/>
              <w:rPr>
                <w:rFonts w:cs="Arial"/>
              </w:rPr>
            </w:pPr>
            <w:r w:rsidRPr="00CE1D9C">
              <w:rPr>
                <w:rFonts w:cs="Arial"/>
              </w:rPr>
              <w:t>various lawn equipment</w:t>
            </w:r>
          </w:p>
        </w:tc>
        <w:tc>
          <w:tcPr>
            <w:tcW w:w="4480" w:type="dxa"/>
            <w:noWrap/>
            <w:hideMark/>
          </w:tcPr>
          <w:p w14:paraId="12C8C369"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6E" w14:textId="77777777" w:rsidTr="007B01B2">
        <w:trPr>
          <w:trHeight w:val="300"/>
        </w:trPr>
        <w:tc>
          <w:tcPr>
            <w:tcW w:w="660" w:type="dxa"/>
            <w:noWrap/>
            <w:hideMark/>
          </w:tcPr>
          <w:p w14:paraId="12C8C36B"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6C" w14:textId="77777777" w:rsidR="00CE1D9C" w:rsidRPr="00CE1D9C" w:rsidRDefault="00335250" w:rsidP="00CE1D9C">
            <w:pPr>
              <w:spacing w:after="200" w:line="276" w:lineRule="auto"/>
              <w:ind w:left="1440" w:hanging="1440"/>
              <w:jc w:val="both"/>
              <w:rPr>
                <w:rFonts w:cs="Arial"/>
              </w:rPr>
            </w:pPr>
            <w:proofErr w:type="spellStart"/>
            <w:r w:rsidRPr="00CE1D9C">
              <w:rPr>
                <w:rFonts w:cs="Arial"/>
              </w:rPr>
              <w:t>dvds</w:t>
            </w:r>
            <w:proofErr w:type="spellEnd"/>
          </w:p>
        </w:tc>
        <w:tc>
          <w:tcPr>
            <w:tcW w:w="4480" w:type="dxa"/>
            <w:noWrap/>
            <w:hideMark/>
          </w:tcPr>
          <w:p w14:paraId="12C8C36D"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72" w14:textId="77777777" w:rsidTr="007B01B2">
        <w:trPr>
          <w:trHeight w:val="300"/>
        </w:trPr>
        <w:tc>
          <w:tcPr>
            <w:tcW w:w="660" w:type="dxa"/>
            <w:noWrap/>
            <w:hideMark/>
          </w:tcPr>
          <w:p w14:paraId="12C8C36F"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70" w14:textId="77777777" w:rsidR="00CE1D9C" w:rsidRPr="00CE1D9C" w:rsidRDefault="00335250" w:rsidP="00CE1D9C">
            <w:pPr>
              <w:spacing w:after="200" w:line="276" w:lineRule="auto"/>
              <w:ind w:left="1440" w:hanging="1440"/>
              <w:jc w:val="both"/>
              <w:rPr>
                <w:rFonts w:cs="Arial"/>
              </w:rPr>
            </w:pPr>
            <w:r w:rsidRPr="00CE1D9C">
              <w:rPr>
                <w:rFonts w:cs="Arial"/>
              </w:rPr>
              <w:t>audiobooks</w:t>
            </w:r>
          </w:p>
        </w:tc>
        <w:tc>
          <w:tcPr>
            <w:tcW w:w="4480" w:type="dxa"/>
            <w:noWrap/>
            <w:hideMark/>
          </w:tcPr>
          <w:p w14:paraId="12C8C371"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76" w14:textId="77777777" w:rsidTr="007B01B2">
        <w:trPr>
          <w:trHeight w:val="300"/>
        </w:trPr>
        <w:tc>
          <w:tcPr>
            <w:tcW w:w="660" w:type="dxa"/>
            <w:noWrap/>
            <w:hideMark/>
          </w:tcPr>
          <w:p w14:paraId="12C8C373"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74" w14:textId="77777777" w:rsidR="00CE1D9C" w:rsidRPr="00CE1D9C" w:rsidRDefault="00335250" w:rsidP="00CE1D9C">
            <w:pPr>
              <w:spacing w:after="200" w:line="276" w:lineRule="auto"/>
              <w:ind w:left="1440" w:hanging="1440"/>
              <w:jc w:val="both"/>
              <w:rPr>
                <w:rFonts w:cs="Arial"/>
              </w:rPr>
            </w:pPr>
            <w:r w:rsidRPr="00CE1D9C">
              <w:rPr>
                <w:rFonts w:cs="Arial"/>
              </w:rPr>
              <w:t>tires</w:t>
            </w:r>
          </w:p>
        </w:tc>
        <w:tc>
          <w:tcPr>
            <w:tcW w:w="4480" w:type="dxa"/>
            <w:noWrap/>
            <w:hideMark/>
          </w:tcPr>
          <w:p w14:paraId="12C8C375" w14:textId="77777777" w:rsidR="00CE1D9C" w:rsidRPr="00CE1D9C" w:rsidRDefault="00335250" w:rsidP="00CE1D9C">
            <w:pPr>
              <w:spacing w:after="200" w:line="276" w:lineRule="auto"/>
              <w:ind w:left="1440" w:hanging="1440"/>
              <w:jc w:val="both"/>
              <w:rPr>
                <w:rFonts w:cs="Arial"/>
              </w:rPr>
            </w:pPr>
            <w:r w:rsidRPr="00CE1D9C">
              <w:rPr>
                <w:rFonts w:cs="Arial"/>
              </w:rPr>
              <w:t> </w:t>
            </w:r>
          </w:p>
        </w:tc>
      </w:tr>
      <w:tr w:rsidR="001847FA" w14:paraId="12C8C37A" w14:textId="77777777" w:rsidTr="007B01B2">
        <w:trPr>
          <w:trHeight w:val="300"/>
        </w:trPr>
        <w:tc>
          <w:tcPr>
            <w:tcW w:w="660" w:type="dxa"/>
            <w:noWrap/>
            <w:hideMark/>
          </w:tcPr>
          <w:p w14:paraId="12C8C377" w14:textId="77777777" w:rsidR="00CE1D9C" w:rsidRPr="00CE1D9C" w:rsidRDefault="00335250" w:rsidP="00CE1D9C">
            <w:pPr>
              <w:spacing w:after="200" w:line="276" w:lineRule="auto"/>
              <w:ind w:left="1440" w:hanging="1440"/>
              <w:jc w:val="both"/>
              <w:rPr>
                <w:rFonts w:cs="Arial"/>
              </w:rPr>
            </w:pPr>
            <w:r w:rsidRPr="00CE1D9C">
              <w:rPr>
                <w:rFonts w:cs="Arial"/>
              </w:rPr>
              <w:t> </w:t>
            </w:r>
          </w:p>
        </w:tc>
        <w:tc>
          <w:tcPr>
            <w:tcW w:w="3840" w:type="dxa"/>
            <w:noWrap/>
            <w:hideMark/>
          </w:tcPr>
          <w:p w14:paraId="12C8C378" w14:textId="77777777" w:rsidR="00CE1D9C" w:rsidRPr="00CE1D9C" w:rsidRDefault="00335250" w:rsidP="00CE1D9C">
            <w:pPr>
              <w:spacing w:after="200" w:line="276" w:lineRule="auto"/>
              <w:ind w:left="1440" w:hanging="1440"/>
              <w:jc w:val="both"/>
              <w:rPr>
                <w:rFonts w:cs="Arial"/>
              </w:rPr>
            </w:pPr>
            <w:proofErr w:type="spellStart"/>
            <w:r w:rsidRPr="00CE1D9C">
              <w:rPr>
                <w:rFonts w:cs="Arial"/>
              </w:rPr>
              <w:t>misc</w:t>
            </w:r>
            <w:proofErr w:type="spellEnd"/>
          </w:p>
        </w:tc>
        <w:tc>
          <w:tcPr>
            <w:tcW w:w="4480" w:type="dxa"/>
            <w:noWrap/>
            <w:hideMark/>
          </w:tcPr>
          <w:p w14:paraId="12C8C379" w14:textId="77777777" w:rsidR="00CE1D9C" w:rsidRPr="00CE1D9C" w:rsidRDefault="00335250" w:rsidP="00CE1D9C">
            <w:pPr>
              <w:spacing w:after="200" w:line="276" w:lineRule="auto"/>
              <w:ind w:left="1440" w:hanging="1440"/>
              <w:jc w:val="both"/>
              <w:rPr>
                <w:rFonts w:cs="Arial"/>
              </w:rPr>
            </w:pPr>
            <w:r w:rsidRPr="00CE1D9C">
              <w:rPr>
                <w:rFonts w:cs="Arial"/>
              </w:rPr>
              <w:t> </w:t>
            </w:r>
          </w:p>
        </w:tc>
      </w:tr>
    </w:tbl>
    <w:p w14:paraId="12C8C37B" w14:textId="77777777" w:rsidR="00CE1D9C" w:rsidRPr="00CE1D9C" w:rsidRDefault="00335250" w:rsidP="00CE1D9C">
      <w:pPr>
        <w:spacing w:line="276" w:lineRule="auto"/>
        <w:ind w:left="1440" w:hanging="1440"/>
        <w:jc w:val="both"/>
        <w:rPr>
          <w:rFonts w:eastAsia="Calibri" w:cs="Arial"/>
        </w:rPr>
      </w:pPr>
      <w:r w:rsidRPr="00CE1D9C">
        <w:rPr>
          <w:rFonts w:eastAsia="Calibri" w:cs="Arial"/>
        </w:rPr>
        <w:fldChar w:fldCharType="end"/>
      </w:r>
    </w:p>
    <w:p w14:paraId="12C8C37C" w14:textId="77777777" w:rsidR="00CE1D9C" w:rsidRPr="00CE1D9C" w:rsidRDefault="00335250" w:rsidP="00CE1D9C">
      <w:pPr>
        <w:jc w:val="both"/>
        <w:rPr>
          <w:rFonts w:eastAsia="Calibri" w:cs="Arial"/>
        </w:rPr>
      </w:pPr>
      <w:r w:rsidRPr="00CE1D9C">
        <w:rPr>
          <w:rFonts w:eastAsia="Calibri" w:cs="Arial"/>
          <w:b/>
        </w:rPr>
        <w:t>NOW THEREFORE, BE IT RESOLVED,</w:t>
      </w:r>
      <w:r w:rsidRPr="00CE1D9C">
        <w:rPr>
          <w:rFonts w:eastAsia="Calibri" w:cs="Arial"/>
        </w:rPr>
        <w:t xml:space="preserve"> that the Williamson County Board of </w:t>
      </w:r>
      <w:r w:rsidR="00C7556B">
        <w:rPr>
          <w:rFonts w:eastAsia="Calibri" w:cs="Arial"/>
        </w:rPr>
        <w:tab/>
      </w:r>
      <w:r w:rsidRPr="00CE1D9C">
        <w:rPr>
          <w:rFonts w:eastAsia="Calibri" w:cs="Arial"/>
        </w:rPr>
        <w:t xml:space="preserve">Commissioners meeting on this 12th day of September, 2022, finding the property </w:t>
      </w:r>
      <w:r w:rsidR="00C7556B">
        <w:rPr>
          <w:rFonts w:eastAsia="Calibri" w:cs="Arial"/>
        </w:rPr>
        <w:tab/>
      </w:r>
      <w:r w:rsidRPr="00CE1D9C">
        <w:rPr>
          <w:rFonts w:eastAsia="Calibri" w:cs="Arial"/>
        </w:rPr>
        <w:t xml:space="preserve">and equipment listed in Attachment A as either unneeded or unusable in its current </w:t>
      </w:r>
      <w:r w:rsidR="00C7556B">
        <w:rPr>
          <w:rFonts w:eastAsia="Calibri" w:cs="Arial"/>
        </w:rPr>
        <w:tab/>
      </w:r>
      <w:r w:rsidRPr="00CE1D9C">
        <w:rPr>
          <w:rFonts w:eastAsia="Calibri" w:cs="Arial"/>
        </w:rPr>
        <w:t xml:space="preserve">condition, declares the property and equipment surplus and authorizes the </w:t>
      </w:r>
      <w:r w:rsidR="00C7556B">
        <w:rPr>
          <w:rFonts w:eastAsia="Calibri" w:cs="Arial"/>
        </w:rPr>
        <w:tab/>
      </w:r>
      <w:r w:rsidRPr="00CE1D9C">
        <w:rPr>
          <w:rFonts w:eastAsia="Calibri" w:cs="Arial"/>
        </w:rPr>
        <w:t xml:space="preserve">Williamson County Purchasing Agent to dispose of the property and equipment by </w:t>
      </w:r>
      <w:r w:rsidR="00C7556B">
        <w:rPr>
          <w:rFonts w:eastAsia="Calibri" w:cs="Arial"/>
        </w:rPr>
        <w:tab/>
      </w:r>
      <w:r w:rsidRPr="00CE1D9C">
        <w:rPr>
          <w:rFonts w:eastAsia="Calibri" w:cs="Arial"/>
        </w:rPr>
        <w:t>sealed bid or other permissible means.</w:t>
      </w:r>
    </w:p>
    <w:p w14:paraId="12C8C37D" w14:textId="77777777" w:rsidR="00CE1D9C" w:rsidRPr="00CE1D9C" w:rsidRDefault="00CE1D9C" w:rsidP="00CE1D9C">
      <w:pPr>
        <w:jc w:val="both"/>
        <w:rPr>
          <w:rFonts w:eastAsia="Calibri" w:cs="Arial"/>
        </w:rPr>
      </w:pPr>
    </w:p>
    <w:p w14:paraId="12C8C37E" w14:textId="77777777" w:rsidR="008C3D4C" w:rsidRPr="006C5D6C" w:rsidRDefault="00335250" w:rsidP="008C3D4C">
      <w:pPr>
        <w:autoSpaceDE w:val="0"/>
        <w:autoSpaceDN w:val="0"/>
        <w:adjustRightInd w:val="0"/>
        <w:jc w:val="both"/>
        <w:rPr>
          <w:rFonts w:cs="Arial"/>
          <w:color w:val="000000"/>
          <w:u w:val="single"/>
        </w:rPr>
      </w:pP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Pr>
          <w:rFonts w:eastAsia="Calibri" w:cs="Arial"/>
        </w:rPr>
        <w:tab/>
      </w:r>
      <w:r w:rsidRPr="006C5D6C">
        <w:rPr>
          <w:rFonts w:cs="Arial"/>
          <w:color w:val="000000"/>
          <w:u w:val="single"/>
        </w:rPr>
        <w:t xml:space="preserve">/s/ </w:t>
      </w:r>
      <w:r>
        <w:rPr>
          <w:rFonts w:cs="Arial"/>
          <w:color w:val="000000"/>
          <w:u w:val="single"/>
        </w:rPr>
        <w:t>Paul Webb</w:t>
      </w:r>
      <w:r w:rsidRPr="006C5D6C">
        <w:rPr>
          <w:rFonts w:cs="Arial"/>
          <w:color w:val="000000"/>
          <w:u w:val="single"/>
        </w:rPr>
        <w:tab/>
      </w:r>
    </w:p>
    <w:p w14:paraId="12C8C37F" w14:textId="77777777" w:rsidR="008C3D4C" w:rsidRPr="006C5D6C" w:rsidRDefault="00335250" w:rsidP="008C3D4C">
      <w:pPr>
        <w:autoSpaceDE w:val="0"/>
        <w:autoSpaceDN w:val="0"/>
        <w:adjustRightInd w:val="0"/>
        <w:jc w:val="both"/>
        <w:rPr>
          <w:rFonts w:cs="Arial"/>
          <w:color w:val="000000"/>
        </w:rPr>
      </w:pP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r>
      <w:r w:rsidRPr="006C5D6C">
        <w:rPr>
          <w:rFonts w:cs="Arial"/>
          <w:color w:val="000000"/>
        </w:rPr>
        <w:tab/>
        <w:t>County Commissioner</w:t>
      </w:r>
    </w:p>
    <w:p w14:paraId="12C8C380" w14:textId="77777777" w:rsidR="008C3D4C" w:rsidRPr="006C5D6C" w:rsidRDefault="008C3D4C" w:rsidP="008C3D4C">
      <w:pPr>
        <w:autoSpaceDE w:val="0"/>
        <w:autoSpaceDN w:val="0"/>
        <w:adjustRightInd w:val="0"/>
        <w:rPr>
          <w:rFonts w:cs="Arial"/>
          <w:color w:val="000000"/>
          <w:u w:val="single"/>
        </w:rPr>
      </w:pPr>
    </w:p>
    <w:p w14:paraId="12C8C381" w14:textId="77777777" w:rsidR="008C3D4C" w:rsidRPr="006C5D6C" w:rsidRDefault="00335250" w:rsidP="008C3D4C">
      <w:pPr>
        <w:autoSpaceDE w:val="0"/>
        <w:autoSpaceDN w:val="0"/>
        <w:adjustRightInd w:val="0"/>
        <w:rPr>
          <w:rFonts w:cs="Arial"/>
          <w:color w:val="000000"/>
        </w:rPr>
      </w:pPr>
      <w:r w:rsidRPr="006C5D6C">
        <w:rPr>
          <w:rFonts w:cs="Arial"/>
          <w:color w:val="000000"/>
          <w:u w:val="single"/>
        </w:rPr>
        <w:t>COMMITTEES REFERRED TO AND ACTION TAKEN</w:t>
      </w:r>
      <w:r w:rsidRPr="006C5D6C">
        <w:rPr>
          <w:rFonts w:cs="Arial"/>
          <w:color w:val="000000"/>
        </w:rPr>
        <w:t>:</w:t>
      </w:r>
    </w:p>
    <w:p w14:paraId="12C8C382" w14:textId="77777777" w:rsidR="008C3D4C" w:rsidRPr="006C5D6C" w:rsidRDefault="00335250" w:rsidP="008C3D4C">
      <w:pPr>
        <w:autoSpaceDE w:val="0"/>
        <w:autoSpaceDN w:val="0"/>
        <w:adjustRightInd w:val="0"/>
        <w:rPr>
          <w:rFonts w:cs="Arial"/>
          <w:color w:val="000000"/>
        </w:rPr>
      </w:pPr>
      <w:r>
        <w:rPr>
          <w:rFonts w:cs="Arial"/>
          <w:color w:val="000000"/>
        </w:rPr>
        <w:t>Property Committee</w:t>
      </w:r>
      <w:r>
        <w:rPr>
          <w:rFonts w:cs="Arial"/>
          <w:color w:val="000000"/>
        </w:rPr>
        <w:tab/>
      </w:r>
      <w:r>
        <w:rPr>
          <w:rFonts w:cs="Arial"/>
          <w:color w:val="000000"/>
        </w:rPr>
        <w:tab/>
      </w:r>
      <w:r>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5</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383" w14:textId="77777777" w:rsidR="008C3D4C" w:rsidRPr="006C5D6C" w:rsidRDefault="00335250" w:rsidP="008C3D4C">
      <w:pPr>
        <w:autoSpaceDE w:val="0"/>
        <w:autoSpaceDN w:val="0"/>
        <w:adjustRightInd w:val="0"/>
        <w:rPr>
          <w:rFonts w:cs="Arial"/>
          <w:color w:val="000000"/>
        </w:rPr>
      </w:pPr>
      <w:r w:rsidRPr="006C5D6C">
        <w:rPr>
          <w:rFonts w:cs="Arial"/>
          <w:color w:val="000000"/>
        </w:rPr>
        <w:t>Budget Committee</w:t>
      </w:r>
      <w:r w:rsidRPr="006C5D6C">
        <w:rPr>
          <w:rFonts w:cs="Arial"/>
          <w:color w:val="000000"/>
        </w:rPr>
        <w:tab/>
      </w:r>
      <w:r w:rsidRPr="006C5D6C">
        <w:rPr>
          <w:rFonts w:cs="Arial"/>
          <w:color w:val="000000"/>
        </w:rPr>
        <w:tab/>
      </w:r>
      <w:r w:rsidRPr="006C5D6C">
        <w:rPr>
          <w:rFonts w:cs="Arial"/>
          <w:color w:val="000000"/>
        </w:rPr>
        <w:tab/>
      </w:r>
      <w:r>
        <w:rPr>
          <w:rFonts w:cs="Arial"/>
          <w:color w:val="000000"/>
        </w:rPr>
        <w:tab/>
      </w:r>
      <w:r w:rsidRPr="006C5D6C">
        <w:rPr>
          <w:rFonts w:cs="Arial"/>
          <w:color w:val="000000"/>
        </w:rPr>
        <w:t xml:space="preserve">For:  </w:t>
      </w:r>
      <w:r w:rsidRPr="006C5D6C">
        <w:rPr>
          <w:rFonts w:cs="Arial"/>
          <w:color w:val="000000"/>
          <w:u w:val="single"/>
        </w:rPr>
        <w:t xml:space="preserve">  </w:t>
      </w:r>
      <w:r>
        <w:rPr>
          <w:rFonts w:cs="Arial"/>
          <w:color w:val="000000"/>
          <w:u w:val="single"/>
        </w:rPr>
        <w:t>4</w:t>
      </w:r>
      <w:r w:rsidRPr="006C5D6C">
        <w:rPr>
          <w:rFonts w:cs="Arial"/>
          <w:color w:val="000000"/>
          <w:u w:val="single"/>
        </w:rPr>
        <w:t xml:space="preserve">  </w:t>
      </w:r>
      <w:r w:rsidRPr="006C5D6C">
        <w:rPr>
          <w:rFonts w:cs="Arial"/>
          <w:color w:val="000000"/>
        </w:rPr>
        <w:tab/>
        <w:t xml:space="preserve">    Against:  </w:t>
      </w:r>
      <w:r w:rsidRPr="006C5D6C">
        <w:rPr>
          <w:rFonts w:cs="Arial"/>
          <w:color w:val="000000"/>
          <w:u w:val="single"/>
        </w:rPr>
        <w:t xml:space="preserve">   0_</w:t>
      </w:r>
    </w:p>
    <w:p w14:paraId="12C8C384" w14:textId="77777777" w:rsidR="008C3D4C" w:rsidRDefault="008C3D4C" w:rsidP="008C3D4C">
      <w:pPr>
        <w:jc w:val="both"/>
        <w:rPr>
          <w:rFonts w:cs="Arial"/>
        </w:rPr>
      </w:pPr>
    </w:p>
    <w:p w14:paraId="12C8C385" w14:textId="77777777" w:rsidR="008C3D4C" w:rsidRDefault="00335250" w:rsidP="008C3D4C">
      <w:pPr>
        <w:spacing w:line="480" w:lineRule="auto"/>
        <w:jc w:val="both"/>
      </w:pPr>
      <w:r w:rsidRPr="006C5D6C">
        <w:rPr>
          <w:rFonts w:cs="Arial"/>
        </w:rPr>
        <w:tab/>
      </w:r>
      <w:r w:rsidRPr="006C5D6C">
        <w:t xml:space="preserve">Resolution No. </w:t>
      </w:r>
      <w:r>
        <w:t>9</w:t>
      </w:r>
      <w:r w:rsidRPr="006C5D6C">
        <w:t>-22-</w:t>
      </w:r>
      <w:r>
        <w:t>32</w:t>
      </w:r>
      <w:r w:rsidRPr="006C5D6C">
        <w:t xml:space="preserve"> passed by recorded vote, 2</w:t>
      </w:r>
      <w:r>
        <w:t xml:space="preserve">3 ‘Yes’ and </w:t>
      </w:r>
      <w:r w:rsidRPr="006C5D6C">
        <w:t>0 ‘No’</w:t>
      </w:r>
      <w:r>
        <w:t xml:space="preserve"> </w:t>
      </w:r>
      <w:r w:rsidRPr="006C5D6C">
        <w:t>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9"/>
        <w:gridCol w:w="2332"/>
        <w:gridCol w:w="2342"/>
      </w:tblGrid>
      <w:tr w:rsidR="001847FA" w14:paraId="12C8C38A" w14:textId="77777777" w:rsidTr="007B01B2">
        <w:tc>
          <w:tcPr>
            <w:tcW w:w="2337" w:type="dxa"/>
            <w:shd w:val="clear" w:color="auto" w:fill="auto"/>
          </w:tcPr>
          <w:p w14:paraId="12C8C386" w14:textId="77777777" w:rsidR="008C3D4C" w:rsidRPr="00770B96" w:rsidRDefault="00335250" w:rsidP="007B01B2">
            <w:pPr>
              <w:jc w:val="center"/>
              <w:rPr>
                <w:rFonts w:cs="Arial"/>
                <w:u w:val="single"/>
              </w:rPr>
            </w:pPr>
            <w:r>
              <w:rPr>
                <w:rFonts w:cs="Arial"/>
                <w:u w:val="single"/>
              </w:rPr>
              <w:t>YES</w:t>
            </w:r>
          </w:p>
        </w:tc>
        <w:tc>
          <w:tcPr>
            <w:tcW w:w="2339" w:type="dxa"/>
            <w:shd w:val="clear" w:color="auto" w:fill="auto"/>
          </w:tcPr>
          <w:p w14:paraId="12C8C387" w14:textId="77777777" w:rsidR="008C3D4C" w:rsidRPr="00770B96" w:rsidRDefault="00335250" w:rsidP="007B01B2">
            <w:pPr>
              <w:jc w:val="center"/>
              <w:rPr>
                <w:rFonts w:cs="Arial"/>
                <w:u w:val="single"/>
              </w:rPr>
            </w:pPr>
            <w:r>
              <w:rPr>
                <w:rFonts w:cs="Arial"/>
                <w:u w:val="single"/>
              </w:rPr>
              <w:t>YES</w:t>
            </w:r>
          </w:p>
        </w:tc>
        <w:tc>
          <w:tcPr>
            <w:tcW w:w="2332" w:type="dxa"/>
            <w:shd w:val="clear" w:color="auto" w:fill="auto"/>
          </w:tcPr>
          <w:p w14:paraId="12C8C388" w14:textId="77777777" w:rsidR="008C3D4C" w:rsidRPr="00770B96" w:rsidRDefault="00335250" w:rsidP="007B01B2">
            <w:pPr>
              <w:jc w:val="center"/>
              <w:rPr>
                <w:rFonts w:cs="Arial"/>
                <w:u w:val="single"/>
              </w:rPr>
            </w:pPr>
            <w:r>
              <w:rPr>
                <w:rFonts w:cs="Arial"/>
                <w:u w:val="single"/>
              </w:rPr>
              <w:t>YES</w:t>
            </w:r>
          </w:p>
        </w:tc>
        <w:tc>
          <w:tcPr>
            <w:tcW w:w="2342" w:type="dxa"/>
            <w:shd w:val="clear" w:color="auto" w:fill="auto"/>
          </w:tcPr>
          <w:p w14:paraId="12C8C389" w14:textId="77777777" w:rsidR="008C3D4C" w:rsidRPr="00770B96" w:rsidRDefault="00335250" w:rsidP="007B01B2">
            <w:pPr>
              <w:jc w:val="center"/>
              <w:rPr>
                <w:rFonts w:cs="Arial"/>
                <w:u w:val="single"/>
              </w:rPr>
            </w:pPr>
            <w:r>
              <w:rPr>
                <w:rFonts w:cs="Arial"/>
                <w:u w:val="single"/>
              </w:rPr>
              <w:t>YES</w:t>
            </w:r>
          </w:p>
        </w:tc>
      </w:tr>
      <w:tr w:rsidR="001847FA" w14:paraId="12C8C38F" w14:textId="77777777" w:rsidTr="007B01B2">
        <w:tc>
          <w:tcPr>
            <w:tcW w:w="2337" w:type="dxa"/>
            <w:shd w:val="clear" w:color="auto" w:fill="auto"/>
          </w:tcPr>
          <w:p w14:paraId="12C8C38B" w14:textId="77777777" w:rsidR="008C3D4C" w:rsidRPr="00770B96" w:rsidRDefault="00335250" w:rsidP="007B01B2">
            <w:pPr>
              <w:jc w:val="center"/>
              <w:rPr>
                <w:rFonts w:cs="Arial"/>
              </w:rPr>
            </w:pPr>
            <w:r w:rsidRPr="00770B96">
              <w:rPr>
                <w:rFonts w:cs="Arial"/>
              </w:rPr>
              <w:t>Sean Aiello</w:t>
            </w:r>
          </w:p>
        </w:tc>
        <w:tc>
          <w:tcPr>
            <w:tcW w:w="2339" w:type="dxa"/>
            <w:shd w:val="clear" w:color="auto" w:fill="auto"/>
          </w:tcPr>
          <w:p w14:paraId="12C8C38C" w14:textId="77777777" w:rsidR="008C3D4C" w:rsidRPr="00770B96" w:rsidRDefault="00335250" w:rsidP="007B01B2">
            <w:pPr>
              <w:jc w:val="center"/>
              <w:rPr>
                <w:rFonts w:cs="Arial"/>
              </w:rPr>
            </w:pPr>
            <w:r w:rsidRPr="00770B96">
              <w:rPr>
                <w:rFonts w:cs="Arial"/>
              </w:rPr>
              <w:t>Betsy Hester</w:t>
            </w:r>
          </w:p>
        </w:tc>
        <w:tc>
          <w:tcPr>
            <w:tcW w:w="2332" w:type="dxa"/>
            <w:shd w:val="clear" w:color="auto" w:fill="auto"/>
          </w:tcPr>
          <w:p w14:paraId="12C8C38D" w14:textId="77777777" w:rsidR="008C3D4C" w:rsidRPr="00770B96" w:rsidRDefault="00335250" w:rsidP="007B01B2">
            <w:pPr>
              <w:jc w:val="center"/>
              <w:rPr>
                <w:rFonts w:cs="Arial"/>
              </w:rPr>
            </w:pPr>
            <w:r w:rsidRPr="00770B96">
              <w:rPr>
                <w:rFonts w:cs="Arial"/>
              </w:rPr>
              <w:t>Chas Morton</w:t>
            </w:r>
          </w:p>
        </w:tc>
        <w:tc>
          <w:tcPr>
            <w:tcW w:w="2342" w:type="dxa"/>
            <w:shd w:val="clear" w:color="auto" w:fill="auto"/>
          </w:tcPr>
          <w:p w14:paraId="12C8C38E" w14:textId="77777777" w:rsidR="008C3D4C" w:rsidRPr="00770B96" w:rsidRDefault="00335250" w:rsidP="007B01B2">
            <w:pPr>
              <w:jc w:val="center"/>
              <w:rPr>
                <w:rFonts w:cs="Arial"/>
              </w:rPr>
            </w:pPr>
            <w:r w:rsidRPr="00770B96">
              <w:rPr>
                <w:rFonts w:cs="Arial"/>
              </w:rPr>
              <w:t>Barb Sturgeon</w:t>
            </w:r>
          </w:p>
        </w:tc>
      </w:tr>
      <w:tr w:rsidR="001847FA" w14:paraId="12C8C394" w14:textId="77777777" w:rsidTr="007B01B2">
        <w:tc>
          <w:tcPr>
            <w:tcW w:w="2337" w:type="dxa"/>
            <w:shd w:val="clear" w:color="auto" w:fill="auto"/>
          </w:tcPr>
          <w:p w14:paraId="12C8C390" w14:textId="77777777" w:rsidR="008C3D4C" w:rsidRPr="00770B96" w:rsidRDefault="00335250" w:rsidP="007B01B2">
            <w:pPr>
              <w:jc w:val="center"/>
              <w:rPr>
                <w:rFonts w:cs="Arial"/>
                <w:b/>
              </w:rPr>
            </w:pPr>
            <w:r w:rsidRPr="00770B96">
              <w:rPr>
                <w:rFonts w:cs="Arial"/>
              </w:rPr>
              <w:t>Brian Beathard</w:t>
            </w:r>
          </w:p>
        </w:tc>
        <w:tc>
          <w:tcPr>
            <w:tcW w:w="2339" w:type="dxa"/>
            <w:shd w:val="clear" w:color="auto" w:fill="auto"/>
          </w:tcPr>
          <w:p w14:paraId="12C8C391" w14:textId="77777777" w:rsidR="008C3D4C" w:rsidRPr="00770B96" w:rsidRDefault="00335250" w:rsidP="007B01B2">
            <w:pPr>
              <w:jc w:val="center"/>
              <w:rPr>
                <w:rFonts w:cs="Arial"/>
              </w:rPr>
            </w:pPr>
            <w:r w:rsidRPr="00770B96">
              <w:rPr>
                <w:rFonts w:cs="Arial"/>
              </w:rPr>
              <w:t>Ricky Jones</w:t>
            </w:r>
          </w:p>
        </w:tc>
        <w:tc>
          <w:tcPr>
            <w:tcW w:w="2332" w:type="dxa"/>
            <w:shd w:val="clear" w:color="auto" w:fill="auto"/>
          </w:tcPr>
          <w:p w14:paraId="12C8C392" w14:textId="77777777" w:rsidR="008C3D4C" w:rsidRPr="00770B96" w:rsidRDefault="00335250" w:rsidP="007B01B2">
            <w:pPr>
              <w:jc w:val="center"/>
              <w:rPr>
                <w:rFonts w:cs="Arial"/>
              </w:rPr>
            </w:pPr>
            <w:r w:rsidRPr="00770B96">
              <w:rPr>
                <w:rFonts w:cs="Arial"/>
              </w:rPr>
              <w:t>Erin Nations</w:t>
            </w:r>
          </w:p>
        </w:tc>
        <w:tc>
          <w:tcPr>
            <w:tcW w:w="2342" w:type="dxa"/>
            <w:shd w:val="clear" w:color="auto" w:fill="auto"/>
          </w:tcPr>
          <w:p w14:paraId="12C8C393" w14:textId="77777777" w:rsidR="008C3D4C" w:rsidRPr="00770B96" w:rsidRDefault="00335250" w:rsidP="007B01B2">
            <w:pPr>
              <w:jc w:val="center"/>
              <w:rPr>
                <w:rFonts w:cs="Arial"/>
              </w:rPr>
            </w:pPr>
            <w:r w:rsidRPr="00770B96">
              <w:rPr>
                <w:rFonts w:cs="Arial"/>
              </w:rPr>
              <w:t>Drew Torres</w:t>
            </w:r>
          </w:p>
        </w:tc>
      </w:tr>
      <w:tr w:rsidR="001847FA" w14:paraId="12C8C399" w14:textId="77777777" w:rsidTr="007B01B2">
        <w:tc>
          <w:tcPr>
            <w:tcW w:w="2337" w:type="dxa"/>
            <w:shd w:val="clear" w:color="auto" w:fill="auto"/>
          </w:tcPr>
          <w:p w14:paraId="12C8C395" w14:textId="77777777" w:rsidR="008C3D4C" w:rsidRPr="00770B96" w:rsidRDefault="00335250" w:rsidP="007B01B2">
            <w:pPr>
              <w:jc w:val="center"/>
              <w:rPr>
                <w:rFonts w:cs="Arial"/>
              </w:rPr>
            </w:pPr>
            <w:r w:rsidRPr="00770B96">
              <w:rPr>
                <w:rFonts w:cs="Arial"/>
              </w:rPr>
              <w:t>Brian Clifford</w:t>
            </w:r>
          </w:p>
        </w:tc>
        <w:tc>
          <w:tcPr>
            <w:tcW w:w="2339" w:type="dxa"/>
            <w:shd w:val="clear" w:color="auto" w:fill="auto"/>
          </w:tcPr>
          <w:p w14:paraId="12C8C396" w14:textId="77777777" w:rsidR="008C3D4C" w:rsidRPr="00770B96" w:rsidRDefault="00335250" w:rsidP="007B01B2">
            <w:pPr>
              <w:jc w:val="center"/>
              <w:rPr>
                <w:rFonts w:cs="Arial"/>
              </w:rPr>
            </w:pPr>
            <w:r w:rsidRPr="00770B96">
              <w:rPr>
                <w:rFonts w:cs="Arial"/>
              </w:rPr>
              <w:t>David Landrum</w:t>
            </w:r>
          </w:p>
        </w:tc>
        <w:tc>
          <w:tcPr>
            <w:tcW w:w="2332" w:type="dxa"/>
            <w:shd w:val="clear" w:color="auto" w:fill="auto"/>
          </w:tcPr>
          <w:p w14:paraId="12C8C397" w14:textId="77777777" w:rsidR="008C3D4C" w:rsidRPr="00770B96" w:rsidRDefault="00335250" w:rsidP="007B01B2">
            <w:pPr>
              <w:jc w:val="center"/>
              <w:rPr>
                <w:rFonts w:cs="Arial"/>
              </w:rPr>
            </w:pPr>
            <w:r w:rsidRPr="00770B96">
              <w:rPr>
                <w:rFonts w:cs="Arial"/>
              </w:rPr>
              <w:t>Greg Sanford</w:t>
            </w:r>
          </w:p>
        </w:tc>
        <w:tc>
          <w:tcPr>
            <w:tcW w:w="2342" w:type="dxa"/>
            <w:shd w:val="clear" w:color="auto" w:fill="auto"/>
          </w:tcPr>
          <w:p w14:paraId="12C8C398" w14:textId="77777777" w:rsidR="008C3D4C" w:rsidRPr="00770B96" w:rsidRDefault="00335250" w:rsidP="007B01B2">
            <w:pPr>
              <w:jc w:val="center"/>
              <w:rPr>
                <w:rFonts w:cs="Arial"/>
              </w:rPr>
            </w:pPr>
            <w:r w:rsidRPr="00770B96">
              <w:rPr>
                <w:rFonts w:cs="Arial"/>
              </w:rPr>
              <w:t xml:space="preserve">Tom </w:t>
            </w:r>
            <w:proofErr w:type="spellStart"/>
            <w:r w:rsidRPr="00770B96">
              <w:rPr>
                <w:rFonts w:cs="Arial"/>
              </w:rPr>
              <w:t>Tunnicliffe</w:t>
            </w:r>
            <w:proofErr w:type="spellEnd"/>
          </w:p>
        </w:tc>
      </w:tr>
      <w:tr w:rsidR="001847FA" w14:paraId="12C8C39E" w14:textId="77777777" w:rsidTr="007B01B2">
        <w:tc>
          <w:tcPr>
            <w:tcW w:w="2337" w:type="dxa"/>
            <w:shd w:val="clear" w:color="auto" w:fill="auto"/>
          </w:tcPr>
          <w:p w14:paraId="12C8C39A" w14:textId="77777777" w:rsidR="008C3D4C" w:rsidRPr="00770B96" w:rsidRDefault="00335250" w:rsidP="007B01B2">
            <w:pPr>
              <w:jc w:val="center"/>
              <w:rPr>
                <w:rFonts w:cs="Arial"/>
              </w:rPr>
            </w:pPr>
            <w:r w:rsidRPr="00770B96">
              <w:rPr>
                <w:rFonts w:cs="Arial"/>
              </w:rPr>
              <w:t>Jeff Graves</w:t>
            </w:r>
          </w:p>
        </w:tc>
        <w:tc>
          <w:tcPr>
            <w:tcW w:w="2339" w:type="dxa"/>
            <w:shd w:val="clear" w:color="auto" w:fill="auto"/>
          </w:tcPr>
          <w:p w14:paraId="12C8C39B" w14:textId="77777777" w:rsidR="008C3D4C" w:rsidRPr="00770B96" w:rsidRDefault="00335250" w:rsidP="007B01B2">
            <w:pPr>
              <w:jc w:val="center"/>
              <w:rPr>
                <w:rFonts w:cs="Arial"/>
              </w:rPr>
            </w:pPr>
            <w:r w:rsidRPr="00770B96">
              <w:rPr>
                <w:rFonts w:cs="Arial"/>
              </w:rPr>
              <w:t>Gregg Lawrence</w:t>
            </w:r>
          </w:p>
        </w:tc>
        <w:tc>
          <w:tcPr>
            <w:tcW w:w="2332" w:type="dxa"/>
            <w:shd w:val="clear" w:color="auto" w:fill="auto"/>
          </w:tcPr>
          <w:p w14:paraId="12C8C39C" w14:textId="77777777" w:rsidR="008C3D4C" w:rsidRPr="00770B96" w:rsidRDefault="00335250" w:rsidP="007B01B2">
            <w:pPr>
              <w:jc w:val="center"/>
              <w:rPr>
                <w:rFonts w:cs="Arial"/>
              </w:rPr>
            </w:pPr>
            <w:r w:rsidRPr="00770B96">
              <w:rPr>
                <w:rFonts w:cs="Arial"/>
              </w:rPr>
              <w:t>Mary Smith</w:t>
            </w:r>
          </w:p>
        </w:tc>
        <w:tc>
          <w:tcPr>
            <w:tcW w:w="2342" w:type="dxa"/>
            <w:shd w:val="clear" w:color="auto" w:fill="auto"/>
          </w:tcPr>
          <w:p w14:paraId="12C8C39D" w14:textId="77777777" w:rsidR="008C3D4C" w:rsidRPr="00770B96" w:rsidRDefault="00335250" w:rsidP="007B01B2">
            <w:pPr>
              <w:jc w:val="center"/>
              <w:rPr>
                <w:rFonts w:cs="Arial"/>
              </w:rPr>
            </w:pPr>
            <w:r w:rsidRPr="00770B96">
              <w:rPr>
                <w:rFonts w:cs="Arial"/>
              </w:rPr>
              <w:t>Paul Webb</w:t>
            </w:r>
          </w:p>
        </w:tc>
      </w:tr>
      <w:tr w:rsidR="001847FA" w14:paraId="12C8C3A3" w14:textId="77777777" w:rsidTr="007B01B2">
        <w:tc>
          <w:tcPr>
            <w:tcW w:w="2337" w:type="dxa"/>
            <w:shd w:val="clear" w:color="auto" w:fill="auto"/>
          </w:tcPr>
          <w:p w14:paraId="12C8C39F" w14:textId="77777777" w:rsidR="008C3D4C" w:rsidRPr="00770B96" w:rsidRDefault="00335250" w:rsidP="007B01B2">
            <w:pPr>
              <w:jc w:val="center"/>
              <w:rPr>
                <w:rFonts w:cs="Arial"/>
              </w:rPr>
            </w:pPr>
            <w:r w:rsidRPr="00770B96">
              <w:rPr>
                <w:rFonts w:cs="Arial"/>
              </w:rPr>
              <w:t xml:space="preserve">Meghan </w:t>
            </w:r>
            <w:proofErr w:type="spellStart"/>
            <w:r w:rsidRPr="00770B96">
              <w:rPr>
                <w:rFonts w:cs="Arial"/>
              </w:rPr>
              <w:t>Guffee</w:t>
            </w:r>
            <w:proofErr w:type="spellEnd"/>
          </w:p>
        </w:tc>
        <w:tc>
          <w:tcPr>
            <w:tcW w:w="2339" w:type="dxa"/>
            <w:shd w:val="clear" w:color="auto" w:fill="auto"/>
          </w:tcPr>
          <w:p w14:paraId="12C8C3A0" w14:textId="77777777" w:rsidR="008C3D4C" w:rsidRPr="00770B96" w:rsidRDefault="00335250" w:rsidP="007B01B2">
            <w:pPr>
              <w:jc w:val="center"/>
              <w:rPr>
                <w:rFonts w:cs="Arial"/>
              </w:rPr>
            </w:pPr>
            <w:r w:rsidRPr="00770B96">
              <w:rPr>
                <w:rFonts w:cs="Arial"/>
              </w:rPr>
              <w:t>Lisa Lenox</w:t>
            </w:r>
          </w:p>
        </w:tc>
        <w:tc>
          <w:tcPr>
            <w:tcW w:w="2332" w:type="dxa"/>
            <w:shd w:val="clear" w:color="auto" w:fill="auto"/>
          </w:tcPr>
          <w:p w14:paraId="12C8C3A1" w14:textId="77777777" w:rsidR="008C3D4C" w:rsidRPr="00770B96" w:rsidRDefault="00335250" w:rsidP="007B01B2">
            <w:pPr>
              <w:jc w:val="center"/>
              <w:rPr>
                <w:rFonts w:cs="Arial"/>
              </w:rPr>
            </w:pPr>
            <w:r w:rsidRPr="00770B96">
              <w:rPr>
                <w:rFonts w:cs="Arial"/>
              </w:rPr>
              <w:t>Steve Smith</w:t>
            </w:r>
          </w:p>
        </w:tc>
        <w:tc>
          <w:tcPr>
            <w:tcW w:w="2342" w:type="dxa"/>
            <w:shd w:val="clear" w:color="auto" w:fill="auto"/>
          </w:tcPr>
          <w:p w14:paraId="12C8C3A2" w14:textId="77777777" w:rsidR="008C3D4C" w:rsidRPr="00770B96" w:rsidRDefault="00335250" w:rsidP="007B01B2">
            <w:pPr>
              <w:jc w:val="center"/>
              <w:rPr>
                <w:rFonts w:cs="Arial"/>
              </w:rPr>
            </w:pPr>
            <w:r w:rsidRPr="00770B96">
              <w:rPr>
                <w:rFonts w:cs="Arial"/>
              </w:rPr>
              <w:t>Matt Williams</w:t>
            </w:r>
          </w:p>
        </w:tc>
      </w:tr>
      <w:tr w:rsidR="001847FA" w14:paraId="12C8C3A8" w14:textId="77777777" w:rsidTr="007B01B2">
        <w:tc>
          <w:tcPr>
            <w:tcW w:w="2337" w:type="dxa"/>
            <w:shd w:val="clear" w:color="auto" w:fill="auto"/>
          </w:tcPr>
          <w:p w14:paraId="12C8C3A4" w14:textId="77777777" w:rsidR="008C3D4C" w:rsidRPr="00770B96" w:rsidRDefault="00335250" w:rsidP="007B01B2">
            <w:pPr>
              <w:jc w:val="center"/>
              <w:rPr>
                <w:rFonts w:cs="Arial"/>
              </w:rPr>
            </w:pPr>
            <w:r w:rsidRPr="00770B96">
              <w:rPr>
                <w:rFonts w:cs="Arial"/>
              </w:rPr>
              <w:t>Judy Herbert</w:t>
            </w:r>
          </w:p>
        </w:tc>
        <w:tc>
          <w:tcPr>
            <w:tcW w:w="2339" w:type="dxa"/>
            <w:shd w:val="clear" w:color="auto" w:fill="auto"/>
          </w:tcPr>
          <w:p w14:paraId="12C8C3A5" w14:textId="77777777" w:rsidR="008C3D4C" w:rsidRPr="00770B96" w:rsidRDefault="00335250" w:rsidP="007B01B2">
            <w:pPr>
              <w:jc w:val="center"/>
              <w:rPr>
                <w:rFonts w:cs="Arial"/>
              </w:rPr>
            </w:pPr>
            <w:r w:rsidRPr="00770B96">
              <w:rPr>
                <w:rFonts w:cs="Arial"/>
              </w:rPr>
              <w:t>Jennifer Mason</w:t>
            </w:r>
          </w:p>
        </w:tc>
        <w:tc>
          <w:tcPr>
            <w:tcW w:w="2332" w:type="dxa"/>
            <w:shd w:val="clear" w:color="auto" w:fill="auto"/>
          </w:tcPr>
          <w:p w14:paraId="12C8C3A6" w14:textId="77777777" w:rsidR="008C3D4C" w:rsidRPr="00770B96" w:rsidRDefault="00335250" w:rsidP="007B01B2">
            <w:pPr>
              <w:jc w:val="center"/>
              <w:rPr>
                <w:rFonts w:cs="Arial"/>
              </w:rPr>
            </w:pPr>
            <w:r w:rsidRPr="00770B96">
              <w:rPr>
                <w:rFonts w:cs="Arial"/>
              </w:rPr>
              <w:t xml:space="preserve">Pete </w:t>
            </w:r>
            <w:proofErr w:type="spellStart"/>
            <w:r w:rsidRPr="00770B96">
              <w:rPr>
                <w:rFonts w:cs="Arial"/>
              </w:rPr>
              <w:t>Stresser</w:t>
            </w:r>
            <w:proofErr w:type="spellEnd"/>
          </w:p>
        </w:tc>
        <w:tc>
          <w:tcPr>
            <w:tcW w:w="2342" w:type="dxa"/>
            <w:shd w:val="clear" w:color="auto" w:fill="auto"/>
          </w:tcPr>
          <w:p w14:paraId="12C8C3A7" w14:textId="77777777" w:rsidR="008C3D4C" w:rsidRPr="00770B96" w:rsidRDefault="008C3D4C" w:rsidP="007B01B2">
            <w:pPr>
              <w:jc w:val="center"/>
              <w:rPr>
                <w:rFonts w:cs="Arial"/>
              </w:rPr>
            </w:pPr>
          </w:p>
        </w:tc>
      </w:tr>
    </w:tbl>
    <w:p w14:paraId="12C8C3A9" w14:textId="77777777" w:rsidR="00CE1D9C" w:rsidRDefault="00335250" w:rsidP="00CE1D9C">
      <w:pPr>
        <w:spacing w:line="480" w:lineRule="auto"/>
        <w:jc w:val="both"/>
        <w:rPr>
          <w:rFonts w:cs="Arial"/>
        </w:rPr>
      </w:pPr>
      <w:r w:rsidRPr="006C5D6C">
        <w:rPr>
          <w:rFonts w:cs="Arial"/>
        </w:rPr>
        <w:t>_______________</w:t>
      </w:r>
    </w:p>
    <w:p w14:paraId="12C8C3AA" w14:textId="77777777" w:rsidR="002F4571" w:rsidRPr="009977A7" w:rsidRDefault="00335250" w:rsidP="002F4571">
      <w:pPr>
        <w:pStyle w:val="paragraph"/>
        <w:spacing w:before="0" w:beforeAutospacing="0" w:after="0" w:afterAutospacing="0" w:line="480" w:lineRule="auto"/>
        <w:contextualSpacing/>
        <w:jc w:val="both"/>
        <w:textAlignment w:val="baseline"/>
        <w:rPr>
          <w:rFonts w:ascii="Arial" w:hAnsi="Arial" w:cs="Arial"/>
        </w:rPr>
      </w:pPr>
      <w:r>
        <w:rPr>
          <w:rFonts w:eastAsia="Calibri" w:cs="Arial"/>
        </w:rPr>
        <w:tab/>
      </w:r>
      <w:r w:rsidRPr="009977A7">
        <w:rPr>
          <w:rFonts w:ascii="Arial" w:hAnsi="Arial" w:cs="Arial"/>
        </w:rPr>
        <w:t xml:space="preserve">Commissioner </w:t>
      </w:r>
      <w:r>
        <w:rPr>
          <w:rFonts w:ascii="Arial" w:hAnsi="Arial" w:cs="Arial"/>
        </w:rPr>
        <w:t>Webb</w:t>
      </w:r>
      <w:r w:rsidRPr="009977A7">
        <w:rPr>
          <w:rFonts w:ascii="Arial" w:hAnsi="Arial" w:cs="Arial"/>
        </w:rPr>
        <w:t xml:space="preserve"> moved to adjourn, seconded by Commissioner</w:t>
      </w:r>
      <w:r>
        <w:rPr>
          <w:rFonts w:ascii="Arial" w:hAnsi="Arial" w:cs="Arial"/>
        </w:rPr>
        <w:t xml:space="preserve"> </w:t>
      </w:r>
      <w:r w:rsidR="00C2218E">
        <w:rPr>
          <w:rFonts w:ascii="Arial" w:hAnsi="Arial" w:cs="Arial"/>
        </w:rPr>
        <w:t>Williams</w:t>
      </w:r>
      <w:r w:rsidRPr="009977A7">
        <w:rPr>
          <w:rFonts w:ascii="Arial" w:hAnsi="Arial" w:cs="Arial"/>
        </w:rPr>
        <w:t>.  Motion passed by unanimous voice vote.</w:t>
      </w:r>
    </w:p>
    <w:p w14:paraId="12C8C3AB" w14:textId="77777777" w:rsidR="008C3D4C" w:rsidRPr="00C7556B" w:rsidRDefault="00335250" w:rsidP="002F4571">
      <w:pPr>
        <w:spacing w:line="480" w:lineRule="auto"/>
        <w:jc w:val="both"/>
        <w:rPr>
          <w:rFonts w:eastAsia="Calibri" w:cs="Arial"/>
        </w:rPr>
      </w:pPr>
      <w:r>
        <w:rPr>
          <w:rFonts w:eastAsia="Calibri" w:cs="Arial"/>
        </w:rPr>
        <w:tab/>
        <w:t>Meeting Adjourned – 9:30</w:t>
      </w:r>
      <w:r w:rsidRPr="009977A7">
        <w:rPr>
          <w:rFonts w:eastAsia="Calibri" w:cs="Arial"/>
        </w:rPr>
        <w:t xml:space="preserve"> p.m.</w:t>
      </w:r>
    </w:p>
    <w:sectPr w:rsidR="008C3D4C" w:rsidRPr="00C7556B" w:rsidSect="00676C7F">
      <w:type w:val="continuous"/>
      <w:pgSz w:w="12240" w:h="20160" w:code="5"/>
      <w:pgMar w:top="2160" w:right="1440" w:bottom="216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shley Saddler" w:date="2022-10-03T12:46:00Z" w:initials="AS">
    <w:p w14:paraId="177FE538" w14:textId="77777777" w:rsidR="00DA33E9" w:rsidRDefault="00DA33E9" w:rsidP="00DA33E9">
      <w:pPr>
        <w:pStyle w:val="CommentText"/>
      </w:pPr>
      <w:r>
        <w:rPr>
          <w:rStyle w:val="CommentReference"/>
        </w:rPr>
        <w:annotationRef/>
      </w:r>
      <w:r>
        <w:t>The subtotal of the listed expenses is $128,200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7FE5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5833" w16cex:dateUtc="2022-10-03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7FE538" w16cid:durableId="26E55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8D6D" w14:textId="77777777" w:rsidR="008B46E7" w:rsidRDefault="008B46E7">
      <w:r>
        <w:separator/>
      </w:r>
    </w:p>
  </w:endnote>
  <w:endnote w:type="continuationSeparator" w:id="0">
    <w:p w14:paraId="76C500E1" w14:textId="77777777" w:rsidR="008B46E7" w:rsidRDefault="008B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0704" w14:textId="77777777" w:rsidR="008B46E7" w:rsidRDefault="008B46E7">
      <w:r>
        <w:separator/>
      </w:r>
    </w:p>
  </w:footnote>
  <w:footnote w:type="continuationSeparator" w:id="0">
    <w:p w14:paraId="20B27C3C" w14:textId="77777777" w:rsidR="008B46E7" w:rsidRDefault="008B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C3B1" w14:textId="0160368B" w:rsidR="00DA33E9" w:rsidRDefault="00DA33E9">
    <w:pPr>
      <w:pStyle w:val="Header"/>
    </w:pPr>
    <w:r>
      <w:rPr>
        <w:noProof/>
      </w:rPr>
      <w:t xml:space="preserve">Page </w:t>
    </w:r>
    <w:r>
      <w:rPr>
        <w:noProof/>
      </w:rPr>
      <w:fldChar w:fldCharType="begin"/>
    </w:r>
    <w:r>
      <w:rPr>
        <w:noProof/>
      </w:rPr>
      <w:instrText xml:space="preserve"> PAGE </w:instrText>
    </w:r>
    <w:r>
      <w:rPr>
        <w:noProof/>
      </w:rPr>
      <w:fldChar w:fldCharType="separate"/>
    </w:r>
    <w:r w:rsidR="00F27636">
      <w:rPr>
        <w:noProof/>
      </w:rPr>
      <w:t>41</w:t>
    </w:r>
    <w:r>
      <w:rPr>
        <w:noProof/>
      </w:rPr>
      <w:fldChar w:fldCharType="end"/>
    </w:r>
    <w:r>
      <w:rPr>
        <w:noProof/>
      </w:rPr>
      <w:tab/>
    </w:r>
    <w:r>
      <w:rPr>
        <w:noProof/>
      </w:rPr>
      <w:tab/>
      <w:t>September 12, 2022</w:t>
    </w:r>
  </w:p>
  <w:p w14:paraId="12C8C3B2" w14:textId="77777777" w:rsidR="00DA33E9" w:rsidRDefault="00DA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2BFD"/>
    <w:multiLevelType w:val="hybridMultilevel"/>
    <w:tmpl w:val="972CDBA0"/>
    <w:lvl w:ilvl="0" w:tplc="26AA9908">
      <w:start w:val="1"/>
      <w:numFmt w:val="bullet"/>
      <w:lvlText w:val=""/>
      <w:lvlJc w:val="left"/>
      <w:pPr>
        <w:ind w:left="1800" w:hanging="360"/>
      </w:pPr>
      <w:rPr>
        <w:rFonts w:ascii="Symbol" w:hAnsi="Symbol" w:hint="default"/>
      </w:rPr>
    </w:lvl>
    <w:lvl w:ilvl="1" w:tplc="35B00E8C">
      <w:start w:val="1"/>
      <w:numFmt w:val="bullet"/>
      <w:lvlText w:val="o"/>
      <w:lvlJc w:val="left"/>
      <w:pPr>
        <w:ind w:left="2520" w:hanging="360"/>
      </w:pPr>
      <w:rPr>
        <w:rFonts w:ascii="Courier New" w:hAnsi="Courier New" w:cs="Courier New" w:hint="default"/>
      </w:rPr>
    </w:lvl>
    <w:lvl w:ilvl="2" w:tplc="7C50A608" w:tentative="1">
      <w:start w:val="1"/>
      <w:numFmt w:val="bullet"/>
      <w:lvlText w:val=""/>
      <w:lvlJc w:val="left"/>
      <w:pPr>
        <w:ind w:left="3240" w:hanging="360"/>
      </w:pPr>
      <w:rPr>
        <w:rFonts w:ascii="Wingdings" w:hAnsi="Wingdings" w:hint="default"/>
      </w:rPr>
    </w:lvl>
    <w:lvl w:ilvl="3" w:tplc="EEC20F64" w:tentative="1">
      <w:start w:val="1"/>
      <w:numFmt w:val="bullet"/>
      <w:lvlText w:val=""/>
      <w:lvlJc w:val="left"/>
      <w:pPr>
        <w:ind w:left="3960" w:hanging="360"/>
      </w:pPr>
      <w:rPr>
        <w:rFonts w:ascii="Symbol" w:hAnsi="Symbol" w:hint="default"/>
      </w:rPr>
    </w:lvl>
    <w:lvl w:ilvl="4" w:tplc="AC829778" w:tentative="1">
      <w:start w:val="1"/>
      <w:numFmt w:val="bullet"/>
      <w:lvlText w:val="o"/>
      <w:lvlJc w:val="left"/>
      <w:pPr>
        <w:ind w:left="4680" w:hanging="360"/>
      </w:pPr>
      <w:rPr>
        <w:rFonts w:ascii="Courier New" w:hAnsi="Courier New" w:cs="Courier New" w:hint="default"/>
      </w:rPr>
    </w:lvl>
    <w:lvl w:ilvl="5" w:tplc="575E1BDA" w:tentative="1">
      <w:start w:val="1"/>
      <w:numFmt w:val="bullet"/>
      <w:lvlText w:val=""/>
      <w:lvlJc w:val="left"/>
      <w:pPr>
        <w:ind w:left="5400" w:hanging="360"/>
      </w:pPr>
      <w:rPr>
        <w:rFonts w:ascii="Wingdings" w:hAnsi="Wingdings" w:hint="default"/>
      </w:rPr>
    </w:lvl>
    <w:lvl w:ilvl="6" w:tplc="DF927DB4" w:tentative="1">
      <w:start w:val="1"/>
      <w:numFmt w:val="bullet"/>
      <w:lvlText w:val=""/>
      <w:lvlJc w:val="left"/>
      <w:pPr>
        <w:ind w:left="6120" w:hanging="360"/>
      </w:pPr>
      <w:rPr>
        <w:rFonts w:ascii="Symbol" w:hAnsi="Symbol" w:hint="default"/>
      </w:rPr>
    </w:lvl>
    <w:lvl w:ilvl="7" w:tplc="020278B4" w:tentative="1">
      <w:start w:val="1"/>
      <w:numFmt w:val="bullet"/>
      <w:lvlText w:val="o"/>
      <w:lvlJc w:val="left"/>
      <w:pPr>
        <w:ind w:left="6840" w:hanging="360"/>
      </w:pPr>
      <w:rPr>
        <w:rFonts w:ascii="Courier New" w:hAnsi="Courier New" w:cs="Courier New" w:hint="default"/>
      </w:rPr>
    </w:lvl>
    <w:lvl w:ilvl="8" w:tplc="EBC81F02" w:tentative="1">
      <w:start w:val="1"/>
      <w:numFmt w:val="bullet"/>
      <w:lvlText w:val=""/>
      <w:lvlJc w:val="left"/>
      <w:pPr>
        <w:ind w:left="7560" w:hanging="360"/>
      </w:pPr>
      <w:rPr>
        <w:rFonts w:ascii="Wingdings" w:hAnsi="Wingdings" w:hint="default"/>
      </w:rPr>
    </w:lvl>
  </w:abstractNum>
  <w:num w:numId="1" w16cid:durableId="18514045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Saddler">
    <w15:presenceInfo w15:providerId="AD" w15:userId="S::asaddler@buergerlaw.com::dc9543ae-ee4e-479d-aa5b-d6b8d775ed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7F0"/>
    <w:rsid w:val="000010A0"/>
    <w:rsid w:val="00020427"/>
    <w:rsid w:val="00027B55"/>
    <w:rsid w:val="000323D3"/>
    <w:rsid w:val="0003392C"/>
    <w:rsid w:val="000604D7"/>
    <w:rsid w:val="00070B09"/>
    <w:rsid w:val="000747B0"/>
    <w:rsid w:val="000A67FC"/>
    <w:rsid w:val="000C7E23"/>
    <w:rsid w:val="000D0497"/>
    <w:rsid w:val="000D23AA"/>
    <w:rsid w:val="000D265D"/>
    <w:rsid w:val="000D26A9"/>
    <w:rsid w:val="000E6B7B"/>
    <w:rsid w:val="0013098A"/>
    <w:rsid w:val="001316C0"/>
    <w:rsid w:val="00134F8A"/>
    <w:rsid w:val="00141137"/>
    <w:rsid w:val="0014426E"/>
    <w:rsid w:val="001618D1"/>
    <w:rsid w:val="001847FA"/>
    <w:rsid w:val="001956AC"/>
    <w:rsid w:val="00196AB8"/>
    <w:rsid w:val="001A4341"/>
    <w:rsid w:val="001A459F"/>
    <w:rsid w:val="001A74A9"/>
    <w:rsid w:val="001A7F6A"/>
    <w:rsid w:val="001D49D0"/>
    <w:rsid w:val="001E416F"/>
    <w:rsid w:val="00206A36"/>
    <w:rsid w:val="00215BC4"/>
    <w:rsid w:val="002217F0"/>
    <w:rsid w:val="002367AF"/>
    <w:rsid w:val="00236E5B"/>
    <w:rsid w:val="00237821"/>
    <w:rsid w:val="00240CC4"/>
    <w:rsid w:val="00243C09"/>
    <w:rsid w:val="00254A91"/>
    <w:rsid w:val="002636A7"/>
    <w:rsid w:val="002655CF"/>
    <w:rsid w:val="0027481A"/>
    <w:rsid w:val="002A1202"/>
    <w:rsid w:val="002A4580"/>
    <w:rsid w:val="002A5C33"/>
    <w:rsid w:val="002B1FD5"/>
    <w:rsid w:val="002C0C99"/>
    <w:rsid w:val="002D041A"/>
    <w:rsid w:val="002D337B"/>
    <w:rsid w:val="002E3456"/>
    <w:rsid w:val="002E78FE"/>
    <w:rsid w:val="002F4571"/>
    <w:rsid w:val="003025EE"/>
    <w:rsid w:val="00302E4C"/>
    <w:rsid w:val="0031146F"/>
    <w:rsid w:val="0031645B"/>
    <w:rsid w:val="00327889"/>
    <w:rsid w:val="00332F46"/>
    <w:rsid w:val="00335250"/>
    <w:rsid w:val="0033777E"/>
    <w:rsid w:val="003435CE"/>
    <w:rsid w:val="0035455A"/>
    <w:rsid w:val="00361678"/>
    <w:rsid w:val="003813B5"/>
    <w:rsid w:val="00382006"/>
    <w:rsid w:val="003837C6"/>
    <w:rsid w:val="0038671C"/>
    <w:rsid w:val="003A36E7"/>
    <w:rsid w:val="003C6A2E"/>
    <w:rsid w:val="003D5588"/>
    <w:rsid w:val="003E073A"/>
    <w:rsid w:val="003E2CFC"/>
    <w:rsid w:val="003F3728"/>
    <w:rsid w:val="003F74B4"/>
    <w:rsid w:val="00401FF1"/>
    <w:rsid w:val="004058E7"/>
    <w:rsid w:val="0041630A"/>
    <w:rsid w:val="004279F4"/>
    <w:rsid w:val="004302E0"/>
    <w:rsid w:val="00434992"/>
    <w:rsid w:val="00460814"/>
    <w:rsid w:val="00461130"/>
    <w:rsid w:val="004634E1"/>
    <w:rsid w:val="004662E3"/>
    <w:rsid w:val="00476BB4"/>
    <w:rsid w:val="0048501B"/>
    <w:rsid w:val="004854F4"/>
    <w:rsid w:val="00487B91"/>
    <w:rsid w:val="004958D6"/>
    <w:rsid w:val="00497DC1"/>
    <w:rsid w:val="004A31F2"/>
    <w:rsid w:val="004B4A51"/>
    <w:rsid w:val="004C3CBA"/>
    <w:rsid w:val="004C5377"/>
    <w:rsid w:val="004C7300"/>
    <w:rsid w:val="004D111C"/>
    <w:rsid w:val="004D6654"/>
    <w:rsid w:val="004D7F81"/>
    <w:rsid w:val="004E5252"/>
    <w:rsid w:val="004F1812"/>
    <w:rsid w:val="004F2EC5"/>
    <w:rsid w:val="004F7FD5"/>
    <w:rsid w:val="005043AA"/>
    <w:rsid w:val="0053489E"/>
    <w:rsid w:val="00535E0B"/>
    <w:rsid w:val="00566ED0"/>
    <w:rsid w:val="00580EB0"/>
    <w:rsid w:val="005A138B"/>
    <w:rsid w:val="005A746E"/>
    <w:rsid w:val="005A779F"/>
    <w:rsid w:val="005B6A63"/>
    <w:rsid w:val="005B7427"/>
    <w:rsid w:val="005C2D28"/>
    <w:rsid w:val="005D44CA"/>
    <w:rsid w:val="005D6E42"/>
    <w:rsid w:val="005E2B02"/>
    <w:rsid w:val="005F433D"/>
    <w:rsid w:val="0060574F"/>
    <w:rsid w:val="006254A2"/>
    <w:rsid w:val="00625AD5"/>
    <w:rsid w:val="00630131"/>
    <w:rsid w:val="00632030"/>
    <w:rsid w:val="00633881"/>
    <w:rsid w:val="006550A8"/>
    <w:rsid w:val="00672F35"/>
    <w:rsid w:val="00676C7F"/>
    <w:rsid w:val="006804DF"/>
    <w:rsid w:val="00695660"/>
    <w:rsid w:val="006A30C1"/>
    <w:rsid w:val="006A4F10"/>
    <w:rsid w:val="006C5D6C"/>
    <w:rsid w:val="006E0177"/>
    <w:rsid w:val="006F1D5F"/>
    <w:rsid w:val="006F3A7B"/>
    <w:rsid w:val="006F7E56"/>
    <w:rsid w:val="0070169D"/>
    <w:rsid w:val="00704501"/>
    <w:rsid w:val="007179EF"/>
    <w:rsid w:val="00717A2B"/>
    <w:rsid w:val="0072115D"/>
    <w:rsid w:val="00726FD3"/>
    <w:rsid w:val="00736896"/>
    <w:rsid w:val="007419A4"/>
    <w:rsid w:val="00743C97"/>
    <w:rsid w:val="00745ADE"/>
    <w:rsid w:val="00750F2F"/>
    <w:rsid w:val="007531DD"/>
    <w:rsid w:val="0075479B"/>
    <w:rsid w:val="00755F64"/>
    <w:rsid w:val="00770B96"/>
    <w:rsid w:val="0077722C"/>
    <w:rsid w:val="00790775"/>
    <w:rsid w:val="00791273"/>
    <w:rsid w:val="00792BC1"/>
    <w:rsid w:val="007A4341"/>
    <w:rsid w:val="007A5E31"/>
    <w:rsid w:val="007B01B2"/>
    <w:rsid w:val="007B1D63"/>
    <w:rsid w:val="007B69F9"/>
    <w:rsid w:val="007C0116"/>
    <w:rsid w:val="007C4E88"/>
    <w:rsid w:val="007C5807"/>
    <w:rsid w:val="007E0C90"/>
    <w:rsid w:val="007E67F0"/>
    <w:rsid w:val="007E7CA3"/>
    <w:rsid w:val="007F2438"/>
    <w:rsid w:val="007F3871"/>
    <w:rsid w:val="007F599D"/>
    <w:rsid w:val="00836F3B"/>
    <w:rsid w:val="00836F6A"/>
    <w:rsid w:val="00847C1C"/>
    <w:rsid w:val="00850511"/>
    <w:rsid w:val="0085591C"/>
    <w:rsid w:val="008564A9"/>
    <w:rsid w:val="0086578C"/>
    <w:rsid w:val="008668ED"/>
    <w:rsid w:val="00881791"/>
    <w:rsid w:val="00881AC5"/>
    <w:rsid w:val="00884C0F"/>
    <w:rsid w:val="008878D4"/>
    <w:rsid w:val="00895D9B"/>
    <w:rsid w:val="008A2781"/>
    <w:rsid w:val="008A7DF2"/>
    <w:rsid w:val="008B46E7"/>
    <w:rsid w:val="008C1C19"/>
    <w:rsid w:val="008C1C54"/>
    <w:rsid w:val="008C3D4C"/>
    <w:rsid w:val="008C7C14"/>
    <w:rsid w:val="008E29AF"/>
    <w:rsid w:val="008E6497"/>
    <w:rsid w:val="008E7824"/>
    <w:rsid w:val="008F023F"/>
    <w:rsid w:val="008F5B6E"/>
    <w:rsid w:val="009054C7"/>
    <w:rsid w:val="00907D6D"/>
    <w:rsid w:val="00912AFB"/>
    <w:rsid w:val="00931459"/>
    <w:rsid w:val="00934723"/>
    <w:rsid w:val="00942953"/>
    <w:rsid w:val="009443F9"/>
    <w:rsid w:val="00946174"/>
    <w:rsid w:val="00951447"/>
    <w:rsid w:val="00952F6C"/>
    <w:rsid w:val="0096745E"/>
    <w:rsid w:val="0097037E"/>
    <w:rsid w:val="00971DBC"/>
    <w:rsid w:val="009851BA"/>
    <w:rsid w:val="00985871"/>
    <w:rsid w:val="009919D7"/>
    <w:rsid w:val="009933A0"/>
    <w:rsid w:val="009977A7"/>
    <w:rsid w:val="009A71E3"/>
    <w:rsid w:val="009B123B"/>
    <w:rsid w:val="009C4C9F"/>
    <w:rsid w:val="009D67F5"/>
    <w:rsid w:val="009E0069"/>
    <w:rsid w:val="009E0362"/>
    <w:rsid w:val="009E2923"/>
    <w:rsid w:val="009F0A70"/>
    <w:rsid w:val="00A00D0C"/>
    <w:rsid w:val="00A05525"/>
    <w:rsid w:val="00A17CB4"/>
    <w:rsid w:val="00A21494"/>
    <w:rsid w:val="00A25B7E"/>
    <w:rsid w:val="00A27D52"/>
    <w:rsid w:val="00A36CA6"/>
    <w:rsid w:val="00A50DE1"/>
    <w:rsid w:val="00A53895"/>
    <w:rsid w:val="00A54DE1"/>
    <w:rsid w:val="00A7746B"/>
    <w:rsid w:val="00A87C0D"/>
    <w:rsid w:val="00A93D7D"/>
    <w:rsid w:val="00A97E3D"/>
    <w:rsid w:val="00AB33CE"/>
    <w:rsid w:val="00AB3E02"/>
    <w:rsid w:val="00AB47B4"/>
    <w:rsid w:val="00AB4FA5"/>
    <w:rsid w:val="00AC18FA"/>
    <w:rsid w:val="00AE327A"/>
    <w:rsid w:val="00AE548A"/>
    <w:rsid w:val="00AF4D0B"/>
    <w:rsid w:val="00AF781D"/>
    <w:rsid w:val="00B03DAB"/>
    <w:rsid w:val="00B16114"/>
    <w:rsid w:val="00B20CFC"/>
    <w:rsid w:val="00B34649"/>
    <w:rsid w:val="00B45F53"/>
    <w:rsid w:val="00B4788D"/>
    <w:rsid w:val="00B50583"/>
    <w:rsid w:val="00B53DE8"/>
    <w:rsid w:val="00B542EA"/>
    <w:rsid w:val="00B61565"/>
    <w:rsid w:val="00B62EA4"/>
    <w:rsid w:val="00B63439"/>
    <w:rsid w:val="00B64B7F"/>
    <w:rsid w:val="00B738DF"/>
    <w:rsid w:val="00B75308"/>
    <w:rsid w:val="00B807F3"/>
    <w:rsid w:val="00B87D59"/>
    <w:rsid w:val="00B975A2"/>
    <w:rsid w:val="00B97818"/>
    <w:rsid w:val="00BB6822"/>
    <w:rsid w:val="00BC30B2"/>
    <w:rsid w:val="00BD6EB0"/>
    <w:rsid w:val="00BF0992"/>
    <w:rsid w:val="00BF0CAB"/>
    <w:rsid w:val="00C0783E"/>
    <w:rsid w:val="00C20446"/>
    <w:rsid w:val="00C21E4D"/>
    <w:rsid w:val="00C2218E"/>
    <w:rsid w:val="00C258FA"/>
    <w:rsid w:val="00C349E0"/>
    <w:rsid w:val="00C41D86"/>
    <w:rsid w:val="00C43FA7"/>
    <w:rsid w:val="00C63F07"/>
    <w:rsid w:val="00C66194"/>
    <w:rsid w:val="00C727F0"/>
    <w:rsid w:val="00C7556B"/>
    <w:rsid w:val="00C77874"/>
    <w:rsid w:val="00C81A94"/>
    <w:rsid w:val="00C84418"/>
    <w:rsid w:val="00C96F0C"/>
    <w:rsid w:val="00C970FE"/>
    <w:rsid w:val="00CA26A1"/>
    <w:rsid w:val="00CB0031"/>
    <w:rsid w:val="00CC4E60"/>
    <w:rsid w:val="00CC6460"/>
    <w:rsid w:val="00CE093A"/>
    <w:rsid w:val="00CE1D9C"/>
    <w:rsid w:val="00CF447C"/>
    <w:rsid w:val="00CF78AE"/>
    <w:rsid w:val="00D078E7"/>
    <w:rsid w:val="00D1011E"/>
    <w:rsid w:val="00D41B4A"/>
    <w:rsid w:val="00D4201D"/>
    <w:rsid w:val="00D43ADB"/>
    <w:rsid w:val="00D574FB"/>
    <w:rsid w:val="00D60864"/>
    <w:rsid w:val="00D60F18"/>
    <w:rsid w:val="00D6175B"/>
    <w:rsid w:val="00D70BC2"/>
    <w:rsid w:val="00D7677B"/>
    <w:rsid w:val="00D81653"/>
    <w:rsid w:val="00D833FA"/>
    <w:rsid w:val="00DA2231"/>
    <w:rsid w:val="00DA28C4"/>
    <w:rsid w:val="00DA33E9"/>
    <w:rsid w:val="00DA38AA"/>
    <w:rsid w:val="00DA79D0"/>
    <w:rsid w:val="00DC4B26"/>
    <w:rsid w:val="00DC6F2E"/>
    <w:rsid w:val="00DD4152"/>
    <w:rsid w:val="00DE5244"/>
    <w:rsid w:val="00DF5B46"/>
    <w:rsid w:val="00DF6194"/>
    <w:rsid w:val="00E277B8"/>
    <w:rsid w:val="00E3223D"/>
    <w:rsid w:val="00E3509A"/>
    <w:rsid w:val="00E40218"/>
    <w:rsid w:val="00E46D2B"/>
    <w:rsid w:val="00E52015"/>
    <w:rsid w:val="00E52BEA"/>
    <w:rsid w:val="00E55ED4"/>
    <w:rsid w:val="00E61A99"/>
    <w:rsid w:val="00E62622"/>
    <w:rsid w:val="00E66497"/>
    <w:rsid w:val="00E734E7"/>
    <w:rsid w:val="00E86589"/>
    <w:rsid w:val="00E90003"/>
    <w:rsid w:val="00E905CA"/>
    <w:rsid w:val="00EA211C"/>
    <w:rsid w:val="00EA5148"/>
    <w:rsid w:val="00EB1C9E"/>
    <w:rsid w:val="00EB3F1E"/>
    <w:rsid w:val="00EB5FDD"/>
    <w:rsid w:val="00EB6636"/>
    <w:rsid w:val="00EC2D5D"/>
    <w:rsid w:val="00EC465E"/>
    <w:rsid w:val="00ED0334"/>
    <w:rsid w:val="00EF02EF"/>
    <w:rsid w:val="00EF1325"/>
    <w:rsid w:val="00EF535A"/>
    <w:rsid w:val="00F015D9"/>
    <w:rsid w:val="00F0420B"/>
    <w:rsid w:val="00F07F13"/>
    <w:rsid w:val="00F1686A"/>
    <w:rsid w:val="00F2711C"/>
    <w:rsid w:val="00F27636"/>
    <w:rsid w:val="00F27B07"/>
    <w:rsid w:val="00F306CC"/>
    <w:rsid w:val="00F43DD1"/>
    <w:rsid w:val="00F455CD"/>
    <w:rsid w:val="00F62BF3"/>
    <w:rsid w:val="00F644CB"/>
    <w:rsid w:val="00F7469F"/>
    <w:rsid w:val="00F92B50"/>
    <w:rsid w:val="00FA085C"/>
    <w:rsid w:val="00FA5D62"/>
    <w:rsid w:val="00FC3016"/>
    <w:rsid w:val="00FD176D"/>
    <w:rsid w:val="00FD1C25"/>
    <w:rsid w:val="00FD3F38"/>
    <w:rsid w:val="00FD4068"/>
    <w:rsid w:val="00FE6868"/>
    <w:rsid w:val="00F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C8B425"/>
  <w15:chartTrackingRefBased/>
  <w15:docId w15:val="{64424E72-EE5A-4A10-926C-5AF0A321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7F0"/>
    <w:rPr>
      <w:rFonts w:ascii="Arial" w:hAnsi="Arial" w:cs="Microsoft Sans Serif"/>
      <w:sz w:val="24"/>
      <w:szCs w:val="24"/>
    </w:rPr>
  </w:style>
  <w:style w:type="paragraph" w:styleId="Heading1">
    <w:name w:val="heading 1"/>
    <w:basedOn w:val="Normal"/>
    <w:next w:val="Normal"/>
    <w:link w:val="Heading1Char"/>
    <w:qFormat/>
    <w:rsid w:val="00A00D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A1202"/>
    <w:pPr>
      <w:autoSpaceDE w:val="0"/>
      <w:autoSpaceDN w:val="0"/>
      <w:adjustRightInd w:val="0"/>
    </w:pPr>
    <w:rPr>
      <w:rFonts w:ascii="Arial" w:hAnsi="Arial"/>
      <w:sz w:val="24"/>
      <w:szCs w:val="24"/>
    </w:rPr>
  </w:style>
  <w:style w:type="character" w:customStyle="1" w:styleId="Heading1Char">
    <w:name w:val="Heading 1 Char"/>
    <w:basedOn w:val="DefaultParagraphFont"/>
    <w:link w:val="Heading1"/>
    <w:rsid w:val="00A00D0C"/>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A0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8435463">
    <w:name w:val="Style268435463"/>
    <w:rsid w:val="00EC465E"/>
    <w:pPr>
      <w:autoSpaceDE w:val="0"/>
      <w:autoSpaceDN w:val="0"/>
      <w:adjustRightInd w:val="0"/>
    </w:pPr>
    <w:rPr>
      <w:rFonts w:ascii="Arial" w:hAnsi="Arial"/>
      <w:sz w:val="24"/>
      <w:szCs w:val="24"/>
    </w:rPr>
  </w:style>
  <w:style w:type="paragraph" w:styleId="NoSpacing">
    <w:name w:val="No Spacing"/>
    <w:uiPriority w:val="1"/>
    <w:qFormat/>
    <w:rsid w:val="0035455A"/>
    <w:rPr>
      <w:rFonts w:asciiTheme="minorHAnsi" w:eastAsiaTheme="minorHAnsi" w:hAnsiTheme="minorHAnsi" w:cstheme="minorBidi"/>
      <w:sz w:val="22"/>
      <w:szCs w:val="22"/>
    </w:rPr>
  </w:style>
  <w:style w:type="paragraph" w:customStyle="1" w:styleId="Style268435460">
    <w:name w:val="Style268435460"/>
    <w:rsid w:val="007C0116"/>
    <w:pPr>
      <w:autoSpaceDE w:val="0"/>
      <w:autoSpaceDN w:val="0"/>
      <w:adjustRightInd w:val="0"/>
    </w:pPr>
    <w:rPr>
      <w:rFonts w:ascii="Arial" w:hAnsi="Arial"/>
      <w:sz w:val="24"/>
      <w:szCs w:val="24"/>
    </w:rPr>
  </w:style>
  <w:style w:type="paragraph" w:styleId="NormalWeb">
    <w:name w:val="Normal (Web)"/>
    <w:basedOn w:val="Normal"/>
    <w:uiPriority w:val="99"/>
    <w:unhideWhenUsed/>
    <w:rsid w:val="00C96F0C"/>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C96F0C"/>
    <w:rPr>
      <w:rFonts w:ascii="Calibri" w:eastAsiaTheme="minorHAnsi" w:hAnsi="Calibri" w:cs="Calibri"/>
      <w:sz w:val="22"/>
      <w:szCs w:val="22"/>
    </w:rPr>
  </w:style>
  <w:style w:type="paragraph" w:styleId="Header">
    <w:name w:val="header"/>
    <w:basedOn w:val="Normal"/>
    <w:link w:val="HeaderChar"/>
    <w:uiPriority w:val="99"/>
    <w:rsid w:val="002367AF"/>
    <w:pPr>
      <w:tabs>
        <w:tab w:val="center" w:pos="4680"/>
        <w:tab w:val="right" w:pos="9360"/>
      </w:tabs>
    </w:pPr>
  </w:style>
  <w:style w:type="character" w:customStyle="1" w:styleId="HeaderChar">
    <w:name w:val="Header Char"/>
    <w:basedOn w:val="DefaultParagraphFont"/>
    <w:link w:val="Header"/>
    <w:uiPriority w:val="99"/>
    <w:rsid w:val="002367AF"/>
    <w:rPr>
      <w:rFonts w:ascii="Arial" w:hAnsi="Arial" w:cs="Microsoft Sans Serif"/>
      <w:sz w:val="24"/>
      <w:szCs w:val="24"/>
    </w:rPr>
  </w:style>
  <w:style w:type="paragraph" w:styleId="Footer">
    <w:name w:val="footer"/>
    <w:basedOn w:val="Normal"/>
    <w:link w:val="FooterChar"/>
    <w:rsid w:val="002367AF"/>
    <w:pPr>
      <w:tabs>
        <w:tab w:val="center" w:pos="4680"/>
        <w:tab w:val="right" w:pos="9360"/>
      </w:tabs>
    </w:pPr>
  </w:style>
  <w:style w:type="character" w:customStyle="1" w:styleId="FooterChar">
    <w:name w:val="Footer Char"/>
    <w:basedOn w:val="DefaultParagraphFont"/>
    <w:link w:val="Footer"/>
    <w:rsid w:val="002367AF"/>
    <w:rPr>
      <w:rFonts w:ascii="Arial" w:hAnsi="Arial" w:cs="Microsoft Sans Serif"/>
      <w:sz w:val="24"/>
      <w:szCs w:val="24"/>
    </w:rPr>
  </w:style>
  <w:style w:type="table" w:customStyle="1" w:styleId="TableGrid1">
    <w:name w:val="Table Grid1"/>
    <w:basedOn w:val="TableNormal"/>
    <w:next w:val="TableGrid"/>
    <w:uiPriority w:val="59"/>
    <w:rsid w:val="00CE1D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457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rsid w:val="008E6497"/>
    <w:rPr>
      <w:sz w:val="16"/>
      <w:szCs w:val="16"/>
    </w:rPr>
  </w:style>
  <w:style w:type="paragraph" w:styleId="CommentText">
    <w:name w:val="annotation text"/>
    <w:basedOn w:val="Normal"/>
    <w:link w:val="CommentTextChar"/>
    <w:rsid w:val="008E6497"/>
    <w:rPr>
      <w:sz w:val="20"/>
      <w:szCs w:val="20"/>
    </w:rPr>
  </w:style>
  <w:style w:type="character" w:customStyle="1" w:styleId="CommentTextChar">
    <w:name w:val="Comment Text Char"/>
    <w:basedOn w:val="DefaultParagraphFont"/>
    <w:link w:val="CommentText"/>
    <w:rsid w:val="008E6497"/>
    <w:rPr>
      <w:rFonts w:ascii="Arial" w:hAnsi="Arial" w:cs="Microsoft Sans Serif"/>
    </w:rPr>
  </w:style>
  <w:style w:type="paragraph" w:styleId="CommentSubject">
    <w:name w:val="annotation subject"/>
    <w:basedOn w:val="CommentText"/>
    <w:next w:val="CommentText"/>
    <w:link w:val="CommentSubjectChar"/>
    <w:semiHidden/>
    <w:unhideWhenUsed/>
    <w:rsid w:val="008E6497"/>
    <w:rPr>
      <w:b/>
      <w:bCs/>
    </w:rPr>
  </w:style>
  <w:style w:type="character" w:customStyle="1" w:styleId="CommentSubjectChar">
    <w:name w:val="Comment Subject Char"/>
    <w:basedOn w:val="CommentTextChar"/>
    <w:link w:val="CommentSubject"/>
    <w:semiHidden/>
    <w:rsid w:val="008E6497"/>
    <w:rPr>
      <w:rFonts w:ascii="Arial" w:hAnsi="Arial" w:cs="Microsoft Sans Serif"/>
      <w:b/>
      <w:bCs/>
    </w:rPr>
  </w:style>
  <w:style w:type="paragraph" w:styleId="Revision">
    <w:name w:val="Revision"/>
    <w:hidden/>
    <w:uiPriority w:val="99"/>
    <w:semiHidden/>
    <w:rsid w:val="009E2923"/>
    <w:rPr>
      <w:rFonts w:ascii="Arial" w:hAnsi="Arial" w:cs="Microsoft Sans Serif"/>
      <w:sz w:val="24"/>
      <w:szCs w:val="24"/>
    </w:rPr>
  </w:style>
  <w:style w:type="paragraph" w:styleId="BalloonText">
    <w:name w:val="Balloon Text"/>
    <w:basedOn w:val="Normal"/>
    <w:link w:val="BalloonTextChar"/>
    <w:semiHidden/>
    <w:unhideWhenUsed/>
    <w:rsid w:val="0085591C"/>
    <w:rPr>
      <w:rFonts w:ascii="Segoe UI" w:hAnsi="Segoe UI" w:cs="Segoe UI"/>
      <w:sz w:val="18"/>
      <w:szCs w:val="18"/>
    </w:rPr>
  </w:style>
  <w:style w:type="character" w:customStyle="1" w:styleId="BalloonTextChar">
    <w:name w:val="Balloon Text Char"/>
    <w:basedOn w:val="DefaultParagraphFont"/>
    <w:link w:val="BalloonText"/>
    <w:semiHidden/>
    <w:rsid w:val="00855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E9EE4D9C6D0243AAE662CF8E7DEDED" ma:contentTypeVersion="17" ma:contentTypeDescription="Create a new document." ma:contentTypeScope="" ma:versionID="7ac423557dc25b47bb1aa8c776fc484b">
  <xsd:schema xmlns:xsd="http://www.w3.org/2001/XMLSchema" xmlns:xs="http://www.w3.org/2001/XMLSchema" xmlns:p="http://schemas.microsoft.com/office/2006/metadata/properties" xmlns:ns2="fa96a52d-614e-4ddc-aaa3-0bc847aa8152" xmlns:ns3="03299164-b079-49d5-85e6-e97e55551100" targetNamespace="http://schemas.microsoft.com/office/2006/metadata/properties" ma:root="true" ma:fieldsID="dae4b814f992b3d62344b6ff5e439af8" ns2:_="" ns3:_="">
    <xsd:import namespace="fa96a52d-614e-4ddc-aaa3-0bc847aa8152"/>
    <xsd:import namespace="03299164-b079-49d5-85e6-e97e555511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6a52d-614e-4ddc-aaa3-0bc847aa8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7c4d23-88a3-494c-9e8a-aa5d544ee6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299164-b079-49d5-85e6-e97e555511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86effb-3ba9-4ead-bfbe-b9293c02c632}" ma:internalName="TaxCatchAll" ma:showField="CatchAllData" ma:web="03299164-b079-49d5-85e6-e97e55551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a96a52d-614e-4ddc-aaa3-0bc847aa8152" xsi:nil="true"/>
    <TaxCatchAll xmlns="03299164-b079-49d5-85e6-e97e55551100" xsi:nil="true"/>
    <lcf76f155ced4ddcb4097134ff3c332f xmlns="fa96a52d-614e-4ddc-aaa3-0bc847aa81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A7712-5B7B-4CB1-88CB-5C6E10BBABD1}">
  <ds:schemaRefs>
    <ds:schemaRef ds:uri="http://schemas.openxmlformats.org/officeDocument/2006/bibliography"/>
  </ds:schemaRefs>
</ds:datastoreItem>
</file>

<file path=customXml/itemProps2.xml><?xml version="1.0" encoding="utf-8"?>
<ds:datastoreItem xmlns:ds="http://schemas.openxmlformats.org/officeDocument/2006/customXml" ds:itemID="{66A75757-69BF-4D83-AF16-4D2111C2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6a52d-614e-4ddc-aaa3-0bc847aa8152"/>
    <ds:schemaRef ds:uri="03299164-b079-49d5-85e6-e97e55551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35F89-4F54-4446-8DBF-F2103AC24E66}">
  <ds:schemaRefs>
    <ds:schemaRef ds:uri="http://schemas.microsoft.com/office/2006/metadata/properties"/>
    <ds:schemaRef ds:uri="http://schemas.microsoft.com/office/infopath/2007/PartnerControls"/>
    <ds:schemaRef ds:uri="fa96a52d-614e-4ddc-aaa3-0bc847aa8152"/>
    <ds:schemaRef ds:uri="03299164-b079-49d5-85e6-e97e55551100"/>
  </ds:schemaRefs>
</ds:datastoreItem>
</file>

<file path=customXml/itemProps4.xml><?xml version="1.0" encoding="utf-8"?>
<ds:datastoreItem xmlns:ds="http://schemas.openxmlformats.org/officeDocument/2006/customXml" ds:itemID="{22884FEF-CC6A-4654-B19E-AB5D19ADE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16072</Words>
  <Characters>91616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Saddler</dc:creator>
  <cp:lastModifiedBy>Barbara Sturgeon</cp:lastModifiedBy>
  <cp:revision>2</cp:revision>
  <cp:lastPrinted>2022-10-04T14:03:00Z</cp:lastPrinted>
  <dcterms:created xsi:type="dcterms:W3CDTF">2022-10-05T20:06:00Z</dcterms:created>
  <dcterms:modified xsi:type="dcterms:W3CDTF">2022-10-05T20:06:00Z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0x01010063E9EE4D9C6D0243AAE662CF8E7DEDED</vt:lpwstr>
  </property>
  <property fmtid="{D5CDD505-2E9C-101B-9397-08002B2CF9AE}" pid="3" name="MediaServiceImageTags">
    <vt:lpwstr/>
  </property>
</Properties>
</file>